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DBE29" w14:textId="6997DB9E" w:rsidR="00EB06A2" w:rsidRDefault="004945EC">
      <w:pPr>
        <w:tabs>
          <w:tab w:val="center" w:pos="4536"/>
          <w:tab w:val="right" w:pos="7513"/>
          <w:tab w:val="right" w:pos="9639"/>
        </w:tabs>
        <w:ind w:right="2"/>
        <w:jc w:val="both"/>
        <w:rPr>
          <w:b/>
          <w:bCs/>
        </w:rPr>
      </w:pPr>
      <w:bookmarkStart w:id="0" w:name="_Hlk145670493"/>
      <w:bookmarkStart w:id="1" w:name="_Hlk117841894"/>
      <w:r>
        <w:rPr>
          <w:b/>
          <w:bCs/>
        </w:rPr>
        <w:t>3GPP TSG RAN WG1 Meeting #124</w:t>
      </w:r>
      <w:r>
        <w:rPr>
          <w:b/>
          <w:bCs/>
        </w:rPr>
        <w:tab/>
      </w:r>
      <w:r>
        <w:rPr>
          <w:b/>
          <w:bCs/>
        </w:rPr>
        <w:tab/>
      </w:r>
      <w:r>
        <w:rPr>
          <w:b/>
          <w:bCs/>
        </w:rPr>
        <w:tab/>
        <w:t>R1-</w:t>
      </w:r>
      <w:r w:rsidR="00AF606A" w:rsidRPr="00AF606A">
        <w:t xml:space="preserve"> </w:t>
      </w:r>
      <w:r w:rsidR="00AF606A" w:rsidRPr="00AF606A">
        <w:rPr>
          <w:b/>
          <w:bCs/>
        </w:rPr>
        <w:t>2601637</w:t>
      </w:r>
    </w:p>
    <w:p w14:paraId="1C750795" w14:textId="77777777" w:rsidR="00EB06A2" w:rsidRDefault="004945EC">
      <w:pPr>
        <w:tabs>
          <w:tab w:val="center" w:pos="4536"/>
          <w:tab w:val="right" w:pos="7513"/>
          <w:tab w:val="right" w:pos="9639"/>
        </w:tabs>
        <w:ind w:right="2"/>
        <w:jc w:val="both"/>
        <w:rPr>
          <w:b/>
          <w:bCs/>
        </w:rPr>
      </w:pPr>
      <w:r>
        <w:rPr>
          <w:b/>
          <w:kern w:val="2"/>
          <w:lang w:eastAsia="zh-CN"/>
        </w:rPr>
        <w:t>Gothenburg, Sweden, February 9-13, 2026</w:t>
      </w:r>
    </w:p>
    <w:bookmarkEnd w:id="0"/>
    <w:p w14:paraId="50B0AD0E" w14:textId="77777777" w:rsidR="00EB06A2" w:rsidRDefault="00EB06A2">
      <w:pPr>
        <w:jc w:val="both"/>
      </w:pPr>
    </w:p>
    <w:p w14:paraId="24EBC855" w14:textId="77777777" w:rsidR="00EB06A2" w:rsidRDefault="004945EC">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04711AFB" w14:textId="7F456F0F" w:rsidR="00EB06A2" w:rsidRDefault="004945EC">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FL summary #</w:t>
      </w:r>
      <w:r w:rsidR="00AF606A">
        <w:rPr>
          <w:b/>
        </w:rPr>
        <w:t>4</w:t>
      </w:r>
      <w:r>
        <w:rPr>
          <w:b/>
        </w:rPr>
        <w:t xml:space="preserve"> for Ambient IoT: “9.3.1 Evaluations”</w:t>
      </w:r>
    </w:p>
    <w:bookmarkEnd w:id="5"/>
    <w:p w14:paraId="0224C835" w14:textId="77777777" w:rsidR="00EB06A2" w:rsidRDefault="004945EC">
      <w:pPr>
        <w:tabs>
          <w:tab w:val="left" w:pos="1985"/>
          <w:tab w:val="left" w:pos="2835"/>
          <w:tab w:val="right" w:pos="9072"/>
          <w:tab w:val="right" w:pos="10206"/>
        </w:tabs>
        <w:jc w:val="both"/>
        <w:rPr>
          <w:b/>
        </w:rPr>
      </w:pPr>
      <w:r>
        <w:rPr>
          <w:b/>
        </w:rPr>
        <w:t>Document for:</w:t>
      </w:r>
      <w:r>
        <w:rPr>
          <w:b/>
        </w:rPr>
        <w:tab/>
      </w:r>
      <w:bookmarkStart w:id="6" w:name="DocumentFor"/>
      <w:bookmarkEnd w:id="6"/>
      <w:r>
        <w:rPr>
          <w:b/>
        </w:rPr>
        <w:t>Discussion and decision</w:t>
      </w:r>
    </w:p>
    <w:p w14:paraId="5821557F" w14:textId="77777777" w:rsidR="00EB06A2" w:rsidRDefault="004945EC">
      <w:pPr>
        <w:tabs>
          <w:tab w:val="left" w:pos="1985"/>
          <w:tab w:val="right" w:pos="9072"/>
          <w:tab w:val="right" w:pos="10206"/>
        </w:tabs>
        <w:jc w:val="both"/>
        <w:rPr>
          <w:b/>
        </w:rPr>
      </w:pPr>
      <w:r>
        <w:rPr>
          <w:b/>
        </w:rPr>
        <w:t>Agenda item:</w:t>
      </w:r>
      <w:r>
        <w:rPr>
          <w:b/>
        </w:rPr>
        <w:tab/>
        <w:t>9.3.1</w:t>
      </w:r>
    </w:p>
    <w:bookmarkEnd w:id="2"/>
    <w:p w14:paraId="11D9C47B" w14:textId="77777777" w:rsidR="00EB06A2" w:rsidRDefault="004945EC">
      <w:pPr>
        <w:pStyle w:val="1"/>
        <w:jc w:val="both"/>
        <w:rPr>
          <w:rFonts w:ascii="Times New Roman" w:hAnsi="Times New Roman"/>
          <w:sz w:val="24"/>
          <w:szCs w:val="24"/>
        </w:rPr>
      </w:pPr>
      <w:r>
        <w:rPr>
          <w:rFonts w:ascii="Times New Roman" w:hAnsi="Times New Roman"/>
          <w:sz w:val="24"/>
          <w:szCs w:val="24"/>
        </w:rPr>
        <w:t>Introduction</w:t>
      </w:r>
      <w:bookmarkEnd w:id="3"/>
    </w:p>
    <w:p w14:paraId="6A5356E8" w14:textId="77777777" w:rsidR="00EB06A2" w:rsidRDefault="004945EC">
      <w:pPr>
        <w:jc w:val="both"/>
        <w:rPr>
          <w:lang w:eastAsia="zh-CN"/>
        </w:rPr>
      </w:pPr>
      <w:r>
        <w:rPr>
          <w:lang w:eastAsia="zh-CN"/>
        </w:rPr>
        <w:t xml:space="preserve">The outcome for the study of Ambient IoT in Rel-19 for indoor scenarios can be referred in TR38.769 [1]. The outcome for the RAN1 normative work of Ambient IoT in Rel-19 can be referred in TS38.291 [2]. For the study of Ambient IoT in </w:t>
      </w:r>
      <w:r>
        <w:rPr>
          <w:rFonts w:hint="eastAsia"/>
          <w:lang w:eastAsia="zh-CN"/>
        </w:rPr>
        <w:t>Rel-</w:t>
      </w:r>
      <w:r>
        <w:rPr>
          <w:lang w:eastAsia="zh-CN"/>
        </w:rPr>
        <w:t xml:space="preserve">20 for outdoor scenarios, a set of objectives have been approved and updated in the SID [3]. According to the chair’s agenda and contributions [4-21] submitted to this meeting from companies, this feature lead summary is organized to discuss evaluation for Ambient IoT study in Rel-20. </w:t>
      </w:r>
      <w:r>
        <w:rPr>
          <w:highlight w:val="yellow"/>
          <w:lang w:eastAsia="zh-CN"/>
        </w:rPr>
        <w:t>Please companies indicate your contact list for this agenda into the table in the end of Section 1.</w:t>
      </w:r>
    </w:p>
    <w:p w14:paraId="1A39F347" w14:textId="77777777" w:rsidR="00EB06A2" w:rsidRDefault="00EB06A2">
      <w:pPr>
        <w:jc w:val="both"/>
        <w:rPr>
          <w:lang w:eastAsia="zh-CN"/>
        </w:rPr>
      </w:pPr>
    </w:p>
    <w:p w14:paraId="3C369AF9" w14:textId="77777777" w:rsidR="00EB06A2" w:rsidRDefault="004945EC">
      <w:pPr>
        <w:jc w:val="both"/>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EB06A2" w14:paraId="5E79A700" w14:textId="77777777">
        <w:tc>
          <w:tcPr>
            <w:tcW w:w="9631" w:type="dxa"/>
          </w:tcPr>
          <w:p w14:paraId="15E4146E" w14:textId="77777777" w:rsidR="00EB06A2" w:rsidRDefault="004945EC">
            <w:pPr>
              <w:jc w:val="both"/>
              <w:rPr>
                <w:rFonts w:eastAsiaTheme="minorEastAsia"/>
                <w:b/>
                <w:lang w:eastAsia="zh-CN"/>
              </w:rPr>
            </w:pPr>
            <w:r>
              <w:rPr>
                <w:rFonts w:eastAsiaTheme="minorEastAsia"/>
                <w:b/>
                <w:lang w:eastAsia="zh-CN"/>
              </w:rPr>
              <w:t>Proposal 3.1a-v1: XXX …</w:t>
            </w:r>
          </w:p>
          <w:p w14:paraId="69F08EDC" w14:textId="77777777" w:rsidR="00EB06A2" w:rsidRDefault="004945EC">
            <w:pPr>
              <w:numPr>
                <w:ilvl w:val="0"/>
                <w:numId w:val="19"/>
              </w:numPr>
              <w:jc w:val="both"/>
              <w:rPr>
                <w:lang w:eastAsia="zh-CN"/>
              </w:rPr>
            </w:pPr>
            <w:r>
              <w:rPr>
                <w:lang w:eastAsia="zh-CN"/>
              </w:rPr>
              <w:t>‘3.1’ is the section number in this document</w:t>
            </w:r>
          </w:p>
          <w:p w14:paraId="4CA57207" w14:textId="77777777" w:rsidR="00EB06A2" w:rsidRDefault="004945EC">
            <w:pPr>
              <w:numPr>
                <w:ilvl w:val="0"/>
                <w:numId w:val="19"/>
              </w:numPr>
              <w:jc w:val="both"/>
              <w:rPr>
                <w:lang w:eastAsia="zh-CN"/>
              </w:rPr>
            </w:pPr>
            <w:r>
              <w:rPr>
                <w:lang w:eastAsia="zh-CN"/>
              </w:rPr>
              <w:t xml:space="preserve">‘a’ is marked as the serial of proposals under this section, </w:t>
            </w:r>
            <w:proofErr w:type="gramStart"/>
            <w:r>
              <w:rPr>
                <w:lang w:eastAsia="zh-CN"/>
              </w:rPr>
              <w:t>e.g.</w:t>
            </w:r>
            <w:proofErr w:type="gramEnd"/>
            <w:r>
              <w:rPr>
                <w:lang w:eastAsia="zh-CN"/>
              </w:rPr>
              <w:t xml:space="preserve"> different proposals in this section will be numbered as {a, b, c, …}</w:t>
            </w:r>
          </w:p>
          <w:p w14:paraId="021443CC" w14:textId="77777777" w:rsidR="00EB06A2" w:rsidRDefault="004945EC">
            <w:pPr>
              <w:numPr>
                <w:ilvl w:val="0"/>
                <w:numId w:val="19"/>
              </w:numPr>
              <w:jc w:val="both"/>
              <w:rPr>
                <w:lang w:eastAsia="zh-CN"/>
              </w:rPr>
            </w:pPr>
            <w:r>
              <w:rPr>
                <w:lang w:eastAsia="zh-CN"/>
              </w:rPr>
              <w:t>‘v1’ is the version of a proposal, and will be numbered as {v1, v2, v3, …} to update</w:t>
            </w:r>
          </w:p>
        </w:tc>
      </w:tr>
    </w:tbl>
    <w:p w14:paraId="7C088630" w14:textId="77777777" w:rsidR="00EB06A2" w:rsidRDefault="00EB06A2">
      <w:pPr>
        <w:jc w:val="both"/>
        <w:rPr>
          <w:rFonts w:eastAsiaTheme="minorEastAsia"/>
          <w:lang w:eastAsia="zh-CN"/>
        </w:rPr>
      </w:pPr>
    </w:p>
    <w:p w14:paraId="6E10D273" w14:textId="77777777" w:rsidR="00EB06A2" w:rsidRDefault="004945EC">
      <w:pPr>
        <w:spacing w:line="276" w:lineRule="auto"/>
        <w:rPr>
          <w:rFonts w:eastAsiaTheme="minorEastAsia"/>
          <w:lang w:eastAsia="zh-CN"/>
        </w:rPr>
      </w:pPr>
      <w:r>
        <w:rPr>
          <w:rFonts w:eastAsiaTheme="minorEastAsia"/>
          <w:lang w:eastAsia="zh-CN"/>
        </w:rPr>
        <w:t>Please follow the guidelines for offline discussions and inputs to FL summary</w:t>
      </w:r>
    </w:p>
    <w:p w14:paraId="16667F17" w14:textId="77777777" w:rsidR="00EB06A2" w:rsidRDefault="004945EC">
      <w:pPr>
        <w:numPr>
          <w:ilvl w:val="0"/>
          <w:numId w:val="19"/>
        </w:numPr>
        <w:jc w:val="both"/>
        <w:rPr>
          <w:lang w:eastAsia="zh-CN"/>
        </w:rPr>
      </w:pPr>
      <w:r>
        <w:rPr>
          <w:lang w:eastAsia="zh-CN"/>
        </w:rPr>
        <w:t>Proposals/questions marked as [open] are candidates to be discussed in this meeting.</w:t>
      </w:r>
    </w:p>
    <w:p w14:paraId="75264BD3" w14:textId="77777777" w:rsidR="00EB06A2" w:rsidRDefault="004945EC">
      <w:pPr>
        <w:numPr>
          <w:ilvl w:val="0"/>
          <w:numId w:val="19"/>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5937DFE0" w14:textId="77777777" w:rsidR="00EB06A2" w:rsidRDefault="004945EC">
      <w:pPr>
        <w:numPr>
          <w:ilvl w:val="0"/>
          <w:numId w:val="19"/>
        </w:numPr>
        <w:jc w:val="both"/>
        <w:rPr>
          <w:lang w:eastAsia="zh-CN"/>
        </w:rPr>
      </w:pPr>
      <w:r>
        <w:rPr>
          <w:lang w:eastAsia="zh-CN"/>
        </w:rPr>
        <w:t>Proposals/questions marked as [H] are assumed to be in high priority for the upcoming discussion round in this meeting.</w:t>
      </w:r>
    </w:p>
    <w:p w14:paraId="4F9488E3" w14:textId="77777777" w:rsidR="00EB06A2" w:rsidRDefault="004945EC">
      <w:pPr>
        <w:numPr>
          <w:ilvl w:val="0"/>
          <w:numId w:val="19"/>
        </w:numPr>
        <w:jc w:val="both"/>
        <w:rPr>
          <w:lang w:eastAsia="zh-CN"/>
        </w:rPr>
      </w:pPr>
      <w:r>
        <w:rPr>
          <w:lang w:eastAsia="zh-CN"/>
        </w:rPr>
        <w:t>Proposals/questions marked as [M] are assumed to be in medium priority for the upcoming discussion round in this meeting.</w:t>
      </w:r>
    </w:p>
    <w:p w14:paraId="1054579E" w14:textId="77777777" w:rsidR="00EB06A2" w:rsidRDefault="004945EC">
      <w:pPr>
        <w:numPr>
          <w:ilvl w:val="0"/>
          <w:numId w:val="19"/>
        </w:numPr>
        <w:jc w:val="both"/>
        <w:rPr>
          <w:lang w:eastAsia="zh-CN"/>
        </w:rPr>
      </w:pPr>
      <w:r>
        <w:rPr>
          <w:lang w:eastAsia="zh-CN"/>
        </w:rPr>
        <w:t>Please k</w:t>
      </w:r>
      <w:r>
        <w:rPr>
          <w:rFonts w:hint="eastAsia"/>
          <w:lang w:eastAsia="zh-CN"/>
        </w:rPr>
        <w:t xml:space="preserve">indly provide your views by </w:t>
      </w:r>
      <w:r>
        <w:rPr>
          <w:highlight w:val="yellow"/>
          <w:lang w:eastAsia="zh-CN"/>
        </w:rPr>
        <w:t>16</w:t>
      </w:r>
      <w:r>
        <w:rPr>
          <w:rFonts w:hint="eastAsia"/>
          <w:highlight w:val="yellow"/>
          <w:lang w:eastAsia="zh-CN"/>
        </w:rPr>
        <w:t>:</w:t>
      </w:r>
      <w:r>
        <w:rPr>
          <w:highlight w:val="yellow"/>
          <w:lang w:eastAsia="zh-CN"/>
        </w:rPr>
        <w:t>3</w:t>
      </w:r>
      <w:r>
        <w:rPr>
          <w:rFonts w:hint="eastAsia"/>
          <w:highlight w:val="yellow"/>
          <w:lang w:eastAsia="zh-CN"/>
        </w:rPr>
        <w:t>0</w:t>
      </w:r>
      <w:r>
        <w:rPr>
          <w:highlight w:val="yellow"/>
          <w:lang w:eastAsia="zh-CN"/>
        </w:rPr>
        <w:t xml:space="preserve"> Monday</w:t>
      </w:r>
      <w:r>
        <w:rPr>
          <w:rFonts w:hint="eastAsia"/>
          <w:highlight w:val="yellow"/>
          <w:lang w:eastAsia="zh-CN"/>
        </w:rPr>
        <w:t xml:space="preserve"> local time</w:t>
      </w:r>
      <w:r>
        <w:rPr>
          <w:highlight w:val="yellow"/>
          <w:lang w:eastAsia="zh-CN"/>
        </w:rPr>
        <w:t xml:space="preserve"> for the 1</w:t>
      </w:r>
      <w:r>
        <w:rPr>
          <w:highlight w:val="yellow"/>
          <w:vertAlign w:val="superscript"/>
          <w:lang w:eastAsia="zh-CN"/>
        </w:rPr>
        <w:t>st</w:t>
      </w:r>
      <w:r>
        <w:rPr>
          <w:highlight w:val="yellow"/>
          <w:lang w:eastAsia="zh-CN"/>
        </w:rPr>
        <w:t xml:space="preserve"> round discussion</w:t>
      </w:r>
      <w:r>
        <w:rPr>
          <w:rFonts w:hint="eastAsia"/>
          <w:highlight w:val="yellow"/>
          <w:lang w:eastAsia="zh-CN"/>
        </w:rPr>
        <w:t>.</w:t>
      </w:r>
    </w:p>
    <w:p w14:paraId="0EB1F223" w14:textId="77777777" w:rsidR="00EB06A2" w:rsidRDefault="00EB06A2">
      <w:pPr>
        <w:jc w:val="both"/>
        <w:rPr>
          <w:rFonts w:eastAsiaTheme="minorEastAsia"/>
          <w:lang w:eastAsia="zh-CN"/>
        </w:rPr>
      </w:pPr>
    </w:p>
    <w:p w14:paraId="5BA2E2DC" w14:textId="77777777" w:rsidR="00EB06A2" w:rsidRDefault="004945EC">
      <w:pPr>
        <w:jc w:val="both"/>
        <w:rPr>
          <w:rFonts w:eastAsiaTheme="minorEastAsia"/>
          <w:lang w:eastAsia="zh-CN"/>
        </w:rPr>
      </w:pPr>
      <w:r>
        <w:rPr>
          <w:rFonts w:eastAsiaTheme="minorEastAsia" w:hint="eastAsia"/>
          <w:lang w:eastAsia="zh-CN"/>
        </w:rPr>
        <w:t>P</w:t>
      </w:r>
      <w:r>
        <w:rPr>
          <w:rFonts w:eastAsiaTheme="minorEastAsia"/>
          <w:lang w:eastAsia="zh-CN"/>
        </w:rPr>
        <w:t>lease companies indicate your contact lists for this agenda as follows:</w:t>
      </w:r>
    </w:p>
    <w:p w14:paraId="12E5E9F7" w14:textId="77777777" w:rsidR="00EB06A2" w:rsidRDefault="00EB06A2">
      <w:pPr>
        <w:jc w:val="both"/>
        <w:rPr>
          <w:rFonts w:eastAsiaTheme="minorEastAsia"/>
          <w:lang w:eastAsia="zh-CN"/>
        </w:rPr>
      </w:pPr>
    </w:p>
    <w:tbl>
      <w:tblPr>
        <w:tblStyle w:val="aff1"/>
        <w:tblW w:w="0" w:type="auto"/>
        <w:tblLook w:val="04A0" w:firstRow="1" w:lastRow="0" w:firstColumn="1" w:lastColumn="0" w:noHBand="0" w:noVBand="1"/>
      </w:tblPr>
      <w:tblGrid>
        <w:gridCol w:w="2405"/>
        <w:gridCol w:w="2835"/>
        <w:gridCol w:w="4391"/>
      </w:tblGrid>
      <w:tr w:rsidR="00EB06A2" w14:paraId="12B10D0B" w14:textId="77777777">
        <w:tc>
          <w:tcPr>
            <w:tcW w:w="2405" w:type="dxa"/>
          </w:tcPr>
          <w:p w14:paraId="194D6C9E" w14:textId="77777777" w:rsidR="00EB06A2" w:rsidRDefault="004945EC">
            <w:pPr>
              <w:jc w:val="both"/>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4A4CB29A" w14:textId="77777777" w:rsidR="00EB06A2" w:rsidRDefault="004945EC">
            <w:pPr>
              <w:jc w:val="both"/>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7B6CA98A" w14:textId="77777777" w:rsidR="00EB06A2" w:rsidRDefault="004945EC">
            <w:pPr>
              <w:jc w:val="both"/>
              <w:rPr>
                <w:rFonts w:eastAsiaTheme="minorEastAsia"/>
                <w:lang w:eastAsia="zh-CN"/>
              </w:rPr>
            </w:pPr>
            <w:r>
              <w:rPr>
                <w:rFonts w:eastAsiaTheme="minorEastAsia" w:hint="eastAsia"/>
                <w:lang w:eastAsia="zh-CN"/>
              </w:rPr>
              <w:t>E</w:t>
            </w:r>
            <w:r>
              <w:rPr>
                <w:rFonts w:eastAsiaTheme="minorEastAsia"/>
                <w:lang w:eastAsia="zh-CN"/>
              </w:rPr>
              <w:t>mail</w:t>
            </w:r>
          </w:p>
        </w:tc>
      </w:tr>
      <w:tr w:rsidR="00EB06A2" w14:paraId="1DF2571E" w14:textId="77777777">
        <w:tc>
          <w:tcPr>
            <w:tcW w:w="2405" w:type="dxa"/>
          </w:tcPr>
          <w:p w14:paraId="2D4E26DB"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2A355A74" w14:textId="77777777" w:rsidR="00EB06A2" w:rsidRDefault="004945EC">
            <w:pPr>
              <w:jc w:val="both"/>
              <w:rPr>
                <w:rFonts w:eastAsiaTheme="minorEastAsia"/>
                <w:lang w:eastAsia="zh-CN"/>
              </w:rPr>
            </w:pPr>
            <w:r>
              <w:rPr>
                <w:rFonts w:eastAsiaTheme="minorEastAsia" w:hint="eastAsia"/>
                <w:lang w:eastAsia="zh-CN"/>
              </w:rPr>
              <w:t>Z</w:t>
            </w:r>
            <w:r>
              <w:rPr>
                <w:rFonts w:eastAsiaTheme="minorEastAsia"/>
                <w:lang w:eastAsia="zh-CN"/>
              </w:rPr>
              <w:t xml:space="preserve">he </w:t>
            </w:r>
            <w:proofErr w:type="spellStart"/>
            <w:r>
              <w:rPr>
                <w:rFonts w:eastAsiaTheme="minorEastAsia"/>
                <w:lang w:eastAsia="zh-CN"/>
              </w:rPr>
              <w:t>Jin</w:t>
            </w:r>
            <w:proofErr w:type="spellEnd"/>
            <w:r>
              <w:rPr>
                <w:rFonts w:eastAsiaTheme="minorEastAsia"/>
                <w:lang w:eastAsia="zh-CN"/>
              </w:rPr>
              <w:t xml:space="preserve"> (Feature lead)</w:t>
            </w:r>
          </w:p>
        </w:tc>
        <w:tc>
          <w:tcPr>
            <w:tcW w:w="4391" w:type="dxa"/>
          </w:tcPr>
          <w:p w14:paraId="5BDBE523" w14:textId="77777777" w:rsidR="00EB06A2" w:rsidRDefault="004945EC">
            <w:pPr>
              <w:jc w:val="both"/>
              <w:rPr>
                <w:rFonts w:eastAsiaTheme="minorEastAsia"/>
                <w:lang w:eastAsia="zh-CN"/>
              </w:rPr>
            </w:pPr>
            <w:r>
              <w:rPr>
                <w:rFonts w:eastAsiaTheme="minorEastAsia"/>
                <w:lang w:eastAsia="zh-CN"/>
              </w:rPr>
              <w:t>jinzhe.jinzhe@huawei.com</w:t>
            </w:r>
          </w:p>
        </w:tc>
      </w:tr>
      <w:tr w:rsidR="00EB06A2" w14:paraId="07388329" w14:textId="77777777">
        <w:tc>
          <w:tcPr>
            <w:tcW w:w="2405" w:type="dxa"/>
          </w:tcPr>
          <w:p w14:paraId="7504E6D9"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58190193" w14:textId="77777777" w:rsidR="00EB06A2" w:rsidRDefault="004945EC">
            <w:pPr>
              <w:jc w:val="both"/>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525E5039" w14:textId="77777777" w:rsidR="00EB06A2" w:rsidRDefault="004945EC">
            <w:pPr>
              <w:jc w:val="both"/>
              <w:rPr>
                <w:rFonts w:eastAsiaTheme="minorEastAsia"/>
                <w:lang w:eastAsia="zh-CN"/>
              </w:rPr>
            </w:pPr>
            <w:r>
              <w:rPr>
                <w:rFonts w:eastAsiaTheme="minorEastAsia" w:hint="eastAsia"/>
                <w:lang w:eastAsia="zh-CN"/>
              </w:rPr>
              <w:t>shawn.mixiang@huawei.com</w:t>
            </w:r>
          </w:p>
        </w:tc>
      </w:tr>
      <w:tr w:rsidR="00EB06A2" w14:paraId="4053D5F3" w14:textId="77777777">
        <w:tc>
          <w:tcPr>
            <w:tcW w:w="2405" w:type="dxa"/>
          </w:tcPr>
          <w:p w14:paraId="1E0C7751"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5F4A1379" w14:textId="77777777" w:rsidR="00EB06A2" w:rsidRDefault="004945EC">
            <w:pPr>
              <w:jc w:val="both"/>
              <w:rPr>
                <w:rFonts w:eastAsiaTheme="minorEastAsia"/>
                <w:lang w:eastAsia="zh-CN"/>
              </w:rPr>
            </w:pPr>
            <w:r>
              <w:rPr>
                <w:rFonts w:eastAsiaTheme="minorEastAsia" w:hint="eastAsia"/>
                <w:lang w:eastAsia="zh-CN"/>
              </w:rPr>
              <w:t>Sarun Selvanesan</w:t>
            </w:r>
          </w:p>
        </w:tc>
        <w:tc>
          <w:tcPr>
            <w:tcW w:w="4391" w:type="dxa"/>
          </w:tcPr>
          <w:p w14:paraId="37D9F9E0" w14:textId="77777777" w:rsidR="00EB06A2" w:rsidRDefault="004945EC">
            <w:pPr>
              <w:jc w:val="both"/>
              <w:rPr>
                <w:rFonts w:eastAsiaTheme="minorEastAsia"/>
                <w:lang w:eastAsia="zh-CN"/>
              </w:rPr>
            </w:pPr>
            <w:r>
              <w:rPr>
                <w:rFonts w:eastAsiaTheme="minorEastAsia" w:hint="eastAsia"/>
                <w:lang w:eastAsia="zh-CN"/>
              </w:rPr>
              <w:t>sarun.selvanesan@huawei.com</w:t>
            </w:r>
          </w:p>
        </w:tc>
      </w:tr>
      <w:tr w:rsidR="00EB06A2" w14:paraId="22513B0D" w14:textId="77777777">
        <w:tc>
          <w:tcPr>
            <w:tcW w:w="2405" w:type="dxa"/>
          </w:tcPr>
          <w:p w14:paraId="6B43A15E" w14:textId="77777777" w:rsidR="00EB06A2" w:rsidRDefault="004945EC">
            <w:pPr>
              <w:jc w:val="both"/>
              <w:rPr>
                <w:rFonts w:eastAsiaTheme="minorEastAsia"/>
                <w:lang w:eastAsia="zh-CN"/>
              </w:rPr>
            </w:pPr>
            <w:r>
              <w:rPr>
                <w:rFonts w:eastAsia="Yu Mincho" w:hint="eastAsia"/>
                <w:lang w:eastAsia="ja-JP"/>
              </w:rPr>
              <w:t>NTT DOCOMO</w:t>
            </w:r>
          </w:p>
        </w:tc>
        <w:tc>
          <w:tcPr>
            <w:tcW w:w="2835" w:type="dxa"/>
          </w:tcPr>
          <w:p w14:paraId="1C92880A" w14:textId="77777777" w:rsidR="00EB06A2" w:rsidRDefault="004945EC">
            <w:pPr>
              <w:jc w:val="both"/>
              <w:rPr>
                <w:rFonts w:eastAsiaTheme="minorEastAsia"/>
                <w:lang w:eastAsia="zh-CN"/>
              </w:rPr>
            </w:pPr>
            <w:r>
              <w:rPr>
                <w:rFonts w:eastAsia="Yu Mincho" w:hint="eastAsia"/>
                <w:lang w:eastAsia="ja-JP"/>
              </w:rPr>
              <w:t>Mayuko Okano</w:t>
            </w:r>
          </w:p>
        </w:tc>
        <w:tc>
          <w:tcPr>
            <w:tcW w:w="4391" w:type="dxa"/>
          </w:tcPr>
          <w:p w14:paraId="3C79A8E5" w14:textId="77777777" w:rsidR="00EB06A2" w:rsidRDefault="004945EC">
            <w:pPr>
              <w:jc w:val="both"/>
              <w:rPr>
                <w:rFonts w:eastAsiaTheme="minorEastAsia"/>
                <w:lang w:eastAsia="zh-CN"/>
              </w:rPr>
            </w:pPr>
            <w:r>
              <w:rPr>
                <w:rFonts w:eastAsia="Yu Mincho" w:hint="eastAsia"/>
                <w:lang w:eastAsia="ja-JP"/>
              </w:rPr>
              <w:t>mayuko.okano.ca@nttdocomo.com</w:t>
            </w:r>
          </w:p>
        </w:tc>
      </w:tr>
      <w:tr w:rsidR="00EB06A2" w14:paraId="3A6134B6" w14:textId="77777777">
        <w:tc>
          <w:tcPr>
            <w:tcW w:w="2405" w:type="dxa"/>
          </w:tcPr>
          <w:p w14:paraId="21531DBE" w14:textId="77777777" w:rsidR="00EB06A2" w:rsidRDefault="004945EC">
            <w:pPr>
              <w:jc w:val="both"/>
              <w:rPr>
                <w:rFonts w:eastAsiaTheme="minorEastAsia"/>
                <w:lang w:eastAsia="zh-CN"/>
              </w:rPr>
            </w:pPr>
            <w:r>
              <w:rPr>
                <w:rFonts w:eastAsia="Yu Mincho" w:hint="eastAsia"/>
                <w:lang w:eastAsia="ja-JP"/>
              </w:rPr>
              <w:t>NTT DOCOMO</w:t>
            </w:r>
          </w:p>
        </w:tc>
        <w:tc>
          <w:tcPr>
            <w:tcW w:w="2835" w:type="dxa"/>
          </w:tcPr>
          <w:p w14:paraId="0CA8C876" w14:textId="77777777" w:rsidR="00EB06A2" w:rsidRDefault="004945EC">
            <w:pPr>
              <w:jc w:val="both"/>
              <w:rPr>
                <w:rFonts w:eastAsiaTheme="minorEastAsia"/>
                <w:lang w:eastAsia="zh-CN"/>
              </w:rPr>
            </w:pPr>
            <w:r>
              <w:rPr>
                <w:rFonts w:eastAsia="Yu Mincho" w:hint="eastAsia"/>
                <w:lang w:eastAsia="ja-JP"/>
              </w:rPr>
              <w:t xml:space="preserve">Sun </w:t>
            </w:r>
            <w:proofErr w:type="spellStart"/>
            <w:r>
              <w:rPr>
                <w:rFonts w:eastAsia="Yu Mincho" w:hint="eastAsia"/>
                <w:lang w:eastAsia="ja-JP"/>
              </w:rPr>
              <w:t>Weiqi</w:t>
            </w:r>
            <w:proofErr w:type="spellEnd"/>
          </w:p>
        </w:tc>
        <w:tc>
          <w:tcPr>
            <w:tcW w:w="4391" w:type="dxa"/>
          </w:tcPr>
          <w:p w14:paraId="421F0074" w14:textId="77777777" w:rsidR="00EB06A2" w:rsidRDefault="004945EC">
            <w:pPr>
              <w:jc w:val="both"/>
              <w:rPr>
                <w:rFonts w:eastAsiaTheme="minorEastAsia"/>
                <w:lang w:eastAsia="zh-CN"/>
              </w:rPr>
            </w:pPr>
            <w:r>
              <w:rPr>
                <w:rFonts w:eastAsiaTheme="minorEastAsia"/>
                <w:lang w:eastAsia="zh-CN"/>
              </w:rPr>
              <w:t>sunwq@docomolabs-beijing.com.cn</w:t>
            </w:r>
          </w:p>
        </w:tc>
      </w:tr>
      <w:tr w:rsidR="00EB06A2" w14:paraId="6AC6A8D2" w14:textId="77777777">
        <w:tc>
          <w:tcPr>
            <w:tcW w:w="2405" w:type="dxa"/>
          </w:tcPr>
          <w:p w14:paraId="3E300A67" w14:textId="77777777" w:rsidR="00EB06A2" w:rsidRDefault="004945EC">
            <w:pPr>
              <w:jc w:val="both"/>
              <w:rPr>
                <w:rFonts w:eastAsiaTheme="minorEastAsia"/>
                <w:lang w:eastAsia="zh-CN"/>
              </w:rPr>
            </w:pPr>
            <w:r>
              <w:rPr>
                <w:rFonts w:eastAsia="Yu Mincho" w:hint="eastAsia"/>
                <w:lang w:eastAsia="ja-JP"/>
              </w:rPr>
              <w:t>NTT DOCOMO</w:t>
            </w:r>
          </w:p>
        </w:tc>
        <w:tc>
          <w:tcPr>
            <w:tcW w:w="2835" w:type="dxa"/>
          </w:tcPr>
          <w:p w14:paraId="540BD48E" w14:textId="77777777" w:rsidR="00EB06A2" w:rsidRDefault="004945EC">
            <w:pPr>
              <w:jc w:val="both"/>
              <w:rPr>
                <w:rFonts w:eastAsiaTheme="minorEastAsia"/>
                <w:lang w:eastAsia="zh-CN"/>
              </w:rPr>
            </w:pPr>
            <w:r>
              <w:rPr>
                <w:rFonts w:eastAsia="Yu Mincho" w:hint="eastAsia"/>
                <w:lang w:eastAsia="ja-JP"/>
              </w:rPr>
              <w:t>Hiroki Harada</w:t>
            </w:r>
          </w:p>
        </w:tc>
        <w:tc>
          <w:tcPr>
            <w:tcW w:w="4391" w:type="dxa"/>
          </w:tcPr>
          <w:p w14:paraId="64E61BD5" w14:textId="77777777" w:rsidR="00EB06A2" w:rsidRDefault="004945EC">
            <w:pPr>
              <w:jc w:val="both"/>
              <w:rPr>
                <w:rFonts w:eastAsiaTheme="minorEastAsia"/>
                <w:lang w:eastAsia="zh-CN"/>
              </w:rPr>
            </w:pPr>
            <w:r>
              <w:rPr>
                <w:rFonts w:eastAsiaTheme="minorEastAsia"/>
                <w:lang w:eastAsia="zh-CN"/>
              </w:rPr>
              <w:t>hiroki.harada.sv@nttdocomo.com</w:t>
            </w:r>
          </w:p>
        </w:tc>
      </w:tr>
      <w:tr w:rsidR="00EB06A2" w14:paraId="22239CC8" w14:textId="77777777">
        <w:tc>
          <w:tcPr>
            <w:tcW w:w="2405" w:type="dxa"/>
          </w:tcPr>
          <w:p w14:paraId="62477673" w14:textId="77777777" w:rsidR="00EB06A2" w:rsidRDefault="004945EC">
            <w:pPr>
              <w:jc w:val="both"/>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2835" w:type="dxa"/>
          </w:tcPr>
          <w:p w14:paraId="6A9804D9" w14:textId="77777777" w:rsidR="00EB06A2" w:rsidRDefault="004945EC">
            <w:pPr>
              <w:jc w:val="both"/>
              <w:rPr>
                <w:rFonts w:eastAsiaTheme="minorEastAsia"/>
                <w:lang w:eastAsia="zh-CN"/>
              </w:rPr>
            </w:pPr>
            <w:r>
              <w:rPr>
                <w:rFonts w:eastAsiaTheme="minorEastAsia"/>
                <w:lang w:eastAsia="zh-CN"/>
              </w:rPr>
              <w:t>Sushmita Ghosh</w:t>
            </w:r>
          </w:p>
        </w:tc>
        <w:tc>
          <w:tcPr>
            <w:tcW w:w="4391" w:type="dxa"/>
          </w:tcPr>
          <w:p w14:paraId="64FEE853" w14:textId="77777777" w:rsidR="00EB06A2" w:rsidRDefault="00D97DD1">
            <w:pPr>
              <w:jc w:val="both"/>
              <w:rPr>
                <w:rFonts w:eastAsiaTheme="minorEastAsia"/>
                <w:lang w:eastAsia="zh-CN"/>
              </w:rPr>
            </w:pPr>
            <w:hyperlink r:id="rId8" w:history="1">
              <w:r w:rsidR="004945EC">
                <w:rPr>
                  <w:rStyle w:val="aff6"/>
                  <w:rFonts w:eastAsiaTheme="minorEastAsia"/>
                  <w:color w:val="auto"/>
                  <w:u w:val="none"/>
                  <w:lang w:eastAsia="zh-CN"/>
                </w:rPr>
                <w:t>sushmitag@tejasnetworks.com</w:t>
              </w:r>
            </w:hyperlink>
          </w:p>
        </w:tc>
      </w:tr>
      <w:tr w:rsidR="00EB06A2" w14:paraId="1854D634" w14:textId="77777777">
        <w:tc>
          <w:tcPr>
            <w:tcW w:w="2405" w:type="dxa"/>
          </w:tcPr>
          <w:p w14:paraId="4B427C52" w14:textId="77777777" w:rsidR="00EB06A2" w:rsidRDefault="004945EC">
            <w:pPr>
              <w:jc w:val="both"/>
              <w:rPr>
                <w:rFonts w:eastAsiaTheme="minorEastAsia"/>
                <w:lang w:eastAsia="zh-CN"/>
              </w:rPr>
            </w:pPr>
            <w:r>
              <w:rPr>
                <w:rFonts w:eastAsiaTheme="minorEastAsia"/>
                <w:lang w:eastAsia="zh-CN"/>
              </w:rPr>
              <w:t>SONY</w:t>
            </w:r>
          </w:p>
        </w:tc>
        <w:tc>
          <w:tcPr>
            <w:tcW w:w="2835" w:type="dxa"/>
          </w:tcPr>
          <w:p w14:paraId="50A8438F" w14:textId="77777777" w:rsidR="00EB06A2" w:rsidRDefault="004945EC">
            <w:pPr>
              <w:jc w:val="both"/>
              <w:rPr>
                <w:rFonts w:eastAsiaTheme="minorEastAsia"/>
                <w:lang w:eastAsia="zh-CN"/>
              </w:rPr>
            </w:pPr>
            <w:r>
              <w:rPr>
                <w:rFonts w:eastAsiaTheme="minorEastAsia"/>
                <w:lang w:eastAsia="zh-CN"/>
              </w:rPr>
              <w:t>Martin Beale</w:t>
            </w:r>
          </w:p>
        </w:tc>
        <w:tc>
          <w:tcPr>
            <w:tcW w:w="4391" w:type="dxa"/>
          </w:tcPr>
          <w:p w14:paraId="6234A2C2" w14:textId="77777777" w:rsidR="00EB06A2" w:rsidRDefault="004945EC">
            <w:pPr>
              <w:jc w:val="both"/>
              <w:rPr>
                <w:rFonts w:eastAsiaTheme="minorEastAsia"/>
                <w:lang w:eastAsia="zh-CN"/>
              </w:rPr>
            </w:pPr>
            <w:r>
              <w:rPr>
                <w:rFonts w:eastAsiaTheme="minorEastAsia"/>
                <w:lang w:eastAsia="zh-CN"/>
              </w:rPr>
              <w:t>martin.beale@sony.com</w:t>
            </w:r>
          </w:p>
        </w:tc>
      </w:tr>
      <w:tr w:rsidR="00EB06A2" w14:paraId="2127280E" w14:textId="77777777">
        <w:tc>
          <w:tcPr>
            <w:tcW w:w="2405" w:type="dxa"/>
          </w:tcPr>
          <w:p w14:paraId="09AA47AF" w14:textId="77777777" w:rsidR="00EB06A2" w:rsidRDefault="004945EC">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648CC04A" w14:textId="77777777" w:rsidR="00EB06A2" w:rsidRDefault="004945EC">
            <w:pPr>
              <w:jc w:val="both"/>
              <w:rPr>
                <w:rFonts w:eastAsiaTheme="minorEastAsia"/>
                <w:lang w:eastAsia="zh-CN"/>
              </w:rPr>
            </w:pPr>
            <w:r>
              <w:rPr>
                <w:rFonts w:eastAsiaTheme="minorEastAsia" w:hint="eastAsia"/>
                <w:lang w:eastAsia="zh-CN"/>
              </w:rPr>
              <w:t>M</w:t>
            </w:r>
            <w:r>
              <w:rPr>
                <w:rFonts w:eastAsiaTheme="minorEastAsia"/>
                <w:lang w:eastAsia="zh-CN"/>
              </w:rPr>
              <w:t>iao Zhou</w:t>
            </w:r>
          </w:p>
        </w:tc>
        <w:tc>
          <w:tcPr>
            <w:tcW w:w="4391" w:type="dxa"/>
          </w:tcPr>
          <w:p w14:paraId="06B9CE2C" w14:textId="77777777" w:rsidR="00EB06A2" w:rsidRDefault="004945EC">
            <w:pPr>
              <w:jc w:val="both"/>
              <w:rPr>
                <w:rFonts w:eastAsiaTheme="minorEastAsia"/>
                <w:lang w:eastAsia="zh-CN"/>
              </w:rPr>
            </w:pPr>
            <w:r>
              <w:rPr>
                <w:rFonts w:eastAsiaTheme="minorEastAsia"/>
                <w:lang w:eastAsia="zh-CN"/>
              </w:rPr>
              <w:t>miao.zhou@samsung.com</w:t>
            </w:r>
          </w:p>
        </w:tc>
      </w:tr>
      <w:tr w:rsidR="00EB06A2" w14:paraId="30CA0274" w14:textId="77777777">
        <w:tc>
          <w:tcPr>
            <w:tcW w:w="2405" w:type="dxa"/>
          </w:tcPr>
          <w:p w14:paraId="76387228" w14:textId="77777777" w:rsidR="00EB06A2" w:rsidRDefault="004945EC">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6E8056E6" w14:textId="77777777" w:rsidR="00EB06A2" w:rsidRDefault="004945EC">
            <w:pPr>
              <w:jc w:val="both"/>
              <w:rPr>
                <w:rFonts w:eastAsiaTheme="minorEastAsia"/>
                <w:lang w:eastAsia="zh-CN"/>
              </w:rPr>
            </w:pPr>
            <w:proofErr w:type="spellStart"/>
            <w:r>
              <w:rPr>
                <w:rFonts w:eastAsiaTheme="minorEastAsia" w:hint="eastAsia"/>
                <w:lang w:eastAsia="zh-CN"/>
              </w:rPr>
              <w:t>H</w:t>
            </w:r>
            <w:r>
              <w:rPr>
                <w:rFonts w:eastAsiaTheme="minorEastAsia"/>
                <w:lang w:eastAsia="zh-CN"/>
              </w:rPr>
              <w:t>yemin</w:t>
            </w:r>
            <w:proofErr w:type="spellEnd"/>
            <w:r>
              <w:rPr>
                <w:rFonts w:eastAsiaTheme="minorEastAsia"/>
                <w:lang w:eastAsia="zh-CN"/>
              </w:rPr>
              <w:t xml:space="preserve"> Choe</w:t>
            </w:r>
          </w:p>
        </w:tc>
        <w:tc>
          <w:tcPr>
            <w:tcW w:w="4391" w:type="dxa"/>
          </w:tcPr>
          <w:p w14:paraId="4C92A4D3" w14:textId="77777777" w:rsidR="00EB06A2" w:rsidRDefault="004945EC">
            <w:pPr>
              <w:jc w:val="both"/>
              <w:rPr>
                <w:rFonts w:eastAsiaTheme="minorEastAsia"/>
                <w:lang w:eastAsia="zh-CN"/>
              </w:rPr>
            </w:pPr>
            <w:r>
              <w:rPr>
                <w:rFonts w:eastAsiaTheme="minorEastAsia"/>
                <w:lang w:eastAsia="zh-CN"/>
              </w:rPr>
              <w:t>hams.choe@samsung.com</w:t>
            </w:r>
          </w:p>
        </w:tc>
      </w:tr>
      <w:tr w:rsidR="00EB06A2" w14:paraId="66DE781E" w14:textId="77777777">
        <w:tc>
          <w:tcPr>
            <w:tcW w:w="2405" w:type="dxa"/>
          </w:tcPr>
          <w:p w14:paraId="50CCE0C6" w14:textId="77777777" w:rsidR="00EB06A2" w:rsidRDefault="004945EC">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5ED7F474" w14:textId="77777777" w:rsidR="00EB06A2" w:rsidRDefault="004945EC">
            <w:pPr>
              <w:jc w:val="both"/>
              <w:rPr>
                <w:rFonts w:eastAsia="Malgun Gothic"/>
                <w:lang w:eastAsia="ko-KR"/>
              </w:rPr>
            </w:pPr>
            <w:r>
              <w:rPr>
                <w:rFonts w:eastAsia="Malgun Gothic" w:hint="eastAsia"/>
                <w:lang w:eastAsia="ko-KR"/>
              </w:rPr>
              <w:t>J</w:t>
            </w:r>
            <w:r>
              <w:rPr>
                <w:rFonts w:eastAsia="Malgun Gothic"/>
                <w:lang w:eastAsia="ko-KR"/>
              </w:rPr>
              <w:t xml:space="preserve">ay </w:t>
            </w:r>
            <w:proofErr w:type="spellStart"/>
            <w:r>
              <w:rPr>
                <w:rFonts w:eastAsia="Malgun Gothic"/>
                <w:lang w:eastAsia="ko-KR"/>
              </w:rPr>
              <w:t>kim</w:t>
            </w:r>
            <w:proofErr w:type="spellEnd"/>
          </w:p>
        </w:tc>
        <w:tc>
          <w:tcPr>
            <w:tcW w:w="4391" w:type="dxa"/>
          </w:tcPr>
          <w:p w14:paraId="1DC9EEE5" w14:textId="77777777" w:rsidR="00EB06A2" w:rsidRDefault="004945EC">
            <w:pPr>
              <w:jc w:val="both"/>
              <w:rPr>
                <w:rFonts w:eastAsia="Malgun Gothic"/>
                <w:lang w:eastAsia="ko-KR"/>
              </w:rPr>
            </w:pPr>
            <w:r>
              <w:rPr>
                <w:rFonts w:eastAsia="Malgun Gothic"/>
                <w:lang w:eastAsia="ko-KR"/>
              </w:rPr>
              <w:t>jayhyung.kim@lge.com</w:t>
            </w:r>
          </w:p>
        </w:tc>
      </w:tr>
      <w:tr w:rsidR="00EB06A2" w14:paraId="70D786A0" w14:textId="77777777">
        <w:tc>
          <w:tcPr>
            <w:tcW w:w="2405" w:type="dxa"/>
          </w:tcPr>
          <w:p w14:paraId="7FB30830" w14:textId="77777777" w:rsidR="00EB06A2" w:rsidRDefault="004945EC">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124E0BDB" w14:textId="77777777" w:rsidR="00EB06A2" w:rsidRDefault="004945EC">
            <w:pPr>
              <w:jc w:val="both"/>
              <w:rPr>
                <w:rFonts w:eastAsia="Malgun Gothic"/>
                <w:lang w:eastAsia="ko-KR"/>
              </w:rPr>
            </w:pPr>
            <w:proofErr w:type="spellStart"/>
            <w:r>
              <w:rPr>
                <w:rFonts w:eastAsia="Malgun Gothic" w:hint="eastAsia"/>
                <w:lang w:eastAsia="ko-KR"/>
              </w:rPr>
              <w:t>H</w:t>
            </w:r>
            <w:r>
              <w:rPr>
                <w:rFonts w:eastAsia="Malgun Gothic"/>
                <w:lang w:eastAsia="ko-KR"/>
              </w:rPr>
              <w:t>osin</w:t>
            </w:r>
            <w:proofErr w:type="spellEnd"/>
            <w:r>
              <w:rPr>
                <w:rFonts w:eastAsia="Malgun Gothic"/>
                <w:lang w:eastAsia="ko-KR"/>
              </w:rPr>
              <w:t xml:space="preserve"> Lee</w:t>
            </w:r>
          </w:p>
        </w:tc>
        <w:tc>
          <w:tcPr>
            <w:tcW w:w="4391" w:type="dxa"/>
          </w:tcPr>
          <w:p w14:paraId="5729921F" w14:textId="77777777" w:rsidR="00EB06A2" w:rsidRDefault="00D97DD1">
            <w:pPr>
              <w:jc w:val="both"/>
              <w:rPr>
                <w:rFonts w:eastAsia="Malgun Gothic"/>
                <w:lang w:eastAsia="ko-KR"/>
              </w:rPr>
            </w:pPr>
            <w:hyperlink r:id="rId9" w:history="1">
              <w:r w:rsidR="004945EC">
                <w:rPr>
                  <w:rFonts w:eastAsiaTheme="minorEastAsia" w:hint="eastAsia"/>
                  <w:lang w:eastAsia="zh-CN"/>
                </w:rPr>
                <w:t>h</w:t>
              </w:r>
              <w:r w:rsidR="004945EC">
                <w:rPr>
                  <w:rFonts w:eastAsiaTheme="minorEastAsia"/>
                  <w:lang w:eastAsia="zh-CN"/>
                </w:rPr>
                <w:t>osin.lee@lge.com</w:t>
              </w:r>
            </w:hyperlink>
          </w:p>
        </w:tc>
      </w:tr>
      <w:tr w:rsidR="00EB06A2" w14:paraId="2C3F59A4" w14:textId="77777777">
        <w:tc>
          <w:tcPr>
            <w:tcW w:w="2405" w:type="dxa"/>
          </w:tcPr>
          <w:p w14:paraId="1754A063" w14:textId="77777777" w:rsidR="00EB06A2" w:rsidRDefault="004945EC">
            <w:pPr>
              <w:jc w:val="both"/>
              <w:rPr>
                <w:rFonts w:eastAsia="Malgun Gothic"/>
                <w:lang w:eastAsia="ko-KR"/>
              </w:rPr>
            </w:pPr>
            <w:r>
              <w:rPr>
                <w:rFonts w:eastAsia="Malgun Gothic"/>
                <w:lang w:eastAsia="ko-KR"/>
              </w:rPr>
              <w:t>vivo</w:t>
            </w:r>
          </w:p>
        </w:tc>
        <w:tc>
          <w:tcPr>
            <w:tcW w:w="2835" w:type="dxa"/>
          </w:tcPr>
          <w:p w14:paraId="2499BDF9" w14:textId="77777777" w:rsidR="00EB06A2" w:rsidRDefault="004945EC">
            <w:pPr>
              <w:jc w:val="both"/>
              <w:rPr>
                <w:rFonts w:eastAsiaTheme="minorEastAsia"/>
                <w:lang w:eastAsia="zh-CN"/>
              </w:rPr>
            </w:pPr>
            <w:r>
              <w:rPr>
                <w:rFonts w:eastAsiaTheme="minorEastAsia" w:hint="eastAsia"/>
                <w:lang w:eastAsia="zh-CN"/>
              </w:rPr>
              <w:t>K</w:t>
            </w:r>
            <w:r>
              <w:rPr>
                <w:rFonts w:eastAsiaTheme="minorEastAsia"/>
                <w:lang w:eastAsia="zh-CN"/>
              </w:rPr>
              <w:t>ai WU</w:t>
            </w:r>
          </w:p>
        </w:tc>
        <w:tc>
          <w:tcPr>
            <w:tcW w:w="4391" w:type="dxa"/>
          </w:tcPr>
          <w:p w14:paraId="3919C24A" w14:textId="77777777" w:rsidR="00EB06A2" w:rsidRDefault="004945EC">
            <w:pPr>
              <w:jc w:val="both"/>
              <w:rPr>
                <w:rFonts w:eastAsiaTheme="minorEastAsia"/>
                <w:lang w:eastAsia="zh-CN"/>
              </w:rPr>
            </w:pPr>
            <w:r>
              <w:rPr>
                <w:rFonts w:eastAsiaTheme="minorEastAsia"/>
                <w:lang w:eastAsia="zh-CN"/>
              </w:rPr>
              <w:t>wukai5g@vivo</w:t>
            </w:r>
            <w:r>
              <w:rPr>
                <w:rFonts w:eastAsiaTheme="minorEastAsia" w:hint="eastAsia"/>
                <w:lang w:eastAsia="zh-CN"/>
              </w:rPr>
              <w:t>.</w:t>
            </w:r>
            <w:r>
              <w:rPr>
                <w:rFonts w:eastAsiaTheme="minorEastAsia"/>
                <w:lang w:eastAsia="zh-CN"/>
              </w:rPr>
              <w:t>com</w:t>
            </w:r>
          </w:p>
        </w:tc>
      </w:tr>
      <w:tr w:rsidR="00EB06A2" w14:paraId="686B0E9A" w14:textId="77777777">
        <w:tc>
          <w:tcPr>
            <w:tcW w:w="2405" w:type="dxa"/>
          </w:tcPr>
          <w:p w14:paraId="155EAA5E" w14:textId="77777777" w:rsidR="00EB06A2" w:rsidRDefault="004945EC">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14:paraId="6BBA9E0E" w14:textId="77777777" w:rsidR="00EB06A2" w:rsidRDefault="004945EC">
            <w:pPr>
              <w:jc w:val="both"/>
              <w:rPr>
                <w:rFonts w:eastAsiaTheme="minorEastAsia"/>
                <w:lang w:eastAsia="zh-CN"/>
              </w:rPr>
            </w:pPr>
            <w:proofErr w:type="spellStart"/>
            <w:r>
              <w:rPr>
                <w:rFonts w:eastAsiaTheme="minorEastAsia" w:hint="eastAsia"/>
                <w:lang w:eastAsia="zh-CN"/>
              </w:rPr>
              <w:t>D</w:t>
            </w:r>
            <w:r>
              <w:rPr>
                <w:rFonts w:eastAsiaTheme="minorEastAsia"/>
                <w:lang w:eastAsia="zh-CN"/>
              </w:rPr>
              <w:t>ongru</w:t>
            </w:r>
            <w:proofErr w:type="spellEnd"/>
            <w:r>
              <w:rPr>
                <w:rFonts w:eastAsiaTheme="minorEastAsia"/>
                <w:lang w:eastAsia="zh-CN"/>
              </w:rPr>
              <w:t xml:space="preserve"> Li</w:t>
            </w:r>
          </w:p>
        </w:tc>
        <w:tc>
          <w:tcPr>
            <w:tcW w:w="4391" w:type="dxa"/>
          </w:tcPr>
          <w:p w14:paraId="714E6AFB" w14:textId="77777777" w:rsidR="00EB06A2" w:rsidRDefault="004945EC">
            <w:pPr>
              <w:jc w:val="both"/>
              <w:rPr>
                <w:rFonts w:eastAsiaTheme="minorEastAsia"/>
                <w:lang w:eastAsia="zh-CN"/>
              </w:rPr>
            </w:pPr>
            <w:r>
              <w:rPr>
                <w:rFonts w:eastAsiaTheme="minorEastAsia"/>
                <w:lang w:eastAsia="zh-CN"/>
              </w:rPr>
              <w:t>dongru.li@vivo.com</w:t>
            </w:r>
          </w:p>
        </w:tc>
      </w:tr>
      <w:tr w:rsidR="00EB06A2" w14:paraId="15DF60D0" w14:textId="77777777">
        <w:tc>
          <w:tcPr>
            <w:tcW w:w="2405" w:type="dxa"/>
          </w:tcPr>
          <w:p w14:paraId="6E1C07AE" w14:textId="77777777" w:rsidR="00EB06A2" w:rsidRDefault="004945EC">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835" w:type="dxa"/>
          </w:tcPr>
          <w:p w14:paraId="445F80F7" w14:textId="77777777" w:rsidR="00EB06A2" w:rsidRDefault="004945EC">
            <w:pPr>
              <w:jc w:val="both"/>
              <w:rPr>
                <w:rFonts w:eastAsiaTheme="minorEastAsia"/>
                <w:lang w:eastAsia="zh-CN"/>
              </w:rPr>
            </w:pPr>
            <w:proofErr w:type="spellStart"/>
            <w:r>
              <w:rPr>
                <w:rFonts w:eastAsiaTheme="minorEastAsia" w:hint="eastAsia"/>
                <w:lang w:eastAsia="zh-CN"/>
              </w:rPr>
              <w:t>Z</w:t>
            </w:r>
            <w:r>
              <w:rPr>
                <w:rFonts w:eastAsiaTheme="minorEastAsia"/>
                <w:lang w:eastAsia="zh-CN"/>
              </w:rPr>
              <w:t>hipeng</w:t>
            </w:r>
            <w:proofErr w:type="spellEnd"/>
            <w:r>
              <w:rPr>
                <w:rFonts w:eastAsiaTheme="minorEastAsia"/>
                <w:lang w:eastAsia="zh-CN"/>
              </w:rPr>
              <w:t xml:space="preserve"> Lin</w:t>
            </w:r>
          </w:p>
        </w:tc>
        <w:tc>
          <w:tcPr>
            <w:tcW w:w="4391" w:type="dxa"/>
          </w:tcPr>
          <w:p w14:paraId="1EE36D28" w14:textId="77777777" w:rsidR="00EB06A2" w:rsidRDefault="004945EC">
            <w:pPr>
              <w:jc w:val="both"/>
              <w:rPr>
                <w:rFonts w:eastAsiaTheme="minorEastAsia"/>
                <w:lang w:eastAsia="zh-CN"/>
              </w:rPr>
            </w:pPr>
            <w:r>
              <w:rPr>
                <w:rFonts w:eastAsiaTheme="minorEastAsia"/>
                <w:lang w:eastAsia="zh-CN"/>
              </w:rPr>
              <w:t>zhipeng.lin@vivo.com</w:t>
            </w:r>
          </w:p>
        </w:tc>
      </w:tr>
      <w:tr w:rsidR="00EB06A2" w14:paraId="6CE329B5" w14:textId="77777777">
        <w:tc>
          <w:tcPr>
            <w:tcW w:w="2405" w:type="dxa"/>
          </w:tcPr>
          <w:p w14:paraId="3591D7C4" w14:textId="77777777" w:rsidR="00EB06A2" w:rsidRDefault="004945EC">
            <w:pPr>
              <w:jc w:val="both"/>
              <w:rPr>
                <w:rFonts w:eastAsiaTheme="minorEastAsia"/>
                <w:lang w:eastAsia="zh-CN"/>
              </w:rPr>
            </w:pPr>
            <w:r>
              <w:rPr>
                <w:rFonts w:eastAsiaTheme="minorEastAsia" w:hint="eastAsia"/>
                <w:lang w:eastAsia="zh-CN"/>
              </w:rPr>
              <w:t>Xiaomi</w:t>
            </w:r>
          </w:p>
        </w:tc>
        <w:tc>
          <w:tcPr>
            <w:tcW w:w="2835" w:type="dxa"/>
          </w:tcPr>
          <w:p w14:paraId="370F49A1" w14:textId="77777777" w:rsidR="00EB06A2" w:rsidRDefault="004945EC">
            <w:pPr>
              <w:jc w:val="both"/>
              <w:rPr>
                <w:rFonts w:eastAsiaTheme="minorEastAsia"/>
                <w:lang w:eastAsia="zh-CN"/>
              </w:rPr>
            </w:pPr>
            <w:r>
              <w:rPr>
                <w:rFonts w:eastAsiaTheme="minorEastAsia" w:hint="eastAsia"/>
                <w:lang w:eastAsia="zh-CN"/>
              </w:rPr>
              <w:t>Teng Ma</w:t>
            </w:r>
          </w:p>
        </w:tc>
        <w:tc>
          <w:tcPr>
            <w:tcW w:w="4391" w:type="dxa"/>
          </w:tcPr>
          <w:p w14:paraId="60886DA4" w14:textId="77777777" w:rsidR="00EB06A2" w:rsidRDefault="004945EC">
            <w:pPr>
              <w:jc w:val="both"/>
              <w:rPr>
                <w:rFonts w:eastAsiaTheme="minorEastAsia"/>
                <w:lang w:eastAsia="zh-CN"/>
              </w:rPr>
            </w:pPr>
            <w:r>
              <w:rPr>
                <w:rFonts w:eastAsiaTheme="minorEastAsia" w:hint="eastAsia"/>
                <w:lang w:eastAsia="zh-CN"/>
              </w:rPr>
              <w:t>mateng5@xiaomi.com</w:t>
            </w:r>
          </w:p>
        </w:tc>
      </w:tr>
      <w:tr w:rsidR="00EB06A2" w14:paraId="085441BF" w14:textId="77777777">
        <w:tc>
          <w:tcPr>
            <w:tcW w:w="2405" w:type="dxa"/>
          </w:tcPr>
          <w:p w14:paraId="61C3EBA1" w14:textId="77777777" w:rsidR="00EB06A2" w:rsidRDefault="004945EC">
            <w:pPr>
              <w:jc w:val="both"/>
              <w:rPr>
                <w:rFonts w:eastAsiaTheme="minorEastAsia"/>
                <w:lang w:eastAsia="zh-CN"/>
              </w:rPr>
            </w:pPr>
            <w:r>
              <w:rPr>
                <w:rFonts w:eastAsiaTheme="minorEastAsia" w:hint="eastAsia"/>
                <w:lang w:eastAsia="zh-CN"/>
              </w:rPr>
              <w:t>Xiaomi</w:t>
            </w:r>
          </w:p>
        </w:tc>
        <w:tc>
          <w:tcPr>
            <w:tcW w:w="2835" w:type="dxa"/>
          </w:tcPr>
          <w:p w14:paraId="34336877" w14:textId="77777777" w:rsidR="00EB06A2" w:rsidRDefault="004945EC">
            <w:pPr>
              <w:jc w:val="both"/>
              <w:rPr>
                <w:rFonts w:eastAsiaTheme="minorEastAsia"/>
                <w:lang w:eastAsia="zh-CN"/>
              </w:rPr>
            </w:pPr>
            <w:r>
              <w:rPr>
                <w:rFonts w:eastAsiaTheme="minorEastAsia" w:hint="eastAsia"/>
                <w:lang w:eastAsia="zh-CN"/>
              </w:rPr>
              <w:t>Huan Sun</w:t>
            </w:r>
          </w:p>
        </w:tc>
        <w:tc>
          <w:tcPr>
            <w:tcW w:w="4391" w:type="dxa"/>
          </w:tcPr>
          <w:p w14:paraId="333B6311" w14:textId="77777777" w:rsidR="00EB06A2" w:rsidRDefault="004945EC">
            <w:pPr>
              <w:jc w:val="both"/>
              <w:rPr>
                <w:rFonts w:eastAsiaTheme="minorEastAsia"/>
                <w:lang w:eastAsia="zh-CN"/>
              </w:rPr>
            </w:pPr>
            <w:r>
              <w:rPr>
                <w:rFonts w:eastAsiaTheme="minorEastAsia" w:hint="eastAsia"/>
                <w:lang w:eastAsia="zh-CN"/>
              </w:rPr>
              <w:t>sunhuan7@xiaomi.com</w:t>
            </w:r>
          </w:p>
        </w:tc>
      </w:tr>
      <w:tr w:rsidR="00EB06A2" w14:paraId="746EA0A5" w14:textId="77777777">
        <w:tc>
          <w:tcPr>
            <w:tcW w:w="2405" w:type="dxa"/>
          </w:tcPr>
          <w:p w14:paraId="236AE334"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2835" w:type="dxa"/>
          </w:tcPr>
          <w:p w14:paraId="569AF8D0" w14:textId="77777777" w:rsidR="00EB06A2" w:rsidRDefault="004945EC">
            <w:pPr>
              <w:jc w:val="both"/>
              <w:rPr>
                <w:rFonts w:eastAsiaTheme="minorEastAsia"/>
                <w:lang w:eastAsia="zh-CN"/>
              </w:rPr>
            </w:pPr>
            <w:r>
              <w:rPr>
                <w:rFonts w:eastAsiaTheme="minorEastAsia" w:hint="eastAsia"/>
                <w:lang w:eastAsia="zh-CN"/>
              </w:rPr>
              <w:t>J</w:t>
            </w:r>
            <w:r>
              <w:rPr>
                <w:rFonts w:eastAsiaTheme="minorEastAsia"/>
                <w:lang w:eastAsia="zh-CN"/>
              </w:rPr>
              <w:t>IAN ZHANG</w:t>
            </w:r>
          </w:p>
        </w:tc>
        <w:tc>
          <w:tcPr>
            <w:tcW w:w="4391" w:type="dxa"/>
          </w:tcPr>
          <w:p w14:paraId="124822E0" w14:textId="77777777" w:rsidR="00EB06A2" w:rsidRDefault="004945EC">
            <w:pPr>
              <w:jc w:val="both"/>
              <w:rPr>
                <w:rFonts w:eastAsiaTheme="minorEastAsia"/>
                <w:lang w:eastAsia="zh-CN"/>
              </w:rPr>
            </w:pPr>
            <w:r>
              <w:rPr>
                <w:rFonts w:eastAsiaTheme="minorEastAsia"/>
                <w:lang w:eastAsia="zh-CN"/>
              </w:rPr>
              <w:t>zhangjian23@honor.com</w:t>
            </w:r>
          </w:p>
        </w:tc>
      </w:tr>
      <w:tr w:rsidR="00EB06A2" w14:paraId="646EB94F" w14:textId="77777777">
        <w:tc>
          <w:tcPr>
            <w:tcW w:w="2405" w:type="dxa"/>
          </w:tcPr>
          <w:p w14:paraId="5315DFC3" w14:textId="77777777" w:rsidR="00EB06A2" w:rsidRDefault="004945EC">
            <w:pPr>
              <w:jc w:val="both"/>
              <w:rPr>
                <w:rFonts w:eastAsiaTheme="minorEastAsia"/>
                <w:lang w:eastAsia="zh-CN"/>
              </w:rPr>
            </w:pPr>
            <w:r>
              <w:rPr>
                <w:rFonts w:eastAsiaTheme="minorEastAsia" w:hint="eastAsia"/>
                <w:lang w:eastAsia="zh-CN"/>
              </w:rPr>
              <w:t>China Telecom</w:t>
            </w:r>
          </w:p>
        </w:tc>
        <w:tc>
          <w:tcPr>
            <w:tcW w:w="2835" w:type="dxa"/>
          </w:tcPr>
          <w:p w14:paraId="09362591" w14:textId="77777777" w:rsidR="00EB06A2" w:rsidRDefault="004945EC">
            <w:pPr>
              <w:jc w:val="both"/>
              <w:rPr>
                <w:rFonts w:eastAsiaTheme="minorEastAsia"/>
                <w:lang w:eastAsia="zh-CN"/>
              </w:rPr>
            </w:pPr>
            <w:r>
              <w:rPr>
                <w:rFonts w:eastAsiaTheme="minorEastAsia" w:hint="eastAsia"/>
                <w:lang w:eastAsia="zh-CN"/>
              </w:rPr>
              <w:t>Jing Guo</w:t>
            </w:r>
          </w:p>
        </w:tc>
        <w:tc>
          <w:tcPr>
            <w:tcW w:w="4391" w:type="dxa"/>
          </w:tcPr>
          <w:p w14:paraId="7D4BEA76" w14:textId="77777777" w:rsidR="00EB06A2" w:rsidRDefault="004945EC">
            <w:pPr>
              <w:jc w:val="both"/>
              <w:rPr>
                <w:rFonts w:eastAsiaTheme="minorEastAsia"/>
                <w:lang w:eastAsia="zh-CN"/>
              </w:rPr>
            </w:pPr>
            <w:r>
              <w:rPr>
                <w:rFonts w:eastAsiaTheme="minorEastAsia" w:hint="eastAsia"/>
                <w:lang w:eastAsia="zh-CN"/>
              </w:rPr>
              <w:t>guojing6@chinatelecom.cn</w:t>
            </w:r>
          </w:p>
        </w:tc>
      </w:tr>
      <w:tr w:rsidR="00EB06A2" w14:paraId="5F99F72F" w14:textId="77777777">
        <w:tc>
          <w:tcPr>
            <w:tcW w:w="2405" w:type="dxa"/>
          </w:tcPr>
          <w:p w14:paraId="06C80310" w14:textId="77777777" w:rsidR="00EB06A2" w:rsidRDefault="004945EC">
            <w:pPr>
              <w:jc w:val="both"/>
              <w:rPr>
                <w:rFonts w:eastAsiaTheme="minorEastAsia"/>
                <w:lang w:eastAsia="zh-CN"/>
              </w:rPr>
            </w:pPr>
            <w:r>
              <w:rPr>
                <w:rFonts w:eastAsiaTheme="minorEastAsia"/>
                <w:lang w:val="sv-SE" w:eastAsia="zh-CN"/>
              </w:rPr>
              <w:t>FUTUREWEI</w:t>
            </w:r>
          </w:p>
        </w:tc>
        <w:tc>
          <w:tcPr>
            <w:tcW w:w="2835" w:type="dxa"/>
          </w:tcPr>
          <w:p w14:paraId="422A3DDA" w14:textId="77777777" w:rsidR="00EB06A2" w:rsidRDefault="004945EC">
            <w:pPr>
              <w:jc w:val="both"/>
              <w:rPr>
                <w:rFonts w:eastAsiaTheme="minorEastAsia"/>
                <w:lang w:eastAsia="zh-CN"/>
              </w:rPr>
            </w:pPr>
            <w:proofErr w:type="spellStart"/>
            <w:r>
              <w:rPr>
                <w:rFonts w:eastAsiaTheme="minorEastAsia"/>
                <w:lang w:eastAsia="zh-CN"/>
              </w:rPr>
              <w:t>Vip</w:t>
            </w:r>
            <w:proofErr w:type="spellEnd"/>
            <w:r>
              <w:rPr>
                <w:rFonts w:eastAsiaTheme="minorEastAsia"/>
                <w:lang w:eastAsia="zh-CN"/>
              </w:rPr>
              <w:t xml:space="preserve"> Desai</w:t>
            </w:r>
          </w:p>
        </w:tc>
        <w:tc>
          <w:tcPr>
            <w:tcW w:w="4391" w:type="dxa"/>
          </w:tcPr>
          <w:p w14:paraId="6993A125" w14:textId="77777777" w:rsidR="00EB06A2" w:rsidRDefault="00D97DD1">
            <w:pPr>
              <w:jc w:val="both"/>
              <w:rPr>
                <w:rFonts w:eastAsiaTheme="minorEastAsia"/>
                <w:lang w:eastAsia="zh-CN"/>
              </w:rPr>
            </w:pPr>
            <w:hyperlink r:id="rId10" w:history="1">
              <w:r w:rsidR="004945EC">
                <w:rPr>
                  <w:rStyle w:val="aff6"/>
                  <w:lang w:val="sv-SE"/>
                </w:rPr>
                <w:t>vdesai@futurewei.com</w:t>
              </w:r>
            </w:hyperlink>
          </w:p>
        </w:tc>
      </w:tr>
      <w:tr w:rsidR="00EB06A2" w14:paraId="7D4BBB80" w14:textId="77777777">
        <w:tc>
          <w:tcPr>
            <w:tcW w:w="2405" w:type="dxa"/>
          </w:tcPr>
          <w:p w14:paraId="30ACB1BF" w14:textId="77777777" w:rsidR="00EB06A2" w:rsidRDefault="004945EC">
            <w:pPr>
              <w:jc w:val="both"/>
              <w:rPr>
                <w:rFonts w:eastAsiaTheme="minorEastAsia"/>
                <w:lang w:val="sv-SE" w:eastAsia="zh-CN"/>
              </w:rPr>
            </w:pPr>
            <w:r>
              <w:rPr>
                <w:rFonts w:eastAsiaTheme="minorEastAsia"/>
                <w:lang w:val="sv-SE" w:eastAsia="zh-CN"/>
              </w:rPr>
              <w:t>FUTUREWEI</w:t>
            </w:r>
          </w:p>
        </w:tc>
        <w:tc>
          <w:tcPr>
            <w:tcW w:w="2835" w:type="dxa"/>
          </w:tcPr>
          <w:p w14:paraId="6C2BC6E6" w14:textId="77777777" w:rsidR="00EB06A2" w:rsidRDefault="004945EC">
            <w:pPr>
              <w:jc w:val="both"/>
              <w:rPr>
                <w:rFonts w:eastAsiaTheme="minorEastAsia"/>
                <w:lang w:eastAsia="zh-CN"/>
              </w:rPr>
            </w:pPr>
            <w:r>
              <w:rPr>
                <w:rFonts w:eastAsiaTheme="minorEastAsia"/>
                <w:lang w:eastAsia="zh-CN"/>
              </w:rPr>
              <w:t>Ruikang Yang</w:t>
            </w:r>
          </w:p>
        </w:tc>
        <w:tc>
          <w:tcPr>
            <w:tcW w:w="4391" w:type="dxa"/>
          </w:tcPr>
          <w:p w14:paraId="667A4F94" w14:textId="77777777" w:rsidR="00EB06A2" w:rsidRDefault="004945EC">
            <w:pPr>
              <w:jc w:val="both"/>
            </w:pPr>
            <w:r>
              <w:rPr>
                <w:rFonts w:eastAsiaTheme="minorEastAsia"/>
                <w:lang w:eastAsia="zh-CN"/>
              </w:rPr>
              <w:t>ryang@futurewei.com</w:t>
            </w:r>
          </w:p>
        </w:tc>
      </w:tr>
      <w:tr w:rsidR="00EB06A2" w14:paraId="3832F073" w14:textId="77777777">
        <w:tc>
          <w:tcPr>
            <w:tcW w:w="2405" w:type="dxa"/>
          </w:tcPr>
          <w:p w14:paraId="5D651C6D" w14:textId="77777777" w:rsidR="00EB06A2" w:rsidRDefault="004945EC">
            <w:pPr>
              <w:jc w:val="both"/>
              <w:rPr>
                <w:rFonts w:eastAsiaTheme="minorEastAsia"/>
                <w:lang w:val="sv-SE" w:eastAsia="zh-CN"/>
              </w:rPr>
            </w:pPr>
            <w:r>
              <w:rPr>
                <w:rFonts w:eastAsiaTheme="minorEastAsia"/>
                <w:lang w:val="sv-SE" w:eastAsia="zh-CN"/>
              </w:rPr>
              <w:t>FUTUREWEI</w:t>
            </w:r>
          </w:p>
        </w:tc>
        <w:tc>
          <w:tcPr>
            <w:tcW w:w="2835" w:type="dxa"/>
          </w:tcPr>
          <w:p w14:paraId="0B00766A" w14:textId="77777777" w:rsidR="00EB06A2" w:rsidRDefault="004945EC">
            <w:pPr>
              <w:jc w:val="both"/>
              <w:rPr>
                <w:rFonts w:eastAsiaTheme="minorEastAsia"/>
                <w:lang w:eastAsia="zh-CN"/>
              </w:rPr>
            </w:pPr>
            <w:r>
              <w:rPr>
                <w:rFonts w:eastAsiaTheme="minorEastAsia"/>
                <w:lang w:eastAsia="zh-CN"/>
              </w:rPr>
              <w:t>Brian Classon</w:t>
            </w:r>
          </w:p>
        </w:tc>
        <w:tc>
          <w:tcPr>
            <w:tcW w:w="4391" w:type="dxa"/>
          </w:tcPr>
          <w:p w14:paraId="2BCB7ACE" w14:textId="77777777" w:rsidR="00EB06A2" w:rsidRDefault="004945EC">
            <w:pPr>
              <w:jc w:val="both"/>
              <w:rPr>
                <w:rFonts w:eastAsiaTheme="minorEastAsia"/>
                <w:lang w:eastAsia="zh-CN"/>
              </w:rPr>
            </w:pPr>
            <w:r>
              <w:rPr>
                <w:rFonts w:eastAsiaTheme="minorEastAsia"/>
                <w:lang w:eastAsia="zh-CN"/>
              </w:rPr>
              <w:t>brian@classonconsulting.com</w:t>
            </w:r>
          </w:p>
        </w:tc>
      </w:tr>
      <w:tr w:rsidR="00EB06A2" w14:paraId="5F852DC9" w14:textId="77777777">
        <w:tc>
          <w:tcPr>
            <w:tcW w:w="2405" w:type="dxa"/>
          </w:tcPr>
          <w:p w14:paraId="153F4DC9" w14:textId="77777777" w:rsidR="00EB06A2" w:rsidRDefault="004945EC">
            <w:pPr>
              <w:jc w:val="both"/>
              <w:rPr>
                <w:rFonts w:eastAsiaTheme="minorEastAsia"/>
                <w:lang w:val="sv-SE" w:eastAsia="zh-CN"/>
              </w:rPr>
            </w:pPr>
            <w:r>
              <w:rPr>
                <w:rFonts w:eastAsiaTheme="minorEastAsia"/>
                <w:lang w:eastAsia="zh-CN"/>
              </w:rPr>
              <w:t>Nokia</w:t>
            </w:r>
          </w:p>
        </w:tc>
        <w:tc>
          <w:tcPr>
            <w:tcW w:w="2835" w:type="dxa"/>
          </w:tcPr>
          <w:p w14:paraId="3897E1F9" w14:textId="77777777" w:rsidR="00EB06A2" w:rsidRDefault="004945EC">
            <w:pPr>
              <w:jc w:val="both"/>
              <w:rPr>
                <w:rFonts w:eastAsiaTheme="minorEastAsia"/>
                <w:lang w:eastAsia="zh-CN"/>
              </w:rPr>
            </w:pPr>
            <w:proofErr w:type="spellStart"/>
            <w:r>
              <w:rPr>
                <w:rFonts w:eastAsiaTheme="minorEastAsia"/>
                <w:lang w:eastAsia="zh-CN"/>
              </w:rPr>
              <w:t>Hyunsu</w:t>
            </w:r>
            <w:proofErr w:type="spellEnd"/>
            <w:r>
              <w:rPr>
                <w:rFonts w:eastAsiaTheme="minorEastAsia"/>
                <w:lang w:eastAsia="zh-CN"/>
              </w:rPr>
              <w:t xml:space="preserve"> Cha</w:t>
            </w:r>
          </w:p>
        </w:tc>
        <w:tc>
          <w:tcPr>
            <w:tcW w:w="4391" w:type="dxa"/>
          </w:tcPr>
          <w:p w14:paraId="35C4F203" w14:textId="77777777" w:rsidR="00EB06A2" w:rsidRDefault="004945EC">
            <w:pPr>
              <w:jc w:val="both"/>
              <w:rPr>
                <w:rFonts w:eastAsiaTheme="minorEastAsia"/>
                <w:lang w:eastAsia="zh-CN"/>
              </w:rPr>
            </w:pPr>
            <w:r>
              <w:rPr>
                <w:rFonts w:eastAsiaTheme="minorEastAsia"/>
                <w:lang w:eastAsia="zh-CN"/>
              </w:rPr>
              <w:t>h</w:t>
            </w:r>
            <w:r>
              <w:rPr>
                <w:rFonts w:eastAsiaTheme="minorEastAsia"/>
              </w:rPr>
              <w:t>yun-su.cha@nokia.com</w:t>
            </w:r>
          </w:p>
        </w:tc>
      </w:tr>
      <w:tr w:rsidR="00EB06A2" w14:paraId="314945FC" w14:textId="77777777">
        <w:tc>
          <w:tcPr>
            <w:tcW w:w="2405" w:type="dxa"/>
          </w:tcPr>
          <w:p w14:paraId="133A69EA" w14:textId="77777777" w:rsidR="00EB06A2" w:rsidRDefault="004945EC">
            <w:pPr>
              <w:jc w:val="both"/>
              <w:rPr>
                <w:rFonts w:eastAsiaTheme="minorEastAsia"/>
                <w:lang w:val="sv-SE" w:eastAsia="zh-CN"/>
              </w:rPr>
            </w:pPr>
            <w:r>
              <w:rPr>
                <w:rFonts w:eastAsiaTheme="minorEastAsia"/>
                <w:lang w:eastAsia="zh-CN"/>
              </w:rPr>
              <w:t>Nokia</w:t>
            </w:r>
          </w:p>
        </w:tc>
        <w:tc>
          <w:tcPr>
            <w:tcW w:w="2835" w:type="dxa"/>
          </w:tcPr>
          <w:p w14:paraId="42FDED15" w14:textId="77777777" w:rsidR="00EB06A2" w:rsidRDefault="004945EC">
            <w:pPr>
              <w:jc w:val="both"/>
              <w:rPr>
                <w:rFonts w:eastAsiaTheme="minorEastAsia"/>
                <w:lang w:eastAsia="zh-CN"/>
              </w:rPr>
            </w:pPr>
            <w:r>
              <w:rPr>
                <w:rFonts w:eastAsiaTheme="minorEastAsia"/>
                <w:lang w:eastAsia="zh-CN"/>
              </w:rPr>
              <w:t>Torsten Wildschek</w:t>
            </w:r>
          </w:p>
        </w:tc>
        <w:tc>
          <w:tcPr>
            <w:tcW w:w="4391" w:type="dxa"/>
          </w:tcPr>
          <w:p w14:paraId="227D0583" w14:textId="77777777" w:rsidR="00EB06A2" w:rsidRDefault="004945EC">
            <w:pPr>
              <w:jc w:val="both"/>
              <w:rPr>
                <w:rFonts w:eastAsiaTheme="minorEastAsia"/>
                <w:lang w:eastAsia="zh-CN"/>
              </w:rPr>
            </w:pPr>
            <w:r>
              <w:rPr>
                <w:rFonts w:eastAsiaTheme="minorEastAsia"/>
                <w:lang w:eastAsia="zh-CN"/>
              </w:rPr>
              <w:t>torsten.wildschek@nokia.com</w:t>
            </w:r>
          </w:p>
        </w:tc>
      </w:tr>
      <w:tr w:rsidR="00EB06A2" w14:paraId="35A39CC5" w14:textId="77777777">
        <w:tc>
          <w:tcPr>
            <w:tcW w:w="2405" w:type="dxa"/>
          </w:tcPr>
          <w:p w14:paraId="630EB4C1" w14:textId="77777777" w:rsidR="00EB06A2" w:rsidRDefault="004945EC">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2835" w:type="dxa"/>
          </w:tcPr>
          <w:p w14:paraId="463932A5" w14:textId="77777777" w:rsidR="00EB06A2" w:rsidRDefault="004945EC">
            <w:pPr>
              <w:jc w:val="both"/>
              <w:rPr>
                <w:rFonts w:eastAsiaTheme="minorEastAsia"/>
                <w:lang w:eastAsia="zh-CN"/>
              </w:rPr>
            </w:pPr>
            <w:r>
              <w:rPr>
                <w:rFonts w:eastAsiaTheme="minorEastAsia" w:hint="eastAsia"/>
                <w:lang w:eastAsia="zh-CN"/>
              </w:rPr>
              <w:t>Y</w:t>
            </w:r>
            <w:r>
              <w:rPr>
                <w:rFonts w:eastAsiaTheme="minorEastAsia"/>
                <w:lang w:eastAsia="zh-CN"/>
              </w:rPr>
              <w:t>un Liu</w:t>
            </w:r>
          </w:p>
        </w:tc>
        <w:tc>
          <w:tcPr>
            <w:tcW w:w="4391" w:type="dxa"/>
          </w:tcPr>
          <w:p w14:paraId="1B58B850" w14:textId="77777777" w:rsidR="00EB06A2" w:rsidRDefault="004945EC">
            <w:pPr>
              <w:jc w:val="both"/>
              <w:rPr>
                <w:rFonts w:eastAsiaTheme="minorEastAsia"/>
                <w:lang w:eastAsia="zh-CN"/>
              </w:rPr>
            </w:pPr>
            <w:r>
              <w:rPr>
                <w:rFonts w:eastAsiaTheme="minorEastAsia"/>
                <w:lang w:eastAsia="zh-CN"/>
              </w:rPr>
              <w:t>liu_yun@nec.cn</w:t>
            </w:r>
          </w:p>
        </w:tc>
      </w:tr>
      <w:tr w:rsidR="00EB06A2" w14:paraId="7AA972FD" w14:textId="77777777">
        <w:tc>
          <w:tcPr>
            <w:tcW w:w="2405" w:type="dxa"/>
          </w:tcPr>
          <w:p w14:paraId="60C204E3" w14:textId="77777777" w:rsidR="00EB06A2" w:rsidRDefault="004945EC">
            <w:pPr>
              <w:jc w:val="both"/>
              <w:rPr>
                <w:rFonts w:eastAsiaTheme="minorEastAsia"/>
                <w:lang w:eastAsia="zh-CN"/>
              </w:rPr>
            </w:pPr>
            <w:r>
              <w:rPr>
                <w:rFonts w:eastAsiaTheme="minorEastAsia"/>
                <w:lang w:eastAsia="zh-CN"/>
              </w:rPr>
              <w:t>MediaTek</w:t>
            </w:r>
          </w:p>
        </w:tc>
        <w:tc>
          <w:tcPr>
            <w:tcW w:w="2835" w:type="dxa"/>
          </w:tcPr>
          <w:p w14:paraId="0E4251B5" w14:textId="77777777" w:rsidR="00EB06A2" w:rsidRDefault="004945EC">
            <w:pPr>
              <w:jc w:val="both"/>
              <w:rPr>
                <w:rFonts w:eastAsiaTheme="minorEastAsia"/>
                <w:lang w:eastAsia="zh-CN"/>
              </w:rPr>
            </w:pPr>
            <w:proofErr w:type="spellStart"/>
            <w:r>
              <w:rPr>
                <w:rFonts w:eastAsiaTheme="minorEastAsia"/>
                <w:lang w:eastAsia="zh-CN"/>
              </w:rPr>
              <w:t>Chenmeng</w:t>
            </w:r>
            <w:proofErr w:type="spellEnd"/>
            <w:r>
              <w:rPr>
                <w:rFonts w:eastAsiaTheme="minorEastAsia"/>
                <w:lang w:eastAsia="zh-CN"/>
              </w:rPr>
              <w:t xml:space="preserve"> Li</w:t>
            </w:r>
          </w:p>
        </w:tc>
        <w:tc>
          <w:tcPr>
            <w:tcW w:w="4391" w:type="dxa"/>
          </w:tcPr>
          <w:p w14:paraId="21454D0B" w14:textId="77777777" w:rsidR="00EB06A2" w:rsidRDefault="004945EC">
            <w:pPr>
              <w:jc w:val="both"/>
              <w:rPr>
                <w:rFonts w:eastAsiaTheme="minorEastAsia"/>
                <w:lang w:eastAsia="zh-CN"/>
              </w:rPr>
            </w:pPr>
            <w:r>
              <w:rPr>
                <w:rFonts w:eastAsiaTheme="minorEastAsia" w:hint="eastAsia"/>
                <w:lang w:eastAsia="zh-CN"/>
              </w:rPr>
              <w:t>rita</w:t>
            </w:r>
            <w:r>
              <w:rPr>
                <w:rFonts w:eastAsiaTheme="minorEastAsia"/>
                <w:lang w:eastAsia="zh-CN"/>
              </w:rPr>
              <w:t>.li@mediatek.com</w:t>
            </w:r>
          </w:p>
        </w:tc>
      </w:tr>
    </w:tbl>
    <w:p w14:paraId="51AD4580" w14:textId="77777777" w:rsidR="00EB06A2" w:rsidRDefault="00EB06A2">
      <w:pPr>
        <w:jc w:val="both"/>
        <w:rPr>
          <w:lang w:eastAsia="zh-CN"/>
        </w:rPr>
      </w:pPr>
    </w:p>
    <w:p w14:paraId="7F50276C"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t>Related proposals</w:t>
      </w:r>
    </w:p>
    <w:p w14:paraId="410557F7" w14:textId="77777777" w:rsidR="00EB06A2" w:rsidRDefault="00EB06A2">
      <w:pPr>
        <w:jc w:val="both"/>
        <w:rPr>
          <w:i/>
          <w:iCs/>
        </w:rPr>
      </w:pPr>
      <w:bookmarkStart w:id="7" w:name="_R2D_waveform_[ACTIVE]"/>
      <w:bookmarkStart w:id="8" w:name="_A-IoT_DL_waveform"/>
      <w:bookmarkEnd w:id="7"/>
      <w:bookmarkEnd w:id="8"/>
    </w:p>
    <w:tbl>
      <w:tblPr>
        <w:tblStyle w:val="aff1"/>
        <w:tblW w:w="0" w:type="auto"/>
        <w:tblLayout w:type="fixed"/>
        <w:tblLook w:val="04A0" w:firstRow="1" w:lastRow="0" w:firstColumn="1" w:lastColumn="0" w:noHBand="0" w:noVBand="1"/>
      </w:tblPr>
      <w:tblGrid>
        <w:gridCol w:w="1696"/>
        <w:gridCol w:w="7935"/>
      </w:tblGrid>
      <w:tr w:rsidR="00EB06A2" w14:paraId="03F5FCE2" w14:textId="77777777">
        <w:tc>
          <w:tcPr>
            <w:tcW w:w="1696" w:type="dxa"/>
          </w:tcPr>
          <w:p w14:paraId="050C70C8" w14:textId="77777777" w:rsidR="00EB06A2" w:rsidRDefault="004945EC">
            <w:pPr>
              <w:rPr>
                <w:rFonts w:eastAsiaTheme="minorEastAsia"/>
                <w:b/>
                <w:lang w:val="en-GB" w:eastAsia="zh-CN" w:bidi="ar-SA"/>
              </w:rPr>
            </w:pPr>
            <w:r>
              <w:rPr>
                <w:rFonts w:eastAsiaTheme="minorEastAsia"/>
                <w:b/>
                <w:lang w:val="en-GB" w:eastAsia="zh-CN" w:bidi="ar-SA"/>
              </w:rPr>
              <w:t>Source</w:t>
            </w:r>
          </w:p>
        </w:tc>
        <w:tc>
          <w:tcPr>
            <w:tcW w:w="7935" w:type="dxa"/>
          </w:tcPr>
          <w:p w14:paraId="494F5829" w14:textId="77777777" w:rsidR="00EB06A2" w:rsidRDefault="004945EC">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EB06A2" w14:paraId="6D884F7D" w14:textId="77777777">
        <w:tc>
          <w:tcPr>
            <w:tcW w:w="1696" w:type="dxa"/>
          </w:tcPr>
          <w:p w14:paraId="0EF3115E" w14:textId="77777777" w:rsidR="00EB06A2" w:rsidRDefault="004945EC">
            <w:pPr>
              <w:rPr>
                <w:rFonts w:eastAsiaTheme="minorEastAsia"/>
                <w:lang w:val="en-GB" w:eastAsia="zh-CN" w:bidi="ar-SA"/>
              </w:rPr>
            </w:pPr>
            <w:r>
              <w:rPr>
                <w:rFonts w:eastAsiaTheme="minorEastAsia"/>
                <w:lang w:val="en-GB" w:eastAsia="zh-CN" w:bidi="ar-SA"/>
              </w:rPr>
              <w:t>FUTUREWEI</w:t>
            </w:r>
          </w:p>
        </w:tc>
        <w:tc>
          <w:tcPr>
            <w:tcW w:w="7935" w:type="dxa"/>
          </w:tcPr>
          <w:p w14:paraId="1DEDFD85" w14:textId="77777777" w:rsidR="00EB06A2" w:rsidRDefault="004945EC">
            <w:pPr>
              <w:rPr>
                <w:b/>
                <w:bCs/>
                <w:i/>
                <w:iCs/>
              </w:rPr>
            </w:pPr>
            <w:bookmarkStart w:id="9" w:name="OLE_LINK36"/>
            <w:bookmarkStart w:id="10" w:name="OLE_LINK62"/>
            <w:r>
              <w:rPr>
                <w:b/>
                <w:bCs/>
                <w:i/>
                <w:iCs/>
              </w:rPr>
              <w:t xml:space="preserve">Observation 1. At the R2D reference rate of ~1 kbps, the required SNR for Device C ranges between 3.0 dB to 4.3 dB for 10% BLER and between 7.1 dB to 10.1 dB for 1% BLER for message sizes of 20/96/400 bits.    </w:t>
            </w:r>
          </w:p>
          <w:p w14:paraId="4E239DE6" w14:textId="77777777" w:rsidR="00EB06A2" w:rsidRDefault="004945EC">
            <w:pPr>
              <w:rPr>
                <w:b/>
                <w:bCs/>
                <w:i/>
                <w:iCs/>
              </w:rPr>
            </w:pPr>
            <w:r>
              <w:rPr>
                <w:b/>
                <w:bCs/>
                <w:i/>
                <w:iCs/>
              </w:rPr>
              <w:t xml:space="preserve">Observation 2. At the R2D reference rate of ~1 kbps, the required SNR for Device 2b ranges between 5.8 dB to 7.1 dB for 10% BLER and between 9.9 dB to 12.9 dB for 1% BLER for message sizes of 20/96/400 bits.    </w:t>
            </w:r>
          </w:p>
          <w:p w14:paraId="476D5E71" w14:textId="77777777" w:rsidR="00EB06A2" w:rsidRDefault="004945EC">
            <w:pPr>
              <w:rPr>
                <w:b/>
                <w:bCs/>
                <w:i/>
                <w:iCs/>
              </w:rPr>
            </w:pPr>
            <w:r>
              <w:rPr>
                <w:b/>
                <w:bCs/>
                <w:i/>
                <w:iCs/>
              </w:rPr>
              <w:t xml:space="preserve">Observation 3. At the R2D reference rate of ~5 kbps, the required SNR for Device C is 12.9 dB for 10% BLER and 22.1 dB for 1% BLER for message sizes of 20/96/400 bits. The required SNR for Device 2b is 15.7 dB for 10% BLER and 24.9 dB for 1% BLER for message sizes of 20/96/400 bits.    </w:t>
            </w:r>
          </w:p>
          <w:p w14:paraId="49CCDF61" w14:textId="77777777" w:rsidR="00EB06A2" w:rsidRDefault="004945EC">
            <w:pPr>
              <w:rPr>
                <w:b/>
                <w:bCs/>
                <w:i/>
                <w:iCs/>
              </w:rPr>
            </w:pPr>
            <w:r>
              <w:rPr>
                <w:b/>
                <w:bCs/>
                <w:i/>
                <w:iCs/>
              </w:rPr>
              <w:t xml:space="preserve">Observation 4. At the </w:t>
            </w:r>
            <w:bookmarkStart w:id="11" w:name="OLE_LINK140"/>
            <w:r>
              <w:rPr>
                <w:b/>
                <w:bCs/>
                <w:i/>
                <w:iCs/>
              </w:rPr>
              <w:t xml:space="preserve">D2R </w:t>
            </w:r>
            <w:bookmarkEnd w:id="11"/>
            <w:r>
              <w:rPr>
                <w:b/>
                <w:bCs/>
                <w:i/>
                <w:iCs/>
              </w:rPr>
              <w:t xml:space="preserve">reference rate of ~1 kbps, the required SNR for Device C ranges from -7.3 dB to -6.1 dB for 10% BLER and from -2.7 dB to 0.1 dB for 1% BLER for message sizes of 20/96 bits.    </w:t>
            </w:r>
          </w:p>
          <w:p w14:paraId="53A26D45" w14:textId="77777777" w:rsidR="00EB06A2" w:rsidRDefault="004945EC">
            <w:pPr>
              <w:rPr>
                <w:b/>
                <w:bCs/>
                <w:i/>
                <w:iCs/>
              </w:rPr>
            </w:pPr>
            <w:r>
              <w:rPr>
                <w:b/>
                <w:bCs/>
                <w:i/>
                <w:iCs/>
              </w:rPr>
              <w:t xml:space="preserve">Observation 5. At the D2R reference rate of ~0.6 kbps, the required SNR for Device C is -10.1 dB for 10% BLER and -7.4 dB for 1% BLER for message size of 96 bits.    </w:t>
            </w:r>
          </w:p>
          <w:p w14:paraId="1946D286" w14:textId="77777777" w:rsidR="00EB06A2" w:rsidRDefault="004945EC">
            <w:pPr>
              <w:rPr>
                <w:b/>
                <w:bCs/>
                <w:i/>
                <w:iCs/>
              </w:rPr>
            </w:pPr>
            <w:r>
              <w:rPr>
                <w:b/>
                <w:bCs/>
                <w:i/>
                <w:iCs/>
              </w:rPr>
              <w:t xml:space="preserve">Observation 6. At the D2R reference rate of ~1 kbps, the required SNR for Device 2b ranges from 0.4 dB to 1.6 dB for 10% BLER and from 5.0 dB to 7.8 dB for 1% BLER for message sizes of 20/96 bits.    </w:t>
            </w:r>
          </w:p>
          <w:p w14:paraId="4D072C15" w14:textId="77777777" w:rsidR="00EB06A2" w:rsidRDefault="004945EC">
            <w:pPr>
              <w:rPr>
                <w:b/>
                <w:bCs/>
                <w:i/>
                <w:iCs/>
              </w:rPr>
            </w:pPr>
            <w:r>
              <w:rPr>
                <w:b/>
                <w:bCs/>
                <w:i/>
                <w:iCs/>
              </w:rPr>
              <w:t xml:space="preserve">Observation 7. At the D2R reference rate of ~0.6 kbps, the required SNR for Device 2b is -2.4 dB for 10% BLER and 0.3 dB for 1% BLER for message size of 96 bits.    </w:t>
            </w:r>
          </w:p>
          <w:p w14:paraId="2732ED75" w14:textId="77777777" w:rsidR="00EB06A2" w:rsidRDefault="004945EC">
            <w:pPr>
              <w:rPr>
                <w:b/>
                <w:bCs/>
                <w:i/>
                <w:iCs/>
              </w:rPr>
            </w:pPr>
            <w:r>
              <w:rPr>
                <w:b/>
                <w:bCs/>
                <w:i/>
                <w:iCs/>
              </w:rPr>
              <w:t xml:space="preserve">Observation 8. At the D2R reference rate of ~5 kbps, the required SNR for Device C is 3 dB for 10% BLER and 14.3 dB for 1% BLER for message size of 96 bits. The required SNR for Device 2b is 10.7 dB for 10% BLER and 22.0 dB for 1% BLER for message size of 96 bits.    </w:t>
            </w:r>
          </w:p>
          <w:p w14:paraId="67CC7473" w14:textId="77777777" w:rsidR="00EB06A2" w:rsidRDefault="004945EC">
            <w:pPr>
              <w:rPr>
                <w:b/>
                <w:bCs/>
                <w:i/>
                <w:iCs/>
              </w:rPr>
            </w:pPr>
            <w:r>
              <w:rPr>
                <w:b/>
                <w:bCs/>
                <w:i/>
                <w:iCs/>
              </w:rPr>
              <w:t xml:space="preserve">Observation 9. For Device C in </w:t>
            </w:r>
            <w:proofErr w:type="spellStart"/>
            <w:r>
              <w:rPr>
                <w:b/>
                <w:bCs/>
                <w:i/>
                <w:iCs/>
              </w:rPr>
              <w:t>UMa</w:t>
            </w:r>
            <w:proofErr w:type="spellEnd"/>
            <w:r>
              <w:rPr>
                <w:b/>
                <w:bCs/>
                <w:i/>
                <w:iCs/>
              </w:rPr>
              <w:t xml:space="preserve"> scenarios, the maximum R2D distance for Device C is up to 1151.5 m for 10% BLER and up to 867.9 m for 1% BLER with a penetration margin of 0 </w:t>
            </w:r>
            <w:proofErr w:type="spellStart"/>
            <w:r>
              <w:rPr>
                <w:b/>
                <w:bCs/>
                <w:i/>
                <w:iCs/>
              </w:rPr>
              <w:t>dB.</w:t>
            </w:r>
            <w:proofErr w:type="spellEnd"/>
          </w:p>
          <w:p w14:paraId="299C3C8A" w14:textId="77777777" w:rsidR="00EB06A2" w:rsidRDefault="004945EC">
            <w:pPr>
              <w:rPr>
                <w:b/>
                <w:bCs/>
                <w:i/>
                <w:iCs/>
              </w:rPr>
            </w:pPr>
            <w:r>
              <w:rPr>
                <w:b/>
                <w:bCs/>
                <w:i/>
                <w:iCs/>
              </w:rPr>
              <w:t xml:space="preserve">Observation 10. For Device C </w:t>
            </w:r>
            <w:bookmarkStart w:id="12" w:name="OLE_LINK141"/>
            <w:r>
              <w:rPr>
                <w:b/>
                <w:bCs/>
                <w:i/>
                <w:iCs/>
              </w:rPr>
              <w:t xml:space="preserve">in </w:t>
            </w:r>
            <w:proofErr w:type="spellStart"/>
            <w:r>
              <w:rPr>
                <w:b/>
                <w:bCs/>
                <w:i/>
                <w:iCs/>
              </w:rPr>
              <w:t>UMa</w:t>
            </w:r>
            <w:bookmarkEnd w:id="12"/>
            <w:proofErr w:type="spellEnd"/>
            <w:r>
              <w:rPr>
                <w:b/>
                <w:bCs/>
                <w:i/>
                <w:iCs/>
              </w:rPr>
              <w:t xml:space="preserve"> scenarios, the maximum D2R distance for Device C is to 736.4 m for 10% BLER and up to 561.6 m for 1% BLER with a penetration margin of 0 </w:t>
            </w:r>
            <w:proofErr w:type="spellStart"/>
            <w:r>
              <w:rPr>
                <w:b/>
                <w:bCs/>
                <w:i/>
                <w:iCs/>
              </w:rPr>
              <w:t>dB.</w:t>
            </w:r>
            <w:proofErr w:type="spellEnd"/>
          </w:p>
          <w:p w14:paraId="69CB4F06" w14:textId="77777777" w:rsidR="00EB06A2" w:rsidRDefault="004945EC">
            <w:pPr>
              <w:rPr>
                <w:b/>
                <w:bCs/>
                <w:i/>
                <w:iCs/>
              </w:rPr>
            </w:pPr>
            <w:r>
              <w:rPr>
                <w:b/>
                <w:bCs/>
                <w:i/>
                <w:iCs/>
              </w:rPr>
              <w:lastRenderedPageBreak/>
              <w:t xml:space="preserve">Observation 11. For Device C in </w:t>
            </w:r>
            <w:proofErr w:type="spellStart"/>
            <w:r>
              <w:rPr>
                <w:b/>
                <w:bCs/>
                <w:i/>
                <w:iCs/>
              </w:rPr>
              <w:t>UMa</w:t>
            </w:r>
            <w:proofErr w:type="spellEnd"/>
            <w:r>
              <w:rPr>
                <w:b/>
                <w:bCs/>
                <w:i/>
                <w:iCs/>
              </w:rPr>
              <w:t xml:space="preserve"> scenarios, the combined R2D and D2R maximum distance for Device C is up to 736.4 m for 10% BLER and up to 561.6 m for 1% BLER with a penetration margin of 0 </w:t>
            </w:r>
            <w:proofErr w:type="spellStart"/>
            <w:r>
              <w:rPr>
                <w:b/>
                <w:bCs/>
                <w:i/>
                <w:iCs/>
              </w:rPr>
              <w:t>dB.</w:t>
            </w:r>
            <w:proofErr w:type="spellEnd"/>
          </w:p>
          <w:p w14:paraId="37A391AA" w14:textId="77777777" w:rsidR="00EB06A2" w:rsidRDefault="004945EC">
            <w:pPr>
              <w:rPr>
                <w:b/>
                <w:bCs/>
                <w:i/>
                <w:iCs/>
              </w:rPr>
            </w:pPr>
            <w:r>
              <w:rPr>
                <w:b/>
                <w:bCs/>
                <w:i/>
                <w:iCs/>
              </w:rPr>
              <w:t xml:space="preserve">Observation 12. The maximum distance in </w:t>
            </w:r>
            <w:proofErr w:type="spellStart"/>
            <w:r>
              <w:rPr>
                <w:b/>
                <w:bCs/>
                <w:i/>
                <w:iCs/>
              </w:rPr>
              <w:t>UMa</w:t>
            </w:r>
            <w:proofErr w:type="spellEnd"/>
            <w:r>
              <w:rPr>
                <w:b/>
                <w:bCs/>
                <w:i/>
                <w:iCs/>
              </w:rPr>
              <w:t xml:space="preserve"> </w:t>
            </w:r>
            <w:bookmarkStart w:id="13" w:name="OLE_LINK153"/>
            <w:r>
              <w:rPr>
                <w:b/>
                <w:bCs/>
                <w:i/>
                <w:iCs/>
              </w:rPr>
              <w:t xml:space="preserve">scenarios </w:t>
            </w:r>
            <w:bookmarkEnd w:id="13"/>
            <w:r>
              <w:rPr>
                <w:b/>
                <w:bCs/>
                <w:i/>
                <w:iCs/>
              </w:rPr>
              <w:t>is mostly D2R limited.</w:t>
            </w:r>
          </w:p>
          <w:p w14:paraId="19180399" w14:textId="77777777" w:rsidR="00EB06A2" w:rsidRDefault="004945EC">
            <w:pPr>
              <w:rPr>
                <w:b/>
                <w:bCs/>
                <w:i/>
                <w:iCs/>
              </w:rPr>
            </w:pPr>
            <w:r>
              <w:rPr>
                <w:b/>
                <w:bCs/>
                <w:i/>
                <w:iCs/>
              </w:rPr>
              <w:t xml:space="preserve">Observation 13. For Device 2b in </w:t>
            </w:r>
            <w:proofErr w:type="spellStart"/>
            <w:r>
              <w:rPr>
                <w:b/>
                <w:bCs/>
                <w:i/>
                <w:iCs/>
              </w:rPr>
              <w:t>UMa</w:t>
            </w:r>
            <w:proofErr w:type="spellEnd"/>
            <w:r>
              <w:rPr>
                <w:b/>
                <w:bCs/>
                <w:i/>
                <w:iCs/>
              </w:rPr>
              <w:t xml:space="preserve"> scenarios, the maximum R2D distance for Device 2b is up to 977 m for 10% BLER and up to 736.3 m for 1% BLER with penetration margin 0 </w:t>
            </w:r>
            <w:proofErr w:type="spellStart"/>
            <w:r>
              <w:rPr>
                <w:b/>
                <w:bCs/>
                <w:i/>
                <w:iCs/>
              </w:rPr>
              <w:t>dB.</w:t>
            </w:r>
            <w:proofErr w:type="spellEnd"/>
          </w:p>
          <w:p w14:paraId="494EBA15" w14:textId="77777777" w:rsidR="00EB06A2" w:rsidRDefault="004945EC">
            <w:pPr>
              <w:rPr>
                <w:b/>
                <w:bCs/>
                <w:i/>
                <w:iCs/>
              </w:rPr>
            </w:pPr>
            <w:r>
              <w:rPr>
                <w:b/>
                <w:bCs/>
                <w:i/>
                <w:iCs/>
              </w:rPr>
              <w:t xml:space="preserve">Observation 14. For Device 2b in </w:t>
            </w:r>
            <w:proofErr w:type="spellStart"/>
            <w:r>
              <w:rPr>
                <w:b/>
                <w:bCs/>
                <w:i/>
                <w:iCs/>
              </w:rPr>
              <w:t>UMa</w:t>
            </w:r>
            <w:proofErr w:type="spellEnd"/>
            <w:r>
              <w:rPr>
                <w:b/>
                <w:bCs/>
                <w:i/>
                <w:iCs/>
              </w:rPr>
              <w:t xml:space="preserve"> scenarios, the combined R2D and D2R maximum distance for Device 2b is up to 193.3 m for 10% BLER and up to 147.4 m for 1% BLER with penetration margin 0 </w:t>
            </w:r>
            <w:proofErr w:type="spellStart"/>
            <w:r>
              <w:rPr>
                <w:b/>
                <w:bCs/>
                <w:i/>
                <w:iCs/>
              </w:rPr>
              <w:t>dB.</w:t>
            </w:r>
            <w:proofErr w:type="spellEnd"/>
          </w:p>
          <w:p w14:paraId="6C4585A0" w14:textId="77777777" w:rsidR="00EB06A2" w:rsidRDefault="004945EC">
            <w:pPr>
              <w:rPr>
                <w:b/>
                <w:bCs/>
                <w:i/>
                <w:iCs/>
              </w:rPr>
            </w:pPr>
            <w:r>
              <w:rPr>
                <w:b/>
                <w:bCs/>
                <w:i/>
                <w:iCs/>
              </w:rPr>
              <w:t xml:space="preserve">Observation 15. The maximum distance in </w:t>
            </w:r>
            <w:proofErr w:type="spellStart"/>
            <w:r>
              <w:rPr>
                <w:b/>
                <w:bCs/>
                <w:i/>
                <w:iCs/>
              </w:rPr>
              <w:t>UMa</w:t>
            </w:r>
            <w:proofErr w:type="spellEnd"/>
            <w:r>
              <w:rPr>
                <w:b/>
                <w:bCs/>
                <w:i/>
                <w:iCs/>
              </w:rPr>
              <w:t xml:space="preserve"> scenarios is even more D2R limited due to much lower D2R transmit power for Device 2b.</w:t>
            </w:r>
          </w:p>
          <w:p w14:paraId="42244EB3" w14:textId="77777777" w:rsidR="00EB06A2" w:rsidRDefault="004945EC">
            <w:pPr>
              <w:rPr>
                <w:b/>
                <w:bCs/>
                <w:i/>
                <w:iCs/>
              </w:rPr>
            </w:pPr>
            <w:r>
              <w:rPr>
                <w:b/>
                <w:bCs/>
                <w:i/>
                <w:iCs/>
              </w:rPr>
              <w:t xml:space="preserve">Observation 16. For Device C in </w:t>
            </w:r>
            <w:proofErr w:type="spellStart"/>
            <w:r>
              <w:rPr>
                <w:b/>
                <w:bCs/>
                <w:i/>
                <w:iCs/>
              </w:rPr>
              <w:t>RMa</w:t>
            </w:r>
            <w:proofErr w:type="spellEnd"/>
            <w:r>
              <w:rPr>
                <w:b/>
                <w:bCs/>
                <w:i/>
                <w:iCs/>
              </w:rPr>
              <w:t xml:space="preserve"> scenarios, the maximum R2D distance for Device C is up to 2003.1 m for 10% BLER and up to 1504.7 m for 1% BLER with penetration margin 0 </w:t>
            </w:r>
            <w:proofErr w:type="spellStart"/>
            <w:r>
              <w:rPr>
                <w:b/>
                <w:bCs/>
                <w:i/>
                <w:iCs/>
              </w:rPr>
              <w:t>dB.</w:t>
            </w:r>
            <w:proofErr w:type="spellEnd"/>
          </w:p>
          <w:p w14:paraId="05EC015F" w14:textId="77777777" w:rsidR="00EB06A2" w:rsidRDefault="004945EC">
            <w:pPr>
              <w:rPr>
                <w:b/>
                <w:bCs/>
                <w:i/>
                <w:iCs/>
              </w:rPr>
            </w:pPr>
            <w:r>
              <w:rPr>
                <w:b/>
                <w:bCs/>
                <w:i/>
                <w:iCs/>
              </w:rPr>
              <w:t xml:space="preserve">Observation 17. For Device C in </w:t>
            </w:r>
            <w:proofErr w:type="spellStart"/>
            <w:r>
              <w:rPr>
                <w:b/>
                <w:bCs/>
                <w:i/>
                <w:iCs/>
              </w:rPr>
              <w:t>RMa</w:t>
            </w:r>
            <w:proofErr w:type="spellEnd"/>
            <w:r>
              <w:rPr>
                <w:b/>
                <w:bCs/>
                <w:i/>
                <w:iCs/>
              </w:rPr>
              <w:t xml:space="preserve"> scenarios, the maximum D2R distance for Device C is up to 1274.4 m for 10% BLER and up to 968.8 m for 1% BLER with penetration margin 0 </w:t>
            </w:r>
            <w:proofErr w:type="spellStart"/>
            <w:r>
              <w:rPr>
                <w:b/>
                <w:bCs/>
                <w:i/>
                <w:iCs/>
              </w:rPr>
              <w:t>dB.</w:t>
            </w:r>
            <w:proofErr w:type="spellEnd"/>
          </w:p>
          <w:p w14:paraId="49FD52E8" w14:textId="77777777" w:rsidR="00EB06A2" w:rsidRDefault="004945EC">
            <w:pPr>
              <w:rPr>
                <w:b/>
                <w:bCs/>
                <w:i/>
                <w:iCs/>
              </w:rPr>
            </w:pPr>
            <w:r>
              <w:rPr>
                <w:b/>
                <w:bCs/>
                <w:i/>
                <w:iCs/>
              </w:rPr>
              <w:t xml:space="preserve">Observation 18. For Device C </w:t>
            </w:r>
            <w:bookmarkStart w:id="14" w:name="OLE_LINK142"/>
            <w:r>
              <w:rPr>
                <w:b/>
                <w:bCs/>
                <w:i/>
                <w:iCs/>
              </w:rPr>
              <w:t xml:space="preserve">in </w:t>
            </w:r>
            <w:proofErr w:type="spellStart"/>
            <w:r>
              <w:rPr>
                <w:b/>
                <w:bCs/>
                <w:i/>
                <w:iCs/>
              </w:rPr>
              <w:t>RMa</w:t>
            </w:r>
            <w:proofErr w:type="spellEnd"/>
            <w:r>
              <w:rPr>
                <w:b/>
                <w:bCs/>
                <w:i/>
                <w:iCs/>
              </w:rPr>
              <w:t xml:space="preserve"> </w:t>
            </w:r>
            <w:bookmarkEnd w:id="14"/>
            <w:r>
              <w:rPr>
                <w:b/>
                <w:bCs/>
                <w:i/>
                <w:iCs/>
              </w:rPr>
              <w:t xml:space="preserve">scenarios, the combined R2D and D2R maximum distance for Device C is up to 1274.4 m for 10% BLER and up to 968.8 m for 1% BLER with penetration margin 0 </w:t>
            </w:r>
            <w:proofErr w:type="spellStart"/>
            <w:r>
              <w:rPr>
                <w:b/>
                <w:bCs/>
                <w:i/>
                <w:iCs/>
              </w:rPr>
              <w:t>dB.</w:t>
            </w:r>
            <w:proofErr w:type="spellEnd"/>
          </w:p>
          <w:p w14:paraId="16626D5E" w14:textId="77777777" w:rsidR="00EB06A2" w:rsidRDefault="004945EC">
            <w:pPr>
              <w:rPr>
                <w:b/>
                <w:bCs/>
                <w:i/>
                <w:iCs/>
              </w:rPr>
            </w:pPr>
            <w:r>
              <w:rPr>
                <w:b/>
                <w:bCs/>
                <w:i/>
                <w:iCs/>
              </w:rPr>
              <w:t xml:space="preserve">Observation 19. The maximum distance in </w:t>
            </w:r>
            <w:proofErr w:type="spellStart"/>
            <w:r>
              <w:rPr>
                <w:b/>
                <w:bCs/>
                <w:i/>
                <w:iCs/>
              </w:rPr>
              <w:t>RMa</w:t>
            </w:r>
            <w:proofErr w:type="spellEnd"/>
            <w:r>
              <w:rPr>
                <w:b/>
                <w:bCs/>
                <w:i/>
                <w:iCs/>
              </w:rPr>
              <w:t xml:space="preserve"> scenarios is mostly D2R limited.</w:t>
            </w:r>
          </w:p>
          <w:p w14:paraId="590A75E1" w14:textId="77777777" w:rsidR="00EB06A2" w:rsidRDefault="004945EC">
            <w:pPr>
              <w:rPr>
                <w:b/>
                <w:bCs/>
                <w:i/>
                <w:iCs/>
              </w:rPr>
            </w:pPr>
            <w:r>
              <w:rPr>
                <w:b/>
                <w:bCs/>
                <w:i/>
                <w:iCs/>
              </w:rPr>
              <w:t xml:space="preserve">Observation 20. For Device 2b in </w:t>
            </w:r>
            <w:proofErr w:type="spellStart"/>
            <w:r>
              <w:rPr>
                <w:b/>
                <w:bCs/>
                <w:i/>
                <w:iCs/>
              </w:rPr>
              <w:t>RMa</w:t>
            </w:r>
            <w:proofErr w:type="spellEnd"/>
            <w:r>
              <w:rPr>
                <w:b/>
                <w:bCs/>
                <w:i/>
                <w:iCs/>
              </w:rPr>
              <w:t xml:space="preserve"> scenarios, the maximum R2D distance for Device 2b is up to 1696.2 m for 10% BLER and up to 1274.2 m for 1% BLER with penetration margin 0 </w:t>
            </w:r>
            <w:proofErr w:type="spellStart"/>
            <w:r>
              <w:rPr>
                <w:b/>
                <w:bCs/>
                <w:i/>
                <w:iCs/>
              </w:rPr>
              <w:t>dB.</w:t>
            </w:r>
            <w:proofErr w:type="spellEnd"/>
          </w:p>
          <w:p w14:paraId="01592490" w14:textId="77777777" w:rsidR="00EB06A2" w:rsidRDefault="004945EC">
            <w:pPr>
              <w:rPr>
                <w:b/>
                <w:bCs/>
                <w:i/>
                <w:iCs/>
              </w:rPr>
            </w:pPr>
            <w:r>
              <w:rPr>
                <w:b/>
                <w:bCs/>
                <w:i/>
                <w:iCs/>
              </w:rPr>
              <w:t xml:space="preserve">Observation 21. For Device 2b in </w:t>
            </w:r>
            <w:proofErr w:type="spellStart"/>
            <w:r>
              <w:rPr>
                <w:b/>
                <w:bCs/>
                <w:i/>
                <w:iCs/>
              </w:rPr>
              <w:t>RMa</w:t>
            </w:r>
            <w:proofErr w:type="spellEnd"/>
            <w:r>
              <w:rPr>
                <w:b/>
                <w:bCs/>
                <w:i/>
                <w:iCs/>
              </w:rPr>
              <w:t xml:space="preserve"> scenarios, the combined R2D and D2R maximum distance for Device 2b is up to 329.4 m for 10% BLER and up to 250.4 m for 1% BLER with penetration margin 0 </w:t>
            </w:r>
            <w:proofErr w:type="spellStart"/>
            <w:r>
              <w:rPr>
                <w:b/>
                <w:bCs/>
                <w:i/>
                <w:iCs/>
              </w:rPr>
              <w:t>dB.</w:t>
            </w:r>
            <w:proofErr w:type="spellEnd"/>
          </w:p>
          <w:p w14:paraId="53DC6A66" w14:textId="77777777" w:rsidR="00EB06A2" w:rsidRDefault="004945EC">
            <w:pPr>
              <w:rPr>
                <w:b/>
                <w:bCs/>
                <w:i/>
                <w:iCs/>
              </w:rPr>
            </w:pPr>
            <w:r>
              <w:rPr>
                <w:b/>
                <w:bCs/>
                <w:i/>
                <w:iCs/>
              </w:rPr>
              <w:t xml:space="preserve">Observation 22. The maximum distance in </w:t>
            </w:r>
            <w:proofErr w:type="spellStart"/>
            <w:r>
              <w:rPr>
                <w:b/>
                <w:bCs/>
                <w:i/>
                <w:iCs/>
              </w:rPr>
              <w:t>RMa</w:t>
            </w:r>
            <w:proofErr w:type="spellEnd"/>
            <w:r>
              <w:rPr>
                <w:b/>
                <w:bCs/>
                <w:i/>
                <w:iCs/>
              </w:rPr>
              <w:t xml:space="preserve"> scenarios is even more D2R limited due to much lower D2R transmit power for Device 2b.</w:t>
            </w:r>
          </w:p>
          <w:p w14:paraId="49EAACD6" w14:textId="77777777" w:rsidR="00EB06A2" w:rsidRDefault="004945EC">
            <w:pPr>
              <w:rPr>
                <w:b/>
                <w:bCs/>
                <w:i/>
                <w:iCs/>
              </w:rPr>
            </w:pPr>
            <w:r>
              <w:rPr>
                <w:b/>
                <w:bCs/>
                <w:i/>
                <w:iCs/>
              </w:rPr>
              <w:t xml:space="preserve">Observation 23. For Device C </w:t>
            </w:r>
            <w:bookmarkStart w:id="15" w:name="OLE_LINK144"/>
            <w:r>
              <w:rPr>
                <w:b/>
                <w:bCs/>
                <w:i/>
                <w:iCs/>
              </w:rPr>
              <w:t xml:space="preserve">in </w:t>
            </w:r>
            <w:proofErr w:type="spellStart"/>
            <w:r>
              <w:rPr>
                <w:b/>
                <w:bCs/>
                <w:i/>
                <w:iCs/>
              </w:rPr>
              <w:t>UMi</w:t>
            </w:r>
            <w:proofErr w:type="spellEnd"/>
            <w:r>
              <w:rPr>
                <w:b/>
                <w:bCs/>
                <w:i/>
                <w:iCs/>
              </w:rPr>
              <w:t xml:space="preserve"> </w:t>
            </w:r>
            <w:bookmarkEnd w:id="15"/>
            <w:r>
              <w:rPr>
                <w:b/>
                <w:bCs/>
                <w:i/>
                <w:iCs/>
              </w:rPr>
              <w:t xml:space="preserve">scenarios, the maximum R2D distance for Device C is up to 1228.5 m for 10% BLER and up to 781.5 m for 1% BLER with penetration margin 0 </w:t>
            </w:r>
            <w:proofErr w:type="spellStart"/>
            <w:r>
              <w:rPr>
                <w:b/>
                <w:bCs/>
                <w:i/>
                <w:iCs/>
              </w:rPr>
              <w:t>dB.</w:t>
            </w:r>
            <w:proofErr w:type="spellEnd"/>
          </w:p>
          <w:p w14:paraId="4AF5749E" w14:textId="77777777" w:rsidR="00EB06A2" w:rsidRDefault="004945EC">
            <w:pPr>
              <w:rPr>
                <w:b/>
                <w:bCs/>
                <w:i/>
                <w:iCs/>
              </w:rPr>
            </w:pPr>
            <w:r>
              <w:rPr>
                <w:b/>
                <w:bCs/>
                <w:i/>
                <w:iCs/>
              </w:rPr>
              <w:t xml:space="preserve">Observation 24. For Device C in </w:t>
            </w:r>
            <w:proofErr w:type="spellStart"/>
            <w:r>
              <w:rPr>
                <w:b/>
                <w:bCs/>
                <w:i/>
                <w:iCs/>
              </w:rPr>
              <w:t>UMi</w:t>
            </w:r>
            <w:proofErr w:type="spellEnd"/>
            <w:r>
              <w:rPr>
                <w:b/>
                <w:bCs/>
                <w:i/>
                <w:iCs/>
              </w:rPr>
              <w:t xml:space="preserve"> scenarios, the maximum D2R distance for Device C is up to 663.1 m for 10% BLER and up to 505.7 m for 1% BLER with penetration margin 0 </w:t>
            </w:r>
            <w:proofErr w:type="spellStart"/>
            <w:r>
              <w:rPr>
                <w:b/>
                <w:bCs/>
                <w:i/>
                <w:iCs/>
              </w:rPr>
              <w:t>dB.</w:t>
            </w:r>
            <w:proofErr w:type="spellEnd"/>
          </w:p>
          <w:p w14:paraId="4587BA4C" w14:textId="77777777" w:rsidR="00EB06A2" w:rsidRDefault="004945EC">
            <w:pPr>
              <w:rPr>
                <w:b/>
                <w:bCs/>
                <w:i/>
                <w:iCs/>
              </w:rPr>
            </w:pPr>
            <w:r>
              <w:rPr>
                <w:b/>
                <w:bCs/>
                <w:i/>
                <w:iCs/>
              </w:rPr>
              <w:t xml:space="preserve">Observation 25. For Device C in </w:t>
            </w:r>
            <w:proofErr w:type="spellStart"/>
            <w:r>
              <w:rPr>
                <w:b/>
                <w:bCs/>
                <w:i/>
                <w:iCs/>
              </w:rPr>
              <w:t>UMi</w:t>
            </w:r>
            <w:proofErr w:type="spellEnd"/>
            <w:r>
              <w:rPr>
                <w:b/>
                <w:bCs/>
                <w:i/>
                <w:iCs/>
              </w:rPr>
              <w:t xml:space="preserve"> scenarios, the combined R2D and D2R maximum distance for Device C is up to 663.1 m for 10% BLER and up to 505.7 m for 1% BLER with penetration margin 0 </w:t>
            </w:r>
            <w:proofErr w:type="spellStart"/>
            <w:r>
              <w:rPr>
                <w:b/>
                <w:bCs/>
                <w:i/>
                <w:iCs/>
              </w:rPr>
              <w:t>dB.</w:t>
            </w:r>
            <w:proofErr w:type="spellEnd"/>
          </w:p>
          <w:p w14:paraId="0302DAD7" w14:textId="77777777" w:rsidR="00EB06A2" w:rsidRDefault="004945EC">
            <w:pPr>
              <w:rPr>
                <w:b/>
                <w:bCs/>
                <w:i/>
                <w:iCs/>
              </w:rPr>
            </w:pPr>
            <w:r>
              <w:rPr>
                <w:b/>
                <w:bCs/>
                <w:i/>
                <w:iCs/>
              </w:rPr>
              <w:t xml:space="preserve">Observation 26. The maximum distance in </w:t>
            </w:r>
            <w:proofErr w:type="spellStart"/>
            <w:r>
              <w:rPr>
                <w:b/>
                <w:bCs/>
                <w:i/>
                <w:iCs/>
              </w:rPr>
              <w:t>UMi</w:t>
            </w:r>
            <w:proofErr w:type="spellEnd"/>
            <w:r>
              <w:rPr>
                <w:b/>
                <w:bCs/>
                <w:i/>
                <w:iCs/>
              </w:rPr>
              <w:t xml:space="preserve"> scenarios is mostly D2R limited.</w:t>
            </w:r>
          </w:p>
          <w:p w14:paraId="1F922CCB" w14:textId="77777777" w:rsidR="00EB06A2" w:rsidRDefault="004945EC">
            <w:pPr>
              <w:rPr>
                <w:b/>
                <w:bCs/>
                <w:i/>
                <w:iCs/>
              </w:rPr>
            </w:pPr>
            <w:r>
              <w:rPr>
                <w:b/>
                <w:bCs/>
                <w:i/>
                <w:iCs/>
              </w:rPr>
              <w:t xml:space="preserve">Observation 27. For Device 2b in </w:t>
            </w:r>
            <w:proofErr w:type="spellStart"/>
            <w:r>
              <w:rPr>
                <w:b/>
                <w:bCs/>
                <w:i/>
                <w:iCs/>
              </w:rPr>
              <w:t>UMi</w:t>
            </w:r>
            <w:proofErr w:type="spellEnd"/>
            <w:r>
              <w:rPr>
                <w:b/>
                <w:bCs/>
                <w:i/>
                <w:iCs/>
              </w:rPr>
              <w:t xml:space="preserve"> scenarios, the maximum R2D distance for Device 2b is up to 1024.1 m for 10% BLER and up to 663 m for 1% BLER with penetration margin 0 </w:t>
            </w:r>
            <w:proofErr w:type="spellStart"/>
            <w:r>
              <w:rPr>
                <w:b/>
                <w:bCs/>
                <w:i/>
                <w:iCs/>
              </w:rPr>
              <w:t>dB.</w:t>
            </w:r>
            <w:proofErr w:type="spellEnd"/>
          </w:p>
          <w:p w14:paraId="45CD348D" w14:textId="77777777" w:rsidR="00EB06A2" w:rsidRDefault="004945EC">
            <w:pPr>
              <w:rPr>
                <w:b/>
                <w:bCs/>
                <w:i/>
                <w:iCs/>
              </w:rPr>
            </w:pPr>
            <w:r>
              <w:rPr>
                <w:b/>
                <w:bCs/>
                <w:i/>
                <w:iCs/>
              </w:rPr>
              <w:t xml:space="preserve">Observation 28. For Device 2b in </w:t>
            </w:r>
            <w:proofErr w:type="spellStart"/>
            <w:r>
              <w:rPr>
                <w:b/>
                <w:bCs/>
                <w:i/>
                <w:iCs/>
              </w:rPr>
              <w:t>UMi</w:t>
            </w:r>
            <w:proofErr w:type="spellEnd"/>
            <w:r>
              <w:rPr>
                <w:b/>
                <w:bCs/>
                <w:i/>
                <w:iCs/>
              </w:rPr>
              <w:t xml:space="preserve"> scenarios, the combined R2D and D2R maximum distance for Device 2b is up to 174.1 m for 10% BLER and up to 132.7 m for 1% BLER with penetration margin 0 </w:t>
            </w:r>
            <w:proofErr w:type="spellStart"/>
            <w:r>
              <w:rPr>
                <w:b/>
                <w:bCs/>
                <w:i/>
                <w:iCs/>
              </w:rPr>
              <w:t>dB.</w:t>
            </w:r>
            <w:proofErr w:type="spellEnd"/>
          </w:p>
          <w:p w14:paraId="6C65D6AB" w14:textId="77777777" w:rsidR="00EB06A2" w:rsidRDefault="004945EC">
            <w:pPr>
              <w:rPr>
                <w:b/>
                <w:bCs/>
                <w:i/>
                <w:iCs/>
              </w:rPr>
            </w:pPr>
            <w:r>
              <w:rPr>
                <w:b/>
                <w:bCs/>
                <w:i/>
                <w:iCs/>
              </w:rPr>
              <w:t xml:space="preserve">Observation 29. The maximum distance in </w:t>
            </w:r>
            <w:proofErr w:type="spellStart"/>
            <w:r>
              <w:rPr>
                <w:b/>
                <w:bCs/>
                <w:i/>
                <w:iCs/>
              </w:rPr>
              <w:t>UMi</w:t>
            </w:r>
            <w:proofErr w:type="spellEnd"/>
            <w:r>
              <w:rPr>
                <w:b/>
                <w:bCs/>
                <w:i/>
                <w:iCs/>
              </w:rPr>
              <w:t xml:space="preserve"> scenarios is D2R limited due to much lower D2R transmit power for Device 2b.</w:t>
            </w:r>
          </w:p>
          <w:p w14:paraId="19E948F9" w14:textId="77777777" w:rsidR="00EB06A2" w:rsidRDefault="004945EC">
            <w:pPr>
              <w:rPr>
                <w:b/>
                <w:bCs/>
                <w:i/>
                <w:iCs/>
              </w:rPr>
            </w:pPr>
            <w:r>
              <w:rPr>
                <w:b/>
                <w:bCs/>
                <w:i/>
                <w:iCs/>
              </w:rPr>
              <w:lastRenderedPageBreak/>
              <w:t>Observation 30. The energy storage capacity is 0.5 milli-joules for Device 2b and 10 milli-joules for Device C.</w:t>
            </w:r>
          </w:p>
          <w:p w14:paraId="25A12CD5" w14:textId="77777777" w:rsidR="00EB06A2" w:rsidRDefault="004945EC">
            <w:pPr>
              <w:rPr>
                <w:b/>
                <w:bCs/>
                <w:lang w:eastAsia="zh-CN"/>
              </w:rPr>
            </w:pPr>
            <w:r>
              <w:rPr>
                <w:b/>
                <w:bCs/>
                <w:i/>
                <w:iCs/>
              </w:rPr>
              <w:t xml:space="preserve">Observation 31. The capacitator’s capacitance is </w:t>
            </w:r>
            <w:r>
              <w:rPr>
                <w:b/>
                <w:bCs/>
                <w:i/>
                <w:iCs/>
                <w:lang w:eastAsia="zh-CN"/>
              </w:rPr>
              <w:t xml:space="preserve">about 500 </w:t>
            </w:r>
            <m:oMath>
              <m:r>
                <m:rPr>
                  <m:sty m:val="bi"/>
                </m:rPr>
                <w:rPr>
                  <w:rFonts w:ascii="Cambria Math" w:hAnsi="Cambria Math"/>
                  <w:lang w:eastAsia="zh-CN"/>
                </w:rPr>
                <m:t>μ</m:t>
              </m:r>
            </m:oMath>
            <w:r>
              <w:rPr>
                <w:b/>
                <w:bCs/>
                <w:i/>
                <w:iCs/>
                <w:lang w:eastAsia="zh-CN"/>
              </w:rPr>
              <w:t xml:space="preserve">F for Device 2b and about 10000 </w:t>
            </w:r>
            <m:oMath>
              <m:r>
                <m:rPr>
                  <m:sty m:val="bi"/>
                </m:rPr>
                <w:rPr>
                  <w:rFonts w:ascii="Cambria Math" w:hAnsi="Cambria Math"/>
                  <w:lang w:eastAsia="zh-CN"/>
                </w:rPr>
                <m:t>μ</m:t>
              </m:r>
            </m:oMath>
            <w:r>
              <w:rPr>
                <w:b/>
                <w:bCs/>
                <w:i/>
                <w:iCs/>
                <w:lang w:eastAsia="zh-CN"/>
              </w:rPr>
              <w:t>F for Device C, assuming a 2-volt power supply.</w:t>
            </w:r>
          </w:p>
          <w:p w14:paraId="3341BFF2" w14:textId="77777777" w:rsidR="00EB06A2" w:rsidRDefault="004945EC">
            <w:pPr>
              <w:rPr>
                <w:i/>
                <w:iCs/>
              </w:rPr>
            </w:pPr>
            <w:r>
              <w:rPr>
                <w:b/>
                <w:bCs/>
                <w:i/>
                <w:iCs/>
              </w:rPr>
              <w:t>Observation 32. Using RF energy harvesting is challenging as the energy source for Device 2b.</w:t>
            </w:r>
          </w:p>
          <w:p w14:paraId="7C6D7536" w14:textId="77777777" w:rsidR="00EB06A2" w:rsidRDefault="004945EC">
            <w:pPr>
              <w:spacing w:beforeLines="50" w:before="120"/>
              <w:rPr>
                <w:rFonts w:eastAsiaTheme="minorEastAsia"/>
                <w:b/>
                <w:bCs/>
                <w:i/>
                <w:iCs/>
                <w:szCs w:val="22"/>
              </w:rPr>
            </w:pPr>
            <w:r>
              <w:rPr>
                <w:rFonts w:eastAsiaTheme="minorEastAsia"/>
                <w:b/>
                <w:bCs/>
                <w:i/>
                <w:iCs/>
                <w:szCs w:val="22"/>
              </w:rPr>
              <w:t xml:space="preserve">Proposal 1: For </w:t>
            </w:r>
            <w:r>
              <w:rPr>
                <w:rFonts w:eastAsiaTheme="minorEastAsia" w:hint="eastAsia"/>
                <w:b/>
                <w:bCs/>
                <w:i/>
                <w:iCs/>
                <w:szCs w:val="22"/>
              </w:rPr>
              <w:t xml:space="preserve">energy assumptions </w:t>
            </w:r>
            <w:r>
              <w:rPr>
                <w:rFonts w:eastAsiaTheme="minorEastAsia"/>
                <w:b/>
                <w:bCs/>
                <w:i/>
                <w:iCs/>
                <w:szCs w:val="22"/>
              </w:rPr>
              <w:t>for coverage evaluation in Rel-20</w:t>
            </w:r>
            <w:r>
              <w:rPr>
                <w:rFonts w:eastAsiaTheme="minorEastAsia" w:hint="eastAsia"/>
                <w:b/>
                <w:bCs/>
                <w:i/>
                <w:iCs/>
                <w:szCs w:val="22"/>
              </w:rPr>
              <w:t>, capture the following observation in TR.</w:t>
            </w:r>
          </w:p>
          <w:p w14:paraId="0E3691B4" w14:textId="77777777" w:rsidR="00EB06A2" w:rsidRDefault="00EB06A2">
            <w:pPr>
              <w:rPr>
                <w:rFonts w:ascii="Times" w:eastAsia="Yu Mincho" w:hAnsi="Times"/>
                <w:bCs/>
                <w:iCs/>
                <w:sz w:val="20"/>
                <w:szCs w:val="20"/>
                <w:highlight w:val="yellow"/>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6"/>
              <w:gridCol w:w="7695"/>
            </w:tblGrid>
            <w:tr w:rsidR="00EB06A2" w14:paraId="58668470" w14:textId="77777777">
              <w:tc>
                <w:tcPr>
                  <w:tcW w:w="1936" w:type="dxa"/>
                </w:tcPr>
                <w:p w14:paraId="5E806E3F" w14:textId="77777777" w:rsidR="00EB06A2" w:rsidRDefault="004945EC">
                  <w:pPr>
                    <w:rPr>
                      <w:rFonts w:ascii="Times" w:eastAsia="Batang" w:hAnsi="Times"/>
                      <w:b/>
                      <w:bCs/>
                      <w:sz w:val="20"/>
                      <w:lang w:val="en-GB" w:eastAsia="zh-CN"/>
                    </w:rPr>
                  </w:pPr>
                  <w:r>
                    <w:rPr>
                      <w:rFonts w:ascii="Times" w:eastAsia="Batang" w:hAnsi="Times"/>
                      <w:b/>
                      <w:bCs/>
                      <w:sz w:val="20"/>
                      <w:lang w:val="en-GB" w:eastAsia="zh-CN"/>
                    </w:rPr>
                    <w:t>Source</w:t>
                  </w:r>
                </w:p>
              </w:tc>
              <w:tc>
                <w:tcPr>
                  <w:tcW w:w="7695" w:type="dxa"/>
                </w:tcPr>
                <w:p w14:paraId="00124826" w14:textId="77777777" w:rsidR="00EB06A2" w:rsidRDefault="004945EC">
                  <w:pPr>
                    <w:rPr>
                      <w:rFonts w:ascii="Times" w:eastAsia="宋体" w:hAnsi="Times"/>
                      <w:b/>
                      <w:bCs/>
                      <w:sz w:val="20"/>
                      <w:lang w:val="en-GB" w:eastAsia="zh-CN"/>
                    </w:rPr>
                  </w:pPr>
                  <w:r>
                    <w:rPr>
                      <w:rFonts w:ascii="Times" w:eastAsia="宋体" w:hAnsi="Times" w:hint="eastAsia"/>
                      <w:b/>
                      <w:bCs/>
                      <w:sz w:val="20"/>
                      <w:lang w:val="en-GB" w:eastAsia="zh-CN"/>
                    </w:rPr>
                    <w:t>E</w:t>
                  </w:r>
                  <w:r>
                    <w:rPr>
                      <w:rFonts w:ascii="Times" w:eastAsia="宋体" w:hAnsi="Times"/>
                      <w:b/>
                      <w:bCs/>
                      <w:sz w:val="20"/>
                      <w:lang w:val="en-GB" w:eastAsia="zh-CN"/>
                    </w:rPr>
                    <w:t>nergy harvesting/storage assumptions</w:t>
                  </w:r>
                </w:p>
              </w:tc>
            </w:tr>
            <w:tr w:rsidR="00EB06A2" w14:paraId="12C25542" w14:textId="77777777">
              <w:tc>
                <w:tcPr>
                  <w:tcW w:w="1936" w:type="dxa"/>
                </w:tcPr>
                <w:p w14:paraId="6FF3A416" w14:textId="77777777" w:rsidR="00EB06A2" w:rsidRDefault="004945EC">
                  <w:pPr>
                    <w:rPr>
                      <w:rFonts w:ascii="Times" w:eastAsia="宋体" w:hAnsi="Times"/>
                      <w:color w:val="C45911"/>
                      <w:sz w:val="20"/>
                      <w:lang w:val="en-GB" w:eastAsia="zh-CN"/>
                    </w:rPr>
                  </w:pPr>
                  <w:r>
                    <w:rPr>
                      <w:rFonts w:ascii="Times" w:eastAsia="宋体" w:hAnsi="Times"/>
                      <w:sz w:val="20"/>
                      <w:lang w:val="en-GB" w:eastAsia="zh-CN"/>
                    </w:rPr>
                    <w:t>FUTUREWEI [x]</w:t>
                  </w:r>
                </w:p>
              </w:tc>
              <w:tc>
                <w:tcPr>
                  <w:tcW w:w="7695" w:type="dxa"/>
                </w:tcPr>
                <w:p w14:paraId="70EAE0F1" w14:textId="77777777" w:rsidR="00EB06A2" w:rsidRDefault="004945EC">
                  <w:pPr>
                    <w:rPr>
                      <w:rFonts w:ascii="Times" w:eastAsia="Yu Mincho" w:hAnsi="Times"/>
                      <w:sz w:val="20"/>
                      <w:lang w:val="en-GB"/>
                    </w:rPr>
                  </w:pPr>
                  <w:r>
                    <w:rPr>
                      <w:rFonts w:ascii="Times" w:eastAsia="宋体" w:hAnsi="Times"/>
                      <w:sz w:val="20"/>
                      <w:lang w:val="en-GB" w:eastAsia="zh-CN"/>
                    </w:rPr>
                    <w:t>Energy source:</w:t>
                  </w:r>
                  <w:r>
                    <w:rPr>
                      <w:rFonts w:ascii="Times" w:eastAsia="Yu Mincho" w:hAnsi="Times" w:hint="eastAsia"/>
                      <w:sz w:val="20"/>
                      <w:lang w:val="en-GB"/>
                    </w:rPr>
                    <w:t xml:space="preserve"> Solar, thermal, etc.</w:t>
                  </w:r>
                </w:p>
                <w:p w14:paraId="7DC46E9D" w14:textId="77777777" w:rsidR="00EB06A2" w:rsidRDefault="00EB06A2">
                  <w:pPr>
                    <w:rPr>
                      <w:rFonts w:ascii="Times" w:eastAsia="宋体" w:hAnsi="Times"/>
                      <w:sz w:val="20"/>
                      <w:lang w:val="en-GB" w:eastAsia="zh-CN"/>
                    </w:rPr>
                  </w:pPr>
                </w:p>
                <w:p w14:paraId="73D480FB" w14:textId="77777777" w:rsidR="00EB06A2" w:rsidRDefault="004945EC">
                  <w:pPr>
                    <w:rPr>
                      <w:rFonts w:ascii="Times" w:eastAsia="Yu Mincho" w:hAnsi="Times"/>
                      <w:sz w:val="20"/>
                      <w:lang w:val="en-GB"/>
                    </w:rPr>
                  </w:pPr>
                  <w:r>
                    <w:rPr>
                      <w:rFonts w:ascii="Times" w:eastAsia="宋体" w:hAnsi="Times" w:hint="eastAsia"/>
                      <w:sz w:val="20"/>
                      <w:lang w:val="en-GB" w:eastAsia="zh-CN"/>
                    </w:rPr>
                    <w:t>E</w:t>
                  </w:r>
                  <w:r>
                    <w:rPr>
                      <w:rFonts w:ascii="Times" w:eastAsia="宋体" w:hAnsi="Times"/>
                      <w:sz w:val="20"/>
                      <w:lang w:val="en-GB" w:eastAsia="zh-CN"/>
                    </w:rPr>
                    <w:t>nergy storage capacity:</w:t>
                  </w:r>
                </w:p>
                <w:p w14:paraId="3A651871" w14:textId="77777777" w:rsidR="00EB06A2" w:rsidRDefault="004945EC">
                  <w:pPr>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2b with 500uW peak power consumption:</w:t>
                  </w:r>
                </w:p>
                <w:p w14:paraId="5367793F"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Low rate: </w:t>
                  </w:r>
                  <w:r>
                    <w:rPr>
                      <w:rFonts w:ascii="Times" w:eastAsia="Yu Mincho" w:hAnsi="Times" w:hint="eastAsia"/>
                      <w:sz w:val="20"/>
                    </w:rPr>
                    <w:t>0.1kbps: ~5</w:t>
                  </w:r>
                  <w:r>
                    <w:rPr>
                      <w:rFonts w:ascii="Times" w:eastAsia="Yu Mincho" w:hAnsi="Times"/>
                      <w:sz w:val="20"/>
                    </w:rPr>
                    <w:t xml:space="preserve">000 </w:t>
                  </w:r>
                  <w:r>
                    <w:rPr>
                      <w:rFonts w:ascii="Times" w:eastAsia="Yu Mincho" w:hAnsi="Times"/>
                      <w:b/>
                      <w:bCs/>
                      <w:i/>
                      <w:iCs/>
                      <w:sz w:val="20"/>
                    </w:rPr>
                    <w:sym w:font="Symbol" w:char="F06D"/>
                  </w:r>
                  <w:r>
                    <w:rPr>
                      <w:rFonts w:ascii="Times" w:eastAsia="Yu Mincho" w:hAnsi="Times"/>
                      <w:b/>
                      <w:bCs/>
                      <w:i/>
                      <w:iCs/>
                      <w:sz w:val="20"/>
                    </w:rPr>
                    <w:t>J</w:t>
                  </w:r>
                  <w:r>
                    <w:rPr>
                      <w:rFonts w:ascii="Cambria Math" w:hAnsi="Cambria Math"/>
                      <w:b/>
                      <w:i/>
                    </w:rPr>
                    <w:t xml:space="preserve"> </w:t>
                  </w:r>
                  <w:r>
                    <w:rPr>
                      <w:rFonts w:ascii="Times" w:eastAsia="Yu Mincho" w:hAnsi="Times" w:hint="eastAsia"/>
                      <w:sz w:val="20"/>
                    </w:rPr>
                    <w:t>/~</w:t>
                  </w:r>
                  <w:r>
                    <w:rPr>
                      <w:rFonts w:ascii="Times" w:eastAsia="Yu Mincho" w:hAnsi="Times"/>
                      <w:sz w:val="20"/>
                    </w:rPr>
                    <w:t xml:space="preserve">5000 </w:t>
                  </w:r>
                  <w:r>
                    <w:rPr>
                      <w:rFonts w:ascii="Times" w:eastAsia="Yu Mincho" w:hAnsi="Times"/>
                      <w:b/>
                      <w:bCs/>
                      <w:i/>
                      <w:iCs/>
                      <w:sz w:val="20"/>
                    </w:rPr>
                    <w:sym w:font="Symbol" w:char="F06D"/>
                  </w:r>
                  <w:r>
                    <w:rPr>
                      <w:rFonts w:ascii="Times" w:eastAsia="Yu Mincho" w:hAnsi="Times"/>
                      <w:b/>
                      <w:bCs/>
                      <w:i/>
                      <w:iCs/>
                      <w:sz w:val="20"/>
                    </w:rPr>
                    <w:t>F</w:t>
                  </w:r>
                </w:p>
                <w:p w14:paraId="43A349B1"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Middle rate: </w:t>
                  </w:r>
                  <w:r>
                    <w:rPr>
                      <w:rFonts w:ascii="Times" w:eastAsia="Yu Mincho" w:hAnsi="Times" w:hint="eastAsia"/>
                      <w:sz w:val="20"/>
                    </w:rPr>
                    <w:t>1kbps: ~500</w:t>
                  </w:r>
                  <w:r>
                    <w:rPr>
                      <w:rFonts w:ascii="Times" w:eastAsia="Yu Mincho" w:hAnsi="Times"/>
                      <w:sz w:val="20"/>
                    </w:rPr>
                    <w:t xml:space="preserve"> </w:t>
                  </w:r>
                  <w:r>
                    <w:rPr>
                      <w:rFonts w:ascii="Times" w:eastAsia="Yu Mincho" w:hAnsi="Times"/>
                      <w:b/>
                      <w:bCs/>
                      <w:i/>
                      <w:iCs/>
                      <w:sz w:val="20"/>
                    </w:rPr>
                    <w:sym w:font="Symbol" w:char="F06D"/>
                  </w:r>
                  <w:r>
                    <w:rPr>
                      <w:rFonts w:ascii="Times" w:eastAsia="Yu Mincho" w:hAnsi="Times"/>
                      <w:b/>
                      <w:bCs/>
                      <w:i/>
                      <w:iCs/>
                      <w:sz w:val="20"/>
                    </w:rPr>
                    <w:t>J</w:t>
                  </w:r>
                  <w:r>
                    <w:rPr>
                      <w:rFonts w:ascii="Cambria Math" w:hAnsi="Cambria Math"/>
                      <w:b/>
                      <w:i/>
                    </w:rPr>
                    <w:t xml:space="preserve"> </w:t>
                  </w:r>
                  <w:r>
                    <w:rPr>
                      <w:rFonts w:ascii="Times" w:eastAsia="Yu Mincho" w:hAnsi="Times" w:hint="eastAsia"/>
                      <w:sz w:val="20"/>
                    </w:rPr>
                    <w:t>/~</w:t>
                  </w:r>
                  <w:r>
                    <w:rPr>
                      <w:rFonts w:ascii="Times" w:eastAsia="Yu Mincho" w:hAnsi="Times"/>
                      <w:sz w:val="20"/>
                    </w:rPr>
                    <w:t xml:space="preserve">500 </w:t>
                  </w:r>
                  <w:r>
                    <w:rPr>
                      <w:rFonts w:ascii="Times" w:eastAsia="Yu Mincho" w:hAnsi="Times"/>
                      <w:b/>
                      <w:bCs/>
                      <w:i/>
                      <w:iCs/>
                      <w:sz w:val="20"/>
                    </w:rPr>
                    <w:sym w:font="Symbol" w:char="F06D"/>
                  </w:r>
                  <w:r>
                    <w:rPr>
                      <w:rFonts w:ascii="Times" w:eastAsia="Yu Mincho" w:hAnsi="Times"/>
                      <w:b/>
                      <w:bCs/>
                      <w:i/>
                      <w:iCs/>
                      <w:sz w:val="20"/>
                    </w:rPr>
                    <w:t>F</w:t>
                  </w:r>
                </w:p>
                <w:p w14:paraId="6A4EE30A"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High rate: 5</w:t>
                  </w:r>
                  <w:r>
                    <w:rPr>
                      <w:rFonts w:ascii="Times" w:eastAsia="Yu Mincho" w:hAnsi="Times" w:hint="eastAsia"/>
                      <w:sz w:val="20"/>
                    </w:rPr>
                    <w:t>kbps: ~</w:t>
                  </w:r>
                  <w:r>
                    <w:rPr>
                      <w:rFonts w:ascii="Times" w:eastAsia="Yu Mincho" w:hAnsi="Times"/>
                      <w:sz w:val="20"/>
                    </w:rPr>
                    <w:t xml:space="preserve">100 </w:t>
                  </w:r>
                  <w:r>
                    <w:rPr>
                      <w:rFonts w:ascii="Times" w:eastAsia="Yu Mincho" w:hAnsi="Times"/>
                      <w:b/>
                      <w:bCs/>
                      <w:i/>
                      <w:iCs/>
                      <w:sz w:val="20"/>
                    </w:rPr>
                    <w:sym w:font="Symbol" w:char="F06D"/>
                  </w:r>
                  <w:r>
                    <w:rPr>
                      <w:rFonts w:ascii="Times" w:eastAsia="Yu Mincho" w:hAnsi="Times"/>
                      <w:b/>
                      <w:bCs/>
                      <w:i/>
                      <w:iCs/>
                      <w:sz w:val="20"/>
                    </w:rPr>
                    <w:t>J</w:t>
                  </w:r>
                  <w:r>
                    <w:rPr>
                      <w:rFonts w:ascii="Cambria Math" w:hAnsi="Cambria Math"/>
                      <w:b/>
                      <w:i/>
                    </w:rPr>
                    <w:t xml:space="preserve"> </w:t>
                  </w:r>
                  <w:r>
                    <w:rPr>
                      <w:rFonts w:ascii="Times" w:eastAsia="Yu Mincho" w:hAnsi="Times"/>
                      <w:sz w:val="20"/>
                    </w:rPr>
                    <w:t>/</w:t>
                  </w:r>
                  <w:r>
                    <w:rPr>
                      <w:rFonts w:ascii="Times" w:eastAsia="Yu Mincho" w:hAnsi="Times" w:hint="eastAsia"/>
                      <w:sz w:val="20"/>
                    </w:rPr>
                    <w:t>~</w:t>
                  </w:r>
                  <w:r>
                    <w:rPr>
                      <w:rFonts w:ascii="Times" w:eastAsia="Yu Mincho" w:hAnsi="Times"/>
                      <w:sz w:val="20"/>
                    </w:rPr>
                    <w:t xml:space="preserve">100 </w:t>
                  </w:r>
                  <w:r>
                    <w:rPr>
                      <w:rFonts w:ascii="Times" w:eastAsia="Yu Mincho" w:hAnsi="Times"/>
                      <w:b/>
                      <w:bCs/>
                      <w:i/>
                      <w:iCs/>
                      <w:sz w:val="20"/>
                    </w:rPr>
                    <w:sym w:font="Symbol" w:char="F06D"/>
                  </w:r>
                  <w:r>
                    <w:rPr>
                      <w:rFonts w:ascii="Times" w:eastAsia="Yu Mincho" w:hAnsi="Times"/>
                      <w:b/>
                      <w:bCs/>
                      <w:i/>
                      <w:iCs/>
                      <w:sz w:val="20"/>
                    </w:rPr>
                    <w:t>F</w:t>
                  </w:r>
                </w:p>
                <w:p w14:paraId="6F68EB5E" w14:textId="77777777" w:rsidR="00EB06A2" w:rsidRDefault="00EB06A2">
                  <w:pPr>
                    <w:widowControl w:val="0"/>
                    <w:ind w:left="360"/>
                    <w:contextualSpacing/>
                    <w:rPr>
                      <w:rFonts w:ascii="Times" w:eastAsia="Yu Mincho" w:hAnsi="Times"/>
                      <w:sz w:val="20"/>
                      <w:lang w:val="en-GB"/>
                    </w:rPr>
                  </w:pPr>
                </w:p>
                <w:p w14:paraId="271A7534" w14:textId="77777777" w:rsidR="00EB06A2" w:rsidRDefault="004945EC">
                  <w:pPr>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C with 10mW peak power consumption:</w:t>
                  </w:r>
                </w:p>
                <w:p w14:paraId="3D0F0FB4"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Low rate: </w:t>
                  </w:r>
                  <w:r>
                    <w:rPr>
                      <w:rFonts w:ascii="Times" w:eastAsia="Yu Mincho" w:hAnsi="Times" w:hint="eastAsia"/>
                      <w:sz w:val="20"/>
                    </w:rPr>
                    <w:t>0.1kbps: ~</w:t>
                  </w:r>
                  <w:r>
                    <w:rPr>
                      <w:rFonts w:ascii="Times" w:eastAsia="Yu Mincho" w:hAnsi="Times"/>
                      <w:sz w:val="20"/>
                    </w:rPr>
                    <w:t xml:space="preserve">100 </w:t>
                  </w:r>
                  <w:proofErr w:type="spellStart"/>
                  <w:r>
                    <w:rPr>
                      <w:rFonts w:ascii="Times" w:eastAsia="Yu Mincho" w:hAnsi="Times"/>
                      <w:b/>
                      <w:bCs/>
                      <w:i/>
                      <w:iCs/>
                      <w:sz w:val="20"/>
                    </w:rPr>
                    <w:t>mJ</w:t>
                  </w:r>
                  <w:proofErr w:type="spellEnd"/>
                  <w:r>
                    <w:rPr>
                      <w:rFonts w:ascii="Times" w:eastAsia="Yu Mincho" w:hAnsi="Times" w:hint="eastAsia"/>
                      <w:sz w:val="20"/>
                    </w:rPr>
                    <w:t xml:space="preserve"> /~</w:t>
                  </w:r>
                  <w:r>
                    <w:rPr>
                      <w:rFonts w:ascii="Times" w:eastAsia="Yu Mincho" w:hAnsi="Times"/>
                      <w:sz w:val="20"/>
                    </w:rPr>
                    <w:t xml:space="preserve">100 </w:t>
                  </w:r>
                  <w:r>
                    <w:rPr>
                      <w:rFonts w:ascii="Times" w:eastAsia="Yu Mincho" w:hAnsi="Times"/>
                      <w:b/>
                      <w:bCs/>
                      <w:i/>
                      <w:iCs/>
                      <w:sz w:val="20"/>
                    </w:rPr>
                    <w:t>mF</w:t>
                  </w:r>
                </w:p>
                <w:p w14:paraId="05DA2EA2"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Middle rate: </w:t>
                  </w:r>
                  <w:r>
                    <w:rPr>
                      <w:rFonts w:ascii="Times" w:eastAsia="Yu Mincho" w:hAnsi="Times" w:hint="eastAsia"/>
                      <w:sz w:val="20"/>
                    </w:rPr>
                    <w:t>1kbps: ~</w:t>
                  </w:r>
                  <w:r>
                    <w:rPr>
                      <w:rFonts w:ascii="Times" w:eastAsia="Yu Mincho" w:hAnsi="Times"/>
                      <w:sz w:val="20"/>
                    </w:rPr>
                    <w:t>10</w:t>
                  </w:r>
                  <w:r>
                    <w:rPr>
                      <w:rFonts w:ascii="Times" w:eastAsia="Yu Mincho" w:hAnsi="Times"/>
                      <w:b/>
                      <w:bCs/>
                      <w:i/>
                      <w:iCs/>
                      <w:sz w:val="20"/>
                    </w:rPr>
                    <w:t>mJ</w:t>
                  </w:r>
                  <w:r>
                    <w:rPr>
                      <w:rFonts w:ascii="Times" w:eastAsia="Yu Mincho" w:hAnsi="Times" w:hint="eastAsia"/>
                      <w:sz w:val="20"/>
                    </w:rPr>
                    <w:t xml:space="preserve"> /~</w:t>
                  </w:r>
                  <w:r>
                    <w:rPr>
                      <w:rFonts w:ascii="Times" w:eastAsia="Yu Mincho" w:hAnsi="Times"/>
                      <w:sz w:val="20"/>
                    </w:rPr>
                    <w:t xml:space="preserve">10 </w:t>
                  </w:r>
                  <w:r>
                    <w:rPr>
                      <w:rFonts w:ascii="Times" w:eastAsia="Yu Mincho" w:hAnsi="Times"/>
                      <w:b/>
                      <w:bCs/>
                      <w:i/>
                      <w:iCs/>
                      <w:sz w:val="20"/>
                    </w:rPr>
                    <w:t>mF</w:t>
                  </w:r>
                  <m:oMath>
                    <m:r>
                      <m:rPr>
                        <m:sty m:val="bi"/>
                      </m:rPr>
                      <w:rPr>
                        <w:rFonts w:ascii="Cambria Math" w:hAnsi="Cambria Math"/>
                      </w:rPr>
                      <m:t xml:space="preserve"> </m:t>
                    </m:r>
                  </m:oMath>
                </w:p>
                <w:p w14:paraId="1E3B9FD8"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High rate: 5</w:t>
                  </w:r>
                  <w:r>
                    <w:rPr>
                      <w:rFonts w:ascii="Times" w:eastAsia="Yu Mincho" w:hAnsi="Times" w:hint="eastAsia"/>
                      <w:sz w:val="20"/>
                    </w:rPr>
                    <w:t>kbps: ~</w:t>
                  </w:r>
                  <w:r>
                    <w:rPr>
                      <w:rFonts w:ascii="Times" w:eastAsia="Yu Mincho" w:hAnsi="Times"/>
                      <w:sz w:val="20"/>
                    </w:rPr>
                    <w:t>1</w:t>
                  </w:r>
                  <w:r>
                    <w:rPr>
                      <w:rFonts w:ascii="Cambria Math" w:hAnsi="Cambria Math"/>
                      <w:b/>
                      <w:i/>
                    </w:rPr>
                    <w:t xml:space="preserve"> </w:t>
                  </w:r>
                  <w:proofErr w:type="spellStart"/>
                  <w:r>
                    <w:rPr>
                      <w:rFonts w:ascii="Times" w:eastAsia="Yu Mincho" w:hAnsi="Times"/>
                      <w:b/>
                      <w:bCs/>
                      <w:i/>
                      <w:iCs/>
                      <w:sz w:val="20"/>
                    </w:rPr>
                    <w:t>mJ</w:t>
                  </w:r>
                  <w:proofErr w:type="spellEnd"/>
                  <w:r>
                    <w:rPr>
                      <w:rFonts w:ascii="Cambria Math" w:hAnsi="Cambria Math"/>
                      <w:b/>
                      <w:i/>
                    </w:rPr>
                    <w:t xml:space="preserve"> </w:t>
                  </w:r>
                  <w:r>
                    <w:rPr>
                      <w:rFonts w:ascii="Times" w:eastAsia="Yu Mincho" w:hAnsi="Times"/>
                      <w:sz w:val="20"/>
                    </w:rPr>
                    <w:t>/</w:t>
                  </w:r>
                  <w:r>
                    <w:rPr>
                      <w:rFonts w:ascii="Times" w:eastAsia="Yu Mincho" w:hAnsi="Times" w:hint="eastAsia"/>
                      <w:sz w:val="20"/>
                    </w:rPr>
                    <w:t>~</w:t>
                  </w:r>
                  <w:r>
                    <w:rPr>
                      <w:rFonts w:ascii="Times" w:eastAsia="Yu Mincho" w:hAnsi="Times"/>
                      <w:sz w:val="20"/>
                    </w:rPr>
                    <w:t xml:space="preserve">1000 </w:t>
                  </w:r>
                  <w:r>
                    <w:rPr>
                      <w:rFonts w:ascii="Times" w:eastAsia="Yu Mincho" w:hAnsi="Times"/>
                      <w:b/>
                      <w:bCs/>
                      <w:i/>
                      <w:iCs/>
                      <w:sz w:val="20"/>
                    </w:rPr>
                    <w:sym w:font="Symbol" w:char="F06D"/>
                  </w:r>
                  <w:r>
                    <w:rPr>
                      <w:rFonts w:ascii="Times" w:eastAsia="Yu Mincho" w:hAnsi="Times"/>
                      <w:b/>
                      <w:bCs/>
                      <w:i/>
                      <w:iCs/>
                      <w:sz w:val="20"/>
                    </w:rPr>
                    <w:t>F</w:t>
                  </w:r>
                </w:p>
                <w:p w14:paraId="706FF4A3" w14:textId="77777777" w:rsidR="00EB06A2" w:rsidRDefault="00EB06A2">
                  <w:pPr>
                    <w:rPr>
                      <w:rFonts w:ascii="Times" w:eastAsia="宋体" w:hAnsi="Times"/>
                      <w:sz w:val="20"/>
                      <w:lang w:val="en-GB" w:eastAsia="zh-CN"/>
                    </w:rPr>
                  </w:pPr>
                </w:p>
                <w:p w14:paraId="120902E2" w14:textId="77777777" w:rsidR="00EB06A2" w:rsidRDefault="004945EC">
                  <w:pPr>
                    <w:rPr>
                      <w:rFonts w:ascii="Times" w:eastAsia="Yu Mincho" w:hAnsi="Times"/>
                      <w:sz w:val="20"/>
                      <w:lang w:val="en-GB"/>
                    </w:rPr>
                  </w:pPr>
                  <w:r>
                    <w:rPr>
                      <w:rFonts w:ascii="Times" w:eastAsia="宋体" w:hAnsi="Times" w:hint="eastAsia"/>
                      <w:sz w:val="20"/>
                      <w:lang w:val="en-GB" w:eastAsia="zh-CN"/>
                    </w:rPr>
                    <w:t>Reported</w:t>
                  </w:r>
                  <w:r>
                    <w:rPr>
                      <w:rFonts w:ascii="Times" w:eastAsia="宋体" w:hAnsi="Times"/>
                      <w:sz w:val="20"/>
                      <w:lang w:val="en-GB" w:eastAsia="zh-CN"/>
                    </w:rPr>
                    <w:t xml:space="preserve"> </w:t>
                  </w:r>
                  <w:r>
                    <w:rPr>
                      <w:rFonts w:ascii="Times" w:eastAsia="宋体" w:hAnsi="Times" w:hint="eastAsia"/>
                      <w:sz w:val="20"/>
                      <w:lang w:val="en-GB" w:eastAsia="zh-CN"/>
                    </w:rPr>
                    <w:t>d</w:t>
                  </w:r>
                  <w:r>
                    <w:rPr>
                      <w:rFonts w:ascii="Times" w:eastAsia="宋体" w:hAnsi="Times"/>
                      <w:sz w:val="20"/>
                      <w:lang w:val="en-GB" w:eastAsia="zh-CN"/>
                    </w:rPr>
                    <w:t>ata rate:</w:t>
                  </w:r>
                </w:p>
                <w:p w14:paraId="7EC060B4" w14:textId="77777777" w:rsidR="00EB06A2" w:rsidRDefault="004945EC">
                  <w:pPr>
                    <w:rPr>
                      <w:rFonts w:ascii="Times" w:eastAsia="Yu Mincho" w:hAnsi="Times"/>
                      <w:sz w:val="20"/>
                      <w:lang w:val="en-GB"/>
                    </w:rPr>
                  </w:pPr>
                  <w:r>
                    <w:rPr>
                      <w:rFonts w:ascii="Times" w:eastAsia="Yu Mincho" w:hAnsi="Times" w:hint="eastAsia"/>
                      <w:sz w:val="20"/>
                      <w:lang w:val="en-GB"/>
                    </w:rPr>
                    <w:t xml:space="preserve">0.1 kbps, 1kbps, </w:t>
                  </w:r>
                  <w:r>
                    <w:rPr>
                      <w:rFonts w:ascii="Times" w:eastAsia="Yu Mincho" w:hAnsi="Times"/>
                      <w:sz w:val="20"/>
                      <w:lang w:val="en-GB"/>
                    </w:rPr>
                    <w:t>5</w:t>
                  </w:r>
                  <w:r>
                    <w:rPr>
                      <w:rFonts w:ascii="Times" w:eastAsia="Yu Mincho" w:hAnsi="Times" w:hint="eastAsia"/>
                      <w:sz w:val="20"/>
                      <w:lang w:val="en-GB"/>
                    </w:rPr>
                    <w:t>kbps</w:t>
                  </w:r>
                </w:p>
                <w:p w14:paraId="354AD9F8" w14:textId="77777777" w:rsidR="00EB06A2" w:rsidRDefault="00EB06A2">
                  <w:pPr>
                    <w:rPr>
                      <w:rFonts w:ascii="Times" w:eastAsia="宋体" w:hAnsi="Times"/>
                      <w:sz w:val="20"/>
                      <w:lang w:val="en-GB" w:eastAsia="zh-CN"/>
                    </w:rPr>
                  </w:pPr>
                </w:p>
                <w:p w14:paraId="1398CD3F" w14:textId="77777777" w:rsidR="00EB06A2" w:rsidRDefault="004945EC">
                  <w:pPr>
                    <w:rPr>
                      <w:rFonts w:ascii="Times" w:eastAsia="Yu Mincho" w:hAnsi="Times"/>
                      <w:sz w:val="20"/>
                      <w:lang w:val="en-GB"/>
                    </w:rPr>
                  </w:pPr>
                  <w:r>
                    <w:rPr>
                      <w:rFonts w:ascii="Times" w:eastAsia="宋体" w:hAnsi="Times" w:hint="eastAsia"/>
                      <w:sz w:val="20"/>
                      <w:lang w:val="en-GB" w:eastAsia="zh-CN"/>
                    </w:rPr>
                    <w:t>O</w:t>
                  </w:r>
                  <w:r>
                    <w:rPr>
                      <w:rFonts w:ascii="Times" w:eastAsia="宋体" w:hAnsi="Times"/>
                      <w:sz w:val="20"/>
                      <w:lang w:val="en-GB" w:eastAsia="zh-CN"/>
                    </w:rPr>
                    <w:t>ther information (if any)</w:t>
                  </w:r>
                  <w:r>
                    <w:rPr>
                      <w:rFonts w:ascii="Times" w:eastAsia="宋体" w:hAnsi="Times" w:hint="eastAsia"/>
                      <w:sz w:val="20"/>
                      <w:lang w:val="en-GB" w:eastAsia="zh-CN"/>
                    </w:rPr>
                    <w:t>:</w:t>
                  </w:r>
                </w:p>
                <w:p w14:paraId="6806AEAB" w14:textId="77777777" w:rsidR="00EB06A2" w:rsidRDefault="004945EC">
                  <w:pPr>
                    <w:rPr>
                      <w:rFonts w:eastAsia="Yu Mincho"/>
                      <w:kern w:val="2"/>
                      <w:sz w:val="20"/>
                      <w:szCs w:val="21"/>
                    </w:rPr>
                  </w:pPr>
                  <w:r>
                    <w:rPr>
                      <w:rFonts w:eastAsia="Yu Mincho"/>
                      <w:kern w:val="2"/>
                      <w:sz w:val="20"/>
                      <w:szCs w:val="21"/>
                    </w:rPr>
                    <w:t>F</w:t>
                  </w:r>
                  <w:r>
                    <w:rPr>
                      <w:rFonts w:eastAsia="Yu Mincho" w:hint="eastAsia"/>
                      <w:kern w:val="2"/>
                      <w:sz w:val="20"/>
                      <w:szCs w:val="21"/>
                    </w:rPr>
                    <w:t>or the maximum message size, 1000 bits is assumed for single PRDCH/PDRCH transmission.</w:t>
                  </w:r>
                </w:p>
                <w:p w14:paraId="6367CC95" w14:textId="77777777" w:rsidR="00EB06A2" w:rsidRDefault="004945EC">
                  <w:pPr>
                    <w:rPr>
                      <w:rFonts w:eastAsiaTheme="minorEastAsia"/>
                      <w:sz w:val="20"/>
                      <w:szCs w:val="20"/>
                    </w:rPr>
                  </w:pPr>
                  <w:r>
                    <w:rPr>
                      <w:rFonts w:eastAsiaTheme="minorEastAsia"/>
                      <w:sz w:val="20"/>
                      <w:szCs w:val="20"/>
                    </w:rPr>
                    <w:t xml:space="preserve">The rated </w:t>
                  </w:r>
                  <w:r>
                    <w:rPr>
                      <w:rFonts w:eastAsiaTheme="minorEastAsia" w:hint="eastAsia"/>
                      <w:sz w:val="20"/>
                      <w:szCs w:val="20"/>
                    </w:rPr>
                    <w:t xml:space="preserve">voltage </w:t>
                  </w:r>
                  <w:r>
                    <w:rPr>
                      <w:rFonts w:eastAsiaTheme="minorEastAsia"/>
                      <w:sz w:val="20"/>
                      <w:szCs w:val="20"/>
                    </w:rPr>
                    <w:t>i</w:t>
                  </w:r>
                  <w:r>
                    <w:rPr>
                      <w:rFonts w:eastAsiaTheme="minorEastAsia" w:hint="eastAsia"/>
                      <w:sz w:val="20"/>
                      <w:szCs w:val="20"/>
                    </w:rPr>
                    <w:t xml:space="preserve">s 2V and min voltage </w:t>
                  </w:r>
                  <w:r>
                    <w:rPr>
                      <w:rFonts w:eastAsiaTheme="minorEastAsia"/>
                      <w:sz w:val="20"/>
                      <w:szCs w:val="20"/>
                    </w:rPr>
                    <w:t>i</w:t>
                  </w:r>
                  <w:r>
                    <w:rPr>
                      <w:rFonts w:eastAsiaTheme="minorEastAsia" w:hint="eastAsia"/>
                      <w:sz w:val="20"/>
                      <w:szCs w:val="20"/>
                    </w:rPr>
                    <w:t>s 1</w:t>
                  </w:r>
                  <w:r>
                    <w:rPr>
                      <w:rFonts w:eastAsiaTheme="minorEastAsia"/>
                      <w:sz w:val="20"/>
                      <w:szCs w:val="20"/>
                    </w:rPr>
                    <w:t>.4</w:t>
                  </w:r>
                  <w:r>
                    <w:rPr>
                      <w:rFonts w:eastAsiaTheme="minorEastAsia" w:hint="eastAsia"/>
                      <w:sz w:val="20"/>
                      <w:szCs w:val="20"/>
                    </w:rPr>
                    <w:t xml:space="preserve">V </w:t>
                  </w:r>
                  <w:r>
                    <w:rPr>
                      <w:rFonts w:eastAsiaTheme="minorEastAsia"/>
                      <w:sz w:val="20"/>
                      <w:szCs w:val="20"/>
                    </w:rPr>
                    <w:t>(70% of the rated voltage)</w:t>
                  </w:r>
                  <w:r>
                    <w:rPr>
                      <w:rFonts w:eastAsiaTheme="minorEastAsia" w:hint="eastAsia"/>
                      <w:sz w:val="20"/>
                      <w:szCs w:val="20"/>
                    </w:rPr>
                    <w:t>.</w:t>
                  </w:r>
                </w:p>
                <w:p w14:paraId="202050A4" w14:textId="77777777" w:rsidR="00EB06A2" w:rsidRDefault="004945EC">
                  <w:pPr>
                    <w:rPr>
                      <w:rFonts w:ascii="Times" w:eastAsia="Yu Mincho" w:hAnsi="Times"/>
                      <w:sz w:val="18"/>
                      <w:szCs w:val="22"/>
                      <w:lang w:val="en-GB"/>
                    </w:rPr>
                  </w:pPr>
                  <w:r>
                    <w:rPr>
                      <w:rFonts w:eastAsia="Yu Mincho"/>
                      <w:kern w:val="2"/>
                      <w:sz w:val="20"/>
                      <w:szCs w:val="21"/>
                    </w:rPr>
                    <w:t>I</w:t>
                  </w:r>
                  <w:r>
                    <w:rPr>
                      <w:rFonts w:eastAsia="Yu Mincho" w:hint="eastAsia"/>
                      <w:kern w:val="2"/>
                      <w:sz w:val="20"/>
                      <w:szCs w:val="21"/>
                    </w:rPr>
                    <w:t xml:space="preserve">t should be noted that the reported capacity is for single PRDCH/PDRCH transmission. </w:t>
                  </w:r>
                  <w:r>
                    <w:rPr>
                      <w:rFonts w:eastAsia="Yu Mincho"/>
                      <w:kern w:val="2"/>
                      <w:sz w:val="20"/>
                      <w:szCs w:val="21"/>
                    </w:rPr>
                    <w:t>T</w:t>
                  </w:r>
                  <w:r>
                    <w:rPr>
                      <w:rFonts w:eastAsia="Yu Mincho" w:hint="eastAsia"/>
                      <w:kern w:val="2"/>
                      <w:sz w:val="20"/>
                      <w:szCs w:val="21"/>
                    </w:rPr>
                    <w:t>o sustain whole procedure of DT, DO-DTT, DO-A, larger capacity is required.</w:t>
                  </w:r>
                </w:p>
              </w:tc>
            </w:tr>
            <w:bookmarkEnd w:id="9"/>
            <w:bookmarkEnd w:id="10"/>
          </w:tbl>
          <w:p w14:paraId="444D88DD" w14:textId="77777777" w:rsidR="00EB06A2" w:rsidRDefault="00EB06A2">
            <w:pPr>
              <w:jc w:val="both"/>
              <w:rPr>
                <w:rFonts w:eastAsia="MS Mincho"/>
                <w:sz w:val="22"/>
                <w:szCs w:val="22"/>
                <w:lang w:eastAsia="ja-JP" w:bidi="ar-SA"/>
              </w:rPr>
            </w:pPr>
          </w:p>
        </w:tc>
      </w:tr>
      <w:tr w:rsidR="00EB06A2" w14:paraId="2E3AE718" w14:textId="77777777">
        <w:tc>
          <w:tcPr>
            <w:tcW w:w="1696" w:type="dxa"/>
          </w:tcPr>
          <w:p w14:paraId="215E5A02" w14:textId="77777777" w:rsidR="00EB06A2" w:rsidRDefault="004945EC">
            <w:pPr>
              <w:rPr>
                <w:rFonts w:eastAsiaTheme="minorEastAsia"/>
                <w:bCs/>
                <w:lang w:val="en-GB" w:eastAsia="zh-CN" w:bidi="ar-SA"/>
              </w:rPr>
            </w:pPr>
            <w:r>
              <w:rPr>
                <w:bCs/>
                <w:kern w:val="2"/>
                <w:lang w:eastAsia="zh-CN"/>
              </w:rPr>
              <w:lastRenderedPageBreak/>
              <w:t>Huawei</w:t>
            </w:r>
            <w:r>
              <w:rPr>
                <w:rFonts w:hint="eastAsia"/>
                <w:bCs/>
                <w:kern w:val="2"/>
                <w:lang w:eastAsia="zh-CN"/>
              </w:rPr>
              <w:t>,</w:t>
            </w:r>
            <w:r>
              <w:rPr>
                <w:bCs/>
                <w:kern w:val="2"/>
                <w:lang w:eastAsia="zh-CN"/>
              </w:rPr>
              <w:t xml:space="preserve"> </w:t>
            </w:r>
            <w:proofErr w:type="spellStart"/>
            <w:r>
              <w:rPr>
                <w:bCs/>
                <w:kern w:val="2"/>
                <w:lang w:eastAsia="zh-CN"/>
              </w:rPr>
              <w:t>HiSilicon</w:t>
            </w:r>
            <w:proofErr w:type="spellEnd"/>
          </w:p>
        </w:tc>
        <w:tc>
          <w:tcPr>
            <w:tcW w:w="7935" w:type="dxa"/>
          </w:tcPr>
          <w:p w14:paraId="3BAFD246" w14:textId="77777777" w:rsidR="00EB06A2" w:rsidRDefault="004945EC">
            <w:pPr>
              <w:spacing w:before="240"/>
              <w:rPr>
                <w:b/>
                <w:i/>
                <w:lang w:eastAsia="zh-CN"/>
              </w:rPr>
            </w:pPr>
            <w:r>
              <w:rPr>
                <w:b/>
                <w:i/>
                <w:lang w:eastAsia="zh-CN"/>
              </w:rPr>
              <w:t xml:space="preserve">Observation 1: Regarding R2D, </w:t>
            </w:r>
            <w:r>
              <w:rPr>
                <w:b/>
                <w:i/>
                <w:color w:val="000000"/>
                <w:lang w:eastAsia="zh-CN"/>
              </w:rPr>
              <w:t xml:space="preserve">with reference data rate 1 kbps, </w:t>
            </w:r>
            <w:proofErr w:type="spellStart"/>
            <w:r>
              <w:rPr>
                <w:b/>
                <w:i/>
                <w:lang w:eastAsia="zh-CN"/>
              </w:rPr>
              <w:t>UMa</w:t>
            </w:r>
            <w:proofErr w:type="spellEnd"/>
            <w:r>
              <w:rPr>
                <w:b/>
                <w:i/>
                <w:lang w:eastAsia="zh-CN"/>
              </w:rPr>
              <w:t xml:space="preserve"> NLOS, </w:t>
            </w:r>
            <w:r>
              <w:rPr>
                <w:b/>
                <w:i/>
                <w:color w:val="000000"/>
                <w:lang w:eastAsia="zh-CN"/>
              </w:rPr>
              <w:t>Penetration margin 0 dB</w:t>
            </w:r>
            <w:r>
              <w:rPr>
                <w:b/>
                <w:i/>
                <w:lang w:eastAsia="zh-CN"/>
              </w:rPr>
              <w:t>,</w:t>
            </w:r>
            <w:r>
              <w:rPr>
                <w:b/>
              </w:rPr>
              <w:t xml:space="preserve"> </w:t>
            </w:r>
            <w:r>
              <w:rPr>
                <w:b/>
                <w:i/>
                <w:lang w:eastAsia="zh-CN"/>
              </w:rPr>
              <w:t xml:space="preserve">BS Tx power 33, 38 and 43 dBm, </w:t>
            </w:r>
            <w:r>
              <w:rPr>
                <w:b/>
                <w:i/>
                <w:color w:val="000000"/>
                <w:lang w:eastAsia="zh-CN"/>
              </w:rPr>
              <w:t>for achievable cell edge data rate 0.35 kbps ~ 1.05 kbps, considering BLER 10%</w:t>
            </w:r>
          </w:p>
          <w:p w14:paraId="63228F36"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1680 m while the maximum distance for Device 2b is larger than 490 m. </w:t>
            </w:r>
          </w:p>
          <w:p w14:paraId="3FDCE4E8" w14:textId="77777777" w:rsidR="00EB06A2" w:rsidRDefault="004945EC">
            <w:pPr>
              <w:rPr>
                <w:b/>
                <w:i/>
                <w:color w:val="000000"/>
                <w:lang w:eastAsia="zh-CN"/>
              </w:rPr>
            </w:pPr>
            <w:r>
              <w:rPr>
                <w:b/>
                <w:i/>
                <w:lang w:eastAsia="zh-CN"/>
              </w:rPr>
              <w:t xml:space="preserve">Observation 2: Regarding R2D, </w:t>
            </w:r>
            <w:r>
              <w:rPr>
                <w:b/>
                <w:i/>
                <w:color w:val="000000"/>
                <w:lang w:eastAsia="zh-CN"/>
              </w:rPr>
              <w:t xml:space="preserve">with reference data rate 5~7 kbps, </w:t>
            </w:r>
            <w:proofErr w:type="spellStart"/>
            <w:r>
              <w:rPr>
                <w:b/>
                <w:i/>
                <w:lang w:eastAsia="zh-CN"/>
              </w:rPr>
              <w:t>UMa</w:t>
            </w:r>
            <w:proofErr w:type="spellEnd"/>
            <w:r>
              <w:rPr>
                <w:b/>
                <w:i/>
                <w:lang w:eastAsia="zh-CN"/>
              </w:rPr>
              <w:t xml:space="preserve"> NLOS, </w:t>
            </w:r>
            <w:r>
              <w:rPr>
                <w:b/>
                <w:i/>
                <w:color w:val="000000"/>
                <w:lang w:eastAsia="zh-CN"/>
              </w:rPr>
              <w:t>Penetration margin 0 dB</w:t>
            </w:r>
            <w:r>
              <w:rPr>
                <w:b/>
                <w:i/>
                <w:lang w:eastAsia="zh-CN"/>
              </w:rPr>
              <w:t xml:space="preserve">, BS Tx power 33, 38 and 43 dBm, </w:t>
            </w:r>
            <w:r>
              <w:rPr>
                <w:b/>
                <w:i/>
                <w:color w:val="000000"/>
                <w:lang w:eastAsia="zh-CN"/>
              </w:rPr>
              <w:t>for achievable cell edge data rate 4.12 kbps ~ 6.60 kbps, considering BLER 10%</w:t>
            </w:r>
          </w:p>
          <w:p w14:paraId="18466D67"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900 m while the maximum distance for Device 2b is larger than 410 m.</w:t>
            </w:r>
          </w:p>
          <w:p w14:paraId="60DFC914" w14:textId="77777777" w:rsidR="00EB06A2" w:rsidRDefault="004945EC">
            <w:pPr>
              <w:spacing w:before="240"/>
              <w:rPr>
                <w:b/>
                <w:i/>
                <w:lang w:eastAsia="zh-CN"/>
              </w:rPr>
            </w:pPr>
            <w:r>
              <w:rPr>
                <w:b/>
                <w:i/>
                <w:lang w:eastAsia="zh-CN"/>
              </w:rPr>
              <w:t xml:space="preserve">Observation 3: Regarding R2D, </w:t>
            </w:r>
            <w:r>
              <w:rPr>
                <w:b/>
                <w:i/>
                <w:color w:val="000000"/>
                <w:lang w:eastAsia="zh-CN"/>
              </w:rPr>
              <w:t xml:space="preserve">with reference data rate 1 kbps, </w:t>
            </w:r>
            <w:proofErr w:type="spellStart"/>
            <w:r>
              <w:rPr>
                <w:b/>
                <w:i/>
                <w:lang w:eastAsia="zh-CN"/>
              </w:rPr>
              <w:t>UMa</w:t>
            </w:r>
            <w:proofErr w:type="spellEnd"/>
            <w:r>
              <w:rPr>
                <w:b/>
                <w:i/>
                <w:lang w:eastAsia="zh-CN"/>
              </w:rPr>
              <w:t xml:space="preserve">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0.35 kbps ~ 1.05 kbps, considering BLER 10%</w:t>
            </w:r>
          </w:p>
          <w:p w14:paraId="0431FB1B"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510 m while the maximum distance for Device 2b is larger than 150 m. </w:t>
            </w:r>
          </w:p>
          <w:p w14:paraId="0C7AF16F" w14:textId="77777777" w:rsidR="00EB06A2" w:rsidRDefault="004945EC">
            <w:pPr>
              <w:rPr>
                <w:b/>
                <w:i/>
                <w:color w:val="000000"/>
                <w:lang w:eastAsia="zh-CN"/>
              </w:rPr>
            </w:pPr>
            <w:r>
              <w:rPr>
                <w:b/>
                <w:i/>
                <w:lang w:eastAsia="zh-CN"/>
              </w:rPr>
              <w:t xml:space="preserve">Observation 4: Regarding R2D, </w:t>
            </w:r>
            <w:r>
              <w:rPr>
                <w:b/>
                <w:i/>
                <w:color w:val="000000"/>
                <w:lang w:eastAsia="zh-CN"/>
              </w:rPr>
              <w:t xml:space="preserve">with reference data rate 5~7 kbps, </w:t>
            </w:r>
            <w:proofErr w:type="spellStart"/>
            <w:r>
              <w:rPr>
                <w:b/>
                <w:i/>
                <w:lang w:eastAsia="zh-CN"/>
              </w:rPr>
              <w:t>UMa</w:t>
            </w:r>
            <w:proofErr w:type="spellEnd"/>
            <w:r>
              <w:rPr>
                <w:b/>
                <w:i/>
                <w:lang w:eastAsia="zh-CN"/>
              </w:rPr>
              <w:t xml:space="preserve">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4.12 kbps ~ 6.60 kbps, considering BLER 10%</w:t>
            </w:r>
          </w:p>
          <w:p w14:paraId="638CF2C2" w14:textId="77777777" w:rsidR="00EB06A2" w:rsidRDefault="004945EC">
            <w:pPr>
              <w:pStyle w:val="affa"/>
              <w:widowControl/>
              <w:numPr>
                <w:ilvl w:val="0"/>
                <w:numId w:val="21"/>
              </w:numPr>
              <w:autoSpaceDN w:val="0"/>
              <w:spacing w:after="120"/>
              <w:ind w:firstLineChars="0"/>
              <w:rPr>
                <w:b/>
                <w:i/>
                <w:color w:val="000000"/>
              </w:rPr>
            </w:pPr>
            <w:r>
              <w:rPr>
                <w:b/>
                <w:i/>
                <w:color w:val="000000"/>
              </w:rPr>
              <w:lastRenderedPageBreak/>
              <w:t>The maximum distance of Device C is larger than Device 2b, i.e., the maximum distance for Device C is larger than 270 m while the maximum distance for Device 2b is larger than 120 m.</w:t>
            </w:r>
          </w:p>
          <w:p w14:paraId="3149E899" w14:textId="77777777" w:rsidR="00EB06A2" w:rsidRDefault="004945EC">
            <w:pPr>
              <w:spacing w:before="240"/>
              <w:rPr>
                <w:b/>
                <w:i/>
                <w:lang w:eastAsia="zh-CN"/>
              </w:rPr>
            </w:pPr>
            <w:r>
              <w:rPr>
                <w:b/>
                <w:i/>
                <w:lang w:eastAsia="zh-CN"/>
              </w:rPr>
              <w:t xml:space="preserve">Observation 5: Regarding R2D, </w:t>
            </w:r>
            <w:r>
              <w:rPr>
                <w:b/>
                <w:i/>
                <w:color w:val="000000"/>
                <w:lang w:eastAsia="zh-CN"/>
              </w:rPr>
              <w:t xml:space="preserve">with reference data rate 1 kbps, </w:t>
            </w:r>
            <w:proofErr w:type="spellStart"/>
            <w:r>
              <w:rPr>
                <w:b/>
                <w:i/>
                <w:lang w:eastAsia="zh-CN"/>
              </w:rPr>
              <w:t>RMa</w:t>
            </w:r>
            <w:proofErr w:type="spellEnd"/>
            <w:r>
              <w:rPr>
                <w:b/>
                <w:i/>
                <w:lang w:eastAsia="zh-CN"/>
              </w:rPr>
              <w:t xml:space="preserve"> NLOS, </w:t>
            </w:r>
            <w:r>
              <w:rPr>
                <w:b/>
                <w:i/>
                <w:color w:val="000000"/>
                <w:lang w:eastAsia="zh-CN"/>
              </w:rPr>
              <w:t>Penetration margin 0 dB</w:t>
            </w:r>
            <w:r>
              <w:rPr>
                <w:b/>
                <w:i/>
                <w:lang w:eastAsia="zh-CN"/>
              </w:rPr>
              <w:t xml:space="preserve">, BS Tx power 33, 38 and 43 dBm, </w:t>
            </w:r>
            <w:r>
              <w:rPr>
                <w:b/>
                <w:i/>
                <w:color w:val="000000"/>
                <w:lang w:eastAsia="zh-CN"/>
              </w:rPr>
              <w:t>for achievable cell edge data rate 0.35 kbps ~ 1.05 kbps, considering BLER 10%</w:t>
            </w:r>
          </w:p>
          <w:p w14:paraId="7B6D138A"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2930 m while the maximum distance for Device 2b is larger than 850 m. </w:t>
            </w:r>
          </w:p>
          <w:p w14:paraId="22938CCC" w14:textId="77777777" w:rsidR="00EB06A2" w:rsidRDefault="004945EC">
            <w:pPr>
              <w:rPr>
                <w:b/>
                <w:i/>
                <w:color w:val="000000"/>
                <w:lang w:eastAsia="zh-CN"/>
              </w:rPr>
            </w:pPr>
            <w:r>
              <w:rPr>
                <w:b/>
                <w:i/>
                <w:lang w:eastAsia="zh-CN"/>
              </w:rPr>
              <w:t xml:space="preserve">Observation 6: Regarding R2D, </w:t>
            </w:r>
            <w:r>
              <w:rPr>
                <w:b/>
                <w:i/>
                <w:color w:val="000000"/>
                <w:lang w:eastAsia="zh-CN"/>
              </w:rPr>
              <w:t xml:space="preserve">with reference data rate 5~7 kbps, </w:t>
            </w:r>
            <w:proofErr w:type="spellStart"/>
            <w:r>
              <w:rPr>
                <w:b/>
                <w:i/>
                <w:lang w:eastAsia="zh-CN"/>
              </w:rPr>
              <w:t>RMa</w:t>
            </w:r>
            <w:proofErr w:type="spellEnd"/>
            <w:r>
              <w:rPr>
                <w:b/>
                <w:i/>
                <w:lang w:eastAsia="zh-CN"/>
              </w:rPr>
              <w:t xml:space="preserve"> NLOS, </w:t>
            </w:r>
            <w:r>
              <w:rPr>
                <w:b/>
                <w:i/>
                <w:color w:val="000000"/>
                <w:lang w:eastAsia="zh-CN"/>
              </w:rPr>
              <w:t>Penetration margin 0 dB</w:t>
            </w:r>
            <w:r>
              <w:rPr>
                <w:b/>
                <w:i/>
                <w:lang w:eastAsia="zh-CN"/>
              </w:rPr>
              <w:t xml:space="preserve">, BS Tx power 33, 38 and 43 dBm, </w:t>
            </w:r>
            <w:r>
              <w:rPr>
                <w:b/>
                <w:i/>
                <w:color w:val="000000"/>
                <w:lang w:eastAsia="zh-CN"/>
              </w:rPr>
              <w:t>for achievable cell edge data rate 4.12 kbps ~ 6.60 kbps, considering BLER 10%</w:t>
            </w:r>
          </w:p>
          <w:p w14:paraId="118D24BC"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1570 m while the maximum distance for Device 2b is larger than 700 m.</w:t>
            </w:r>
          </w:p>
          <w:p w14:paraId="6EC703BB" w14:textId="77777777" w:rsidR="00EB06A2" w:rsidRDefault="004945EC">
            <w:pPr>
              <w:spacing w:before="240"/>
              <w:rPr>
                <w:b/>
                <w:i/>
                <w:lang w:eastAsia="zh-CN"/>
              </w:rPr>
            </w:pPr>
            <w:r>
              <w:rPr>
                <w:b/>
                <w:i/>
                <w:lang w:eastAsia="zh-CN"/>
              </w:rPr>
              <w:t xml:space="preserve">Observation 7: Regarding R2D, </w:t>
            </w:r>
            <w:r>
              <w:rPr>
                <w:b/>
                <w:i/>
                <w:color w:val="000000"/>
                <w:lang w:eastAsia="zh-CN"/>
              </w:rPr>
              <w:t xml:space="preserve">with reference data rate 1 kbps, </w:t>
            </w:r>
            <w:proofErr w:type="spellStart"/>
            <w:r>
              <w:rPr>
                <w:b/>
                <w:i/>
                <w:lang w:eastAsia="zh-CN"/>
              </w:rPr>
              <w:t>RMa</w:t>
            </w:r>
            <w:proofErr w:type="spellEnd"/>
            <w:r>
              <w:rPr>
                <w:b/>
                <w:i/>
                <w:lang w:eastAsia="zh-CN"/>
              </w:rPr>
              <w:t xml:space="preserve">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0.35 kbps ~ 1.05 kbps, considering BLER 10%</w:t>
            </w:r>
          </w:p>
          <w:p w14:paraId="63E7090E"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890 m while the maximum distance for Device 2b is larger than 250 m. </w:t>
            </w:r>
          </w:p>
          <w:p w14:paraId="31533C1F" w14:textId="77777777" w:rsidR="00EB06A2" w:rsidRDefault="004945EC">
            <w:pPr>
              <w:rPr>
                <w:b/>
                <w:i/>
                <w:color w:val="000000"/>
                <w:lang w:eastAsia="zh-CN"/>
              </w:rPr>
            </w:pPr>
            <w:r>
              <w:rPr>
                <w:b/>
                <w:i/>
                <w:lang w:eastAsia="zh-CN"/>
              </w:rPr>
              <w:t xml:space="preserve">Observation 8: Regarding R2D, </w:t>
            </w:r>
            <w:r>
              <w:rPr>
                <w:b/>
                <w:i/>
                <w:color w:val="000000"/>
                <w:lang w:eastAsia="zh-CN"/>
              </w:rPr>
              <w:t xml:space="preserve">with reference data rate 5~7 kbps, </w:t>
            </w:r>
            <w:proofErr w:type="spellStart"/>
            <w:r>
              <w:rPr>
                <w:b/>
                <w:i/>
                <w:lang w:eastAsia="zh-CN"/>
              </w:rPr>
              <w:t>RMa</w:t>
            </w:r>
            <w:proofErr w:type="spellEnd"/>
            <w:r>
              <w:rPr>
                <w:b/>
                <w:i/>
                <w:lang w:eastAsia="zh-CN"/>
              </w:rPr>
              <w:t xml:space="preserve">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4.12 kbps ~ 6.60 kbps, considering BLER 10%</w:t>
            </w:r>
          </w:p>
          <w:p w14:paraId="61364987"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470 m while the maximum distance for Device 2b is larger than 210 m.</w:t>
            </w:r>
          </w:p>
          <w:p w14:paraId="7AAF98D4" w14:textId="77777777" w:rsidR="00EB06A2" w:rsidRDefault="004945EC">
            <w:pPr>
              <w:spacing w:before="240"/>
              <w:rPr>
                <w:b/>
                <w:i/>
                <w:lang w:eastAsia="zh-CN"/>
              </w:rPr>
            </w:pPr>
            <w:r>
              <w:rPr>
                <w:b/>
                <w:i/>
                <w:lang w:eastAsia="zh-CN"/>
              </w:rPr>
              <w:t xml:space="preserve">Observation 9: Regarding D2R, </w:t>
            </w:r>
            <w:r>
              <w:rPr>
                <w:b/>
                <w:i/>
                <w:color w:val="000000"/>
                <w:lang w:eastAsia="zh-CN"/>
              </w:rPr>
              <w:t xml:space="preserve">with reference data rate 0.1 kbps, </w:t>
            </w:r>
            <w:proofErr w:type="spellStart"/>
            <w:r>
              <w:rPr>
                <w:b/>
                <w:i/>
                <w:lang w:eastAsia="zh-CN"/>
              </w:rPr>
              <w:t>UMa</w:t>
            </w:r>
            <w:proofErr w:type="spellEnd"/>
            <w:r>
              <w:rPr>
                <w:b/>
                <w:i/>
                <w:lang w:eastAsia="zh-CN"/>
              </w:rPr>
              <w:t xml:space="preserve">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3D870696"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1340 m while the maximum distance for Device 2b is larger than 90 m. </w:t>
            </w:r>
          </w:p>
          <w:p w14:paraId="00146EDB" w14:textId="77777777" w:rsidR="00EB06A2" w:rsidRDefault="004945EC">
            <w:pPr>
              <w:spacing w:before="240"/>
              <w:rPr>
                <w:b/>
                <w:i/>
                <w:lang w:eastAsia="zh-CN"/>
              </w:rPr>
            </w:pPr>
            <w:r>
              <w:rPr>
                <w:b/>
                <w:i/>
                <w:lang w:eastAsia="zh-CN"/>
              </w:rPr>
              <w:t xml:space="preserve">Observation 10: Regarding D2R, </w:t>
            </w:r>
            <w:r>
              <w:rPr>
                <w:b/>
                <w:i/>
                <w:color w:val="000000"/>
                <w:lang w:eastAsia="zh-CN"/>
              </w:rPr>
              <w:t xml:space="preserve">with reference data rate 1 kbps, </w:t>
            </w:r>
            <w:proofErr w:type="spellStart"/>
            <w:r>
              <w:rPr>
                <w:b/>
                <w:i/>
                <w:lang w:eastAsia="zh-CN"/>
              </w:rPr>
              <w:t>UMa</w:t>
            </w:r>
            <w:proofErr w:type="spellEnd"/>
            <w:r>
              <w:rPr>
                <w:b/>
                <w:i/>
                <w:lang w:eastAsia="zh-CN"/>
              </w:rPr>
              <w:t xml:space="preserve">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2AED6A2D"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940 m while the maximum distance for Device 2b is larger than 40 m.</w:t>
            </w:r>
          </w:p>
          <w:p w14:paraId="710F170A" w14:textId="77777777" w:rsidR="00EB06A2" w:rsidRDefault="004945EC">
            <w:pPr>
              <w:spacing w:before="240"/>
              <w:rPr>
                <w:b/>
                <w:i/>
                <w:lang w:eastAsia="zh-CN"/>
              </w:rPr>
            </w:pPr>
            <w:r>
              <w:rPr>
                <w:b/>
                <w:i/>
                <w:lang w:eastAsia="zh-CN"/>
              </w:rPr>
              <w:t xml:space="preserve">Observation 11: Regarding D2R, </w:t>
            </w:r>
            <w:r>
              <w:rPr>
                <w:b/>
                <w:i/>
                <w:color w:val="000000"/>
                <w:lang w:eastAsia="zh-CN"/>
              </w:rPr>
              <w:t xml:space="preserve">with reference data rate 5~7 kbps, </w:t>
            </w:r>
            <w:proofErr w:type="spellStart"/>
            <w:r>
              <w:rPr>
                <w:b/>
                <w:i/>
                <w:lang w:eastAsia="zh-CN"/>
              </w:rPr>
              <w:t>UMa</w:t>
            </w:r>
            <w:proofErr w:type="spellEnd"/>
            <w:r>
              <w:rPr>
                <w:b/>
                <w:i/>
                <w:lang w:eastAsia="zh-CN"/>
              </w:rPr>
              <w:t xml:space="preserve">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6AF3C82D"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540 m while the maximum distance for Device 2b is larger than 30 m. </w:t>
            </w:r>
          </w:p>
          <w:p w14:paraId="255355C5" w14:textId="77777777" w:rsidR="00EB06A2" w:rsidRDefault="004945EC">
            <w:pPr>
              <w:spacing w:before="240"/>
              <w:rPr>
                <w:b/>
                <w:i/>
                <w:lang w:eastAsia="zh-CN"/>
              </w:rPr>
            </w:pPr>
            <w:r>
              <w:rPr>
                <w:b/>
                <w:i/>
                <w:lang w:eastAsia="zh-CN"/>
              </w:rPr>
              <w:lastRenderedPageBreak/>
              <w:t xml:space="preserve">Observation 12: Regarding D2R, </w:t>
            </w:r>
            <w:r>
              <w:rPr>
                <w:b/>
                <w:i/>
                <w:color w:val="000000"/>
                <w:lang w:eastAsia="zh-CN"/>
              </w:rPr>
              <w:t xml:space="preserve">with reference data rate 0.1 kbps, </w:t>
            </w:r>
            <w:proofErr w:type="spellStart"/>
            <w:r>
              <w:rPr>
                <w:b/>
                <w:i/>
                <w:lang w:eastAsia="zh-CN"/>
              </w:rPr>
              <w:t>UMa</w:t>
            </w:r>
            <w:proofErr w:type="spellEnd"/>
            <w:r>
              <w:rPr>
                <w:b/>
                <w:i/>
                <w:lang w:eastAsia="zh-CN"/>
              </w:rPr>
              <w:t xml:space="preserve">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090E1DF1"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410 m while the maximum distance for Device 2b is larger than 30 m. </w:t>
            </w:r>
          </w:p>
          <w:p w14:paraId="7D9F62F1" w14:textId="77777777" w:rsidR="00EB06A2" w:rsidRDefault="004945EC">
            <w:pPr>
              <w:spacing w:before="240"/>
              <w:rPr>
                <w:b/>
                <w:i/>
                <w:lang w:eastAsia="zh-CN"/>
              </w:rPr>
            </w:pPr>
            <w:r>
              <w:rPr>
                <w:b/>
                <w:i/>
                <w:lang w:eastAsia="zh-CN"/>
              </w:rPr>
              <w:t xml:space="preserve">Observation 13: Regarding D2R, </w:t>
            </w:r>
            <w:r>
              <w:rPr>
                <w:b/>
                <w:i/>
                <w:color w:val="000000"/>
                <w:lang w:eastAsia="zh-CN"/>
              </w:rPr>
              <w:t xml:space="preserve">with reference data rate 1 kbps, </w:t>
            </w:r>
            <w:proofErr w:type="spellStart"/>
            <w:r>
              <w:rPr>
                <w:b/>
                <w:i/>
                <w:lang w:eastAsia="zh-CN"/>
              </w:rPr>
              <w:t>UMa</w:t>
            </w:r>
            <w:proofErr w:type="spellEnd"/>
            <w:r>
              <w:rPr>
                <w:b/>
                <w:i/>
                <w:lang w:eastAsia="zh-CN"/>
              </w:rPr>
              <w:t xml:space="preserve">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66A3A0D3"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290 m while the maximum distance for Device 2b is larger than 15 m.</w:t>
            </w:r>
          </w:p>
          <w:p w14:paraId="2E5DA06F" w14:textId="77777777" w:rsidR="00EB06A2" w:rsidRDefault="004945EC">
            <w:pPr>
              <w:spacing w:before="240"/>
              <w:rPr>
                <w:b/>
                <w:i/>
                <w:lang w:eastAsia="zh-CN"/>
              </w:rPr>
            </w:pPr>
            <w:r>
              <w:rPr>
                <w:b/>
                <w:i/>
                <w:lang w:eastAsia="zh-CN"/>
              </w:rPr>
              <w:t xml:space="preserve">Observation 14: Regarding D2R, </w:t>
            </w:r>
            <w:r>
              <w:rPr>
                <w:b/>
                <w:i/>
                <w:color w:val="000000"/>
                <w:lang w:eastAsia="zh-CN"/>
              </w:rPr>
              <w:t xml:space="preserve">with reference data rate 5~7 kbps, </w:t>
            </w:r>
            <w:proofErr w:type="spellStart"/>
            <w:r>
              <w:rPr>
                <w:b/>
                <w:i/>
                <w:lang w:eastAsia="zh-CN"/>
              </w:rPr>
              <w:t>UMa</w:t>
            </w:r>
            <w:proofErr w:type="spellEnd"/>
            <w:r>
              <w:rPr>
                <w:b/>
                <w:i/>
                <w:lang w:eastAsia="zh-CN"/>
              </w:rPr>
              <w:t xml:space="preserve">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58E09DBC"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160 m while the maximum distance for Device 2b is larger than 10 m. </w:t>
            </w:r>
          </w:p>
          <w:p w14:paraId="3C102637" w14:textId="77777777" w:rsidR="00EB06A2" w:rsidRDefault="004945EC">
            <w:pPr>
              <w:spacing w:before="240"/>
              <w:rPr>
                <w:b/>
                <w:i/>
                <w:lang w:eastAsia="zh-CN"/>
              </w:rPr>
            </w:pPr>
            <w:r>
              <w:rPr>
                <w:b/>
                <w:i/>
                <w:lang w:eastAsia="zh-CN"/>
              </w:rPr>
              <w:t xml:space="preserve">Observation 15: Regarding D2R, </w:t>
            </w:r>
            <w:r>
              <w:rPr>
                <w:b/>
                <w:i/>
                <w:color w:val="000000"/>
                <w:lang w:eastAsia="zh-CN"/>
              </w:rPr>
              <w:t xml:space="preserve">with reference data rate 0.1 kbps, </w:t>
            </w:r>
            <w:proofErr w:type="spellStart"/>
            <w:r>
              <w:rPr>
                <w:b/>
                <w:i/>
                <w:lang w:eastAsia="zh-CN"/>
              </w:rPr>
              <w:t>RMa</w:t>
            </w:r>
            <w:proofErr w:type="spellEnd"/>
            <w:r>
              <w:rPr>
                <w:b/>
                <w:i/>
                <w:lang w:eastAsia="zh-CN"/>
              </w:rPr>
              <w:t xml:space="preserve">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5296DB8E"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2340 m while the maximum distance for Device 2b is larger than 160 m. </w:t>
            </w:r>
          </w:p>
          <w:p w14:paraId="0071ACAF" w14:textId="77777777" w:rsidR="00EB06A2" w:rsidRDefault="004945EC">
            <w:pPr>
              <w:spacing w:before="240"/>
              <w:rPr>
                <w:b/>
                <w:i/>
                <w:lang w:eastAsia="zh-CN"/>
              </w:rPr>
            </w:pPr>
            <w:r>
              <w:rPr>
                <w:b/>
                <w:i/>
                <w:lang w:eastAsia="zh-CN"/>
              </w:rPr>
              <w:t xml:space="preserve">Observation 16: Regarding D2R, </w:t>
            </w:r>
            <w:r>
              <w:rPr>
                <w:b/>
                <w:i/>
                <w:color w:val="000000"/>
                <w:lang w:eastAsia="zh-CN"/>
              </w:rPr>
              <w:t xml:space="preserve">with reference data rate 1 kbps, </w:t>
            </w:r>
            <w:proofErr w:type="spellStart"/>
            <w:r>
              <w:rPr>
                <w:b/>
                <w:i/>
                <w:lang w:eastAsia="zh-CN"/>
              </w:rPr>
              <w:t>RMa</w:t>
            </w:r>
            <w:proofErr w:type="spellEnd"/>
            <w:r>
              <w:rPr>
                <w:b/>
                <w:i/>
                <w:lang w:eastAsia="zh-CN"/>
              </w:rPr>
              <w:t xml:space="preserve">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23FA5DBD"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1640 m while the maximum distance for Device 2b is larger than 80 m.</w:t>
            </w:r>
          </w:p>
          <w:p w14:paraId="56EADCEC" w14:textId="77777777" w:rsidR="00EB06A2" w:rsidRDefault="004945EC">
            <w:pPr>
              <w:spacing w:before="240"/>
              <w:rPr>
                <w:b/>
                <w:i/>
                <w:lang w:eastAsia="zh-CN"/>
              </w:rPr>
            </w:pPr>
            <w:r>
              <w:rPr>
                <w:b/>
                <w:i/>
                <w:lang w:eastAsia="zh-CN"/>
              </w:rPr>
              <w:t xml:space="preserve">Observation 17: Regarding D2R, </w:t>
            </w:r>
            <w:r>
              <w:rPr>
                <w:b/>
                <w:i/>
                <w:color w:val="000000"/>
                <w:lang w:eastAsia="zh-CN"/>
              </w:rPr>
              <w:t xml:space="preserve">with reference data rate 5~7 kbps, </w:t>
            </w:r>
            <w:proofErr w:type="spellStart"/>
            <w:r>
              <w:rPr>
                <w:b/>
                <w:i/>
                <w:lang w:eastAsia="zh-CN"/>
              </w:rPr>
              <w:t>RMa</w:t>
            </w:r>
            <w:proofErr w:type="spellEnd"/>
            <w:r>
              <w:rPr>
                <w:b/>
                <w:i/>
                <w:lang w:eastAsia="zh-CN"/>
              </w:rPr>
              <w:t xml:space="preserve">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0B2A3719"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930 m while the maximum distance for Device 2b is larger than 60 m. </w:t>
            </w:r>
          </w:p>
          <w:p w14:paraId="6D905E58" w14:textId="77777777" w:rsidR="00EB06A2" w:rsidRDefault="004945EC">
            <w:pPr>
              <w:spacing w:before="240"/>
              <w:rPr>
                <w:b/>
                <w:i/>
                <w:lang w:eastAsia="zh-CN"/>
              </w:rPr>
            </w:pPr>
            <w:r>
              <w:rPr>
                <w:b/>
                <w:i/>
                <w:lang w:eastAsia="zh-CN"/>
              </w:rPr>
              <w:t xml:space="preserve">Observation 18: Regarding D2R, </w:t>
            </w:r>
            <w:r>
              <w:rPr>
                <w:b/>
                <w:i/>
                <w:color w:val="000000"/>
                <w:lang w:eastAsia="zh-CN"/>
              </w:rPr>
              <w:t xml:space="preserve">with reference data rate 0.1 kbps, </w:t>
            </w:r>
            <w:proofErr w:type="spellStart"/>
            <w:r>
              <w:rPr>
                <w:b/>
                <w:i/>
                <w:lang w:eastAsia="zh-CN"/>
              </w:rPr>
              <w:t>RMa</w:t>
            </w:r>
            <w:proofErr w:type="spellEnd"/>
            <w:r>
              <w:rPr>
                <w:b/>
                <w:i/>
                <w:lang w:eastAsia="zh-CN"/>
              </w:rPr>
              <w:t xml:space="preserve">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568052E0" w14:textId="77777777" w:rsidR="00EB06A2" w:rsidRDefault="004945EC">
            <w:pPr>
              <w:pStyle w:val="affa"/>
              <w:widowControl/>
              <w:numPr>
                <w:ilvl w:val="0"/>
                <w:numId w:val="21"/>
              </w:numPr>
              <w:autoSpaceDN w:val="0"/>
              <w:spacing w:after="120"/>
              <w:ind w:firstLineChars="0"/>
              <w:rPr>
                <w:b/>
                <w:i/>
                <w:color w:val="000000"/>
              </w:rPr>
            </w:pPr>
            <w:r>
              <w:rPr>
                <w:b/>
                <w:i/>
                <w:color w:val="000000"/>
              </w:rPr>
              <w:lastRenderedPageBreak/>
              <w:t xml:space="preserve">The maximum distance of Device C is larger than Device 2b, i.e., the maximum distance for Device C is larger than 710 m while the maximum distance for Device 2b is larger than 50 m. </w:t>
            </w:r>
          </w:p>
          <w:p w14:paraId="13F82D6D" w14:textId="77777777" w:rsidR="00EB06A2" w:rsidRDefault="004945EC">
            <w:pPr>
              <w:spacing w:before="240"/>
              <w:rPr>
                <w:b/>
                <w:i/>
                <w:lang w:eastAsia="zh-CN"/>
              </w:rPr>
            </w:pPr>
            <w:r>
              <w:rPr>
                <w:b/>
                <w:i/>
                <w:lang w:eastAsia="zh-CN"/>
              </w:rPr>
              <w:t xml:space="preserve">Observation 19: Regarding D2R, </w:t>
            </w:r>
            <w:r>
              <w:rPr>
                <w:b/>
                <w:i/>
                <w:color w:val="000000"/>
                <w:lang w:eastAsia="zh-CN"/>
              </w:rPr>
              <w:t xml:space="preserve">with reference data rate 1 kbps, </w:t>
            </w:r>
            <w:proofErr w:type="spellStart"/>
            <w:r>
              <w:rPr>
                <w:b/>
                <w:i/>
                <w:lang w:eastAsia="zh-CN"/>
              </w:rPr>
              <w:t>RMa</w:t>
            </w:r>
            <w:proofErr w:type="spellEnd"/>
            <w:r>
              <w:rPr>
                <w:b/>
                <w:i/>
                <w:lang w:eastAsia="zh-CN"/>
              </w:rPr>
              <w:t xml:space="preserve">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32F35E1A"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490 m while the maximum distance for Device 2b is larger than 20 m.</w:t>
            </w:r>
          </w:p>
          <w:p w14:paraId="3D6DEB6E" w14:textId="77777777" w:rsidR="00EB06A2" w:rsidRDefault="004945EC">
            <w:pPr>
              <w:spacing w:before="240"/>
              <w:rPr>
                <w:b/>
                <w:i/>
                <w:lang w:eastAsia="zh-CN"/>
              </w:rPr>
            </w:pPr>
            <w:r>
              <w:rPr>
                <w:b/>
                <w:i/>
                <w:lang w:eastAsia="zh-CN"/>
              </w:rPr>
              <w:t xml:space="preserve">Observation 20: Regarding D2R, </w:t>
            </w:r>
            <w:r>
              <w:rPr>
                <w:b/>
                <w:i/>
                <w:color w:val="000000"/>
                <w:lang w:eastAsia="zh-CN"/>
              </w:rPr>
              <w:t xml:space="preserve">with reference data rate 5~7 kbps, </w:t>
            </w:r>
            <w:proofErr w:type="spellStart"/>
            <w:r>
              <w:rPr>
                <w:b/>
                <w:i/>
                <w:lang w:eastAsia="zh-CN"/>
              </w:rPr>
              <w:t>RMa</w:t>
            </w:r>
            <w:proofErr w:type="spellEnd"/>
            <w:r>
              <w:rPr>
                <w:b/>
                <w:i/>
                <w:lang w:eastAsia="zh-CN"/>
              </w:rPr>
              <w:t xml:space="preserve">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3CEDA896"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280 m while the maximum distance for Device 2b is larger than 15 m.</w:t>
            </w:r>
          </w:p>
          <w:p w14:paraId="0469633B" w14:textId="77777777" w:rsidR="00EB06A2" w:rsidRDefault="00EB06A2">
            <w:pPr>
              <w:rPr>
                <w:lang w:eastAsia="zh-CN"/>
              </w:rPr>
            </w:pPr>
          </w:p>
          <w:p w14:paraId="5A106EA7" w14:textId="77777777" w:rsidR="00EB06A2" w:rsidRDefault="004945EC">
            <w:pPr>
              <w:rPr>
                <w:b/>
                <w:i/>
                <w:lang w:eastAsia="zh-CN"/>
              </w:rPr>
            </w:pPr>
            <w:r>
              <w:rPr>
                <w:b/>
                <w:i/>
                <w:lang w:eastAsia="zh-CN"/>
              </w:rPr>
              <w:t xml:space="preserve">Proposal 1: RAN1 </w:t>
            </w:r>
            <w:r>
              <w:rPr>
                <w:rFonts w:hint="eastAsia"/>
                <w:b/>
                <w:i/>
                <w:lang w:eastAsia="zh-CN"/>
              </w:rPr>
              <w:t xml:space="preserve">concludes that </w:t>
            </w:r>
            <w:r>
              <w:rPr>
                <w:b/>
                <w:i/>
                <w:lang w:eastAsia="zh-CN"/>
              </w:rPr>
              <w:t>Device 2b is applicable to short distance between reader and device (</w:t>
            </w:r>
            <w:proofErr w:type="gramStart"/>
            <w:r>
              <w:rPr>
                <w:b/>
                <w:i/>
                <w:lang w:eastAsia="zh-CN"/>
              </w:rPr>
              <w:t>e.g.</w:t>
            </w:r>
            <w:proofErr w:type="gramEnd"/>
            <w:r>
              <w:rPr>
                <w:b/>
                <w:i/>
                <w:lang w:eastAsia="zh-CN"/>
              </w:rPr>
              <w:t xml:space="preserve"> less than 100 m with penetration margin 20 dB in </w:t>
            </w:r>
            <w:proofErr w:type="spellStart"/>
            <w:r>
              <w:rPr>
                <w:b/>
                <w:i/>
                <w:lang w:eastAsia="zh-CN"/>
              </w:rPr>
              <w:t>UMa</w:t>
            </w:r>
            <w:proofErr w:type="spellEnd"/>
            <w:r>
              <w:rPr>
                <w:b/>
                <w:i/>
                <w:lang w:eastAsia="zh-CN"/>
              </w:rPr>
              <w:t xml:space="preserve">), and Device C is applicable to both short and large distance (e.g., 130 ~ 560 m with penetration margin 20 dB in </w:t>
            </w:r>
            <w:proofErr w:type="spellStart"/>
            <w:r>
              <w:rPr>
                <w:b/>
                <w:i/>
                <w:lang w:eastAsia="zh-CN"/>
              </w:rPr>
              <w:t>UMa</w:t>
            </w:r>
            <w:proofErr w:type="spellEnd"/>
            <w:r>
              <w:rPr>
                <w:b/>
                <w:i/>
                <w:lang w:eastAsia="zh-CN"/>
              </w:rPr>
              <w:t>).</w:t>
            </w:r>
          </w:p>
          <w:p w14:paraId="4371DA8E" w14:textId="77777777" w:rsidR="00EB06A2" w:rsidRDefault="004945EC">
            <w:pPr>
              <w:rPr>
                <w:b/>
                <w:i/>
                <w:lang w:eastAsia="zh-CN"/>
              </w:rPr>
            </w:pPr>
            <w:r>
              <w:rPr>
                <w:b/>
                <w:i/>
                <w:lang w:eastAsia="zh-CN"/>
              </w:rPr>
              <w:t xml:space="preserve">Proposal 2: RAN1 </w:t>
            </w:r>
            <w:r>
              <w:rPr>
                <w:rFonts w:hint="eastAsia"/>
                <w:b/>
                <w:i/>
                <w:lang w:eastAsia="zh-CN"/>
              </w:rPr>
              <w:t xml:space="preserve">concludes that </w:t>
            </w:r>
            <w:r>
              <w:rPr>
                <w:b/>
                <w:i/>
                <w:lang w:eastAsia="zh-CN"/>
              </w:rPr>
              <w:t xml:space="preserve">Device </w:t>
            </w:r>
            <w:r>
              <w:rPr>
                <w:rFonts w:hint="eastAsia"/>
                <w:b/>
                <w:i/>
                <w:lang w:eastAsia="zh-CN"/>
              </w:rPr>
              <w:t>C</w:t>
            </w:r>
            <w:r>
              <w:rPr>
                <w:b/>
                <w:i/>
                <w:lang w:eastAsia="zh-CN"/>
              </w:rPr>
              <w:t xml:space="preserve"> is</w:t>
            </w:r>
            <w:r>
              <w:rPr>
                <w:rFonts w:hint="eastAsia"/>
                <w:b/>
                <w:i/>
                <w:lang w:eastAsia="zh-CN"/>
              </w:rPr>
              <w:t xml:space="preserve"> necessary to be supported in the </w:t>
            </w:r>
            <w:r>
              <w:rPr>
                <w:b/>
                <w:i/>
                <w:lang w:eastAsia="zh-CN"/>
              </w:rPr>
              <w:t>outdoor scenarios</w:t>
            </w:r>
            <w:r>
              <w:rPr>
                <w:rFonts w:hint="eastAsia"/>
                <w:b/>
                <w:i/>
                <w:lang w:eastAsia="zh-CN"/>
              </w:rPr>
              <w:t xml:space="preserve"> as stated in SID RP-253394.</w:t>
            </w:r>
          </w:p>
          <w:p w14:paraId="01DA43EB" w14:textId="77777777" w:rsidR="00EB06A2" w:rsidRDefault="004945EC">
            <w:pPr>
              <w:rPr>
                <w:lang w:eastAsia="zh-CN"/>
              </w:rPr>
            </w:pPr>
            <w:r>
              <w:rPr>
                <w:b/>
                <w:i/>
                <w:lang w:eastAsia="zh-CN"/>
              </w:rPr>
              <w:t xml:space="preserve">Proposal 3: RAN1 recommends </w:t>
            </w:r>
            <w:r>
              <w:rPr>
                <w:rFonts w:hint="eastAsia"/>
                <w:b/>
                <w:i/>
                <w:lang w:eastAsia="zh-CN"/>
              </w:rPr>
              <w:t>5</w:t>
            </w:r>
            <w:r>
              <w:rPr>
                <w:b/>
                <w:i/>
                <w:lang w:eastAsia="zh-CN"/>
              </w:rPr>
              <w:t xml:space="preserve"> </w:t>
            </w:r>
            <w:r>
              <w:rPr>
                <w:rFonts w:hint="eastAsia"/>
                <w:b/>
                <w:i/>
                <w:lang w:eastAsia="zh-CN"/>
              </w:rPr>
              <w:t xml:space="preserve">dBm as maximum transmit power </w:t>
            </w:r>
            <w:r>
              <w:rPr>
                <w:b/>
                <w:i/>
                <w:lang w:eastAsia="zh-CN"/>
              </w:rPr>
              <w:t>for Device C</w:t>
            </w:r>
            <w:r>
              <w:rPr>
                <w:rFonts w:hint="eastAsia"/>
                <w:b/>
                <w:i/>
                <w:lang w:eastAsia="zh-CN"/>
              </w:rPr>
              <w:t>.</w:t>
            </w:r>
          </w:p>
          <w:p w14:paraId="2D6C490B" w14:textId="77777777" w:rsidR="00EB06A2" w:rsidRDefault="00EB06A2">
            <w:pPr>
              <w:jc w:val="both"/>
              <w:rPr>
                <w:rFonts w:eastAsia="MS Mincho"/>
                <w:sz w:val="22"/>
                <w:szCs w:val="22"/>
                <w:lang w:eastAsia="ja-JP" w:bidi="ar-SA"/>
              </w:rPr>
            </w:pPr>
          </w:p>
        </w:tc>
      </w:tr>
      <w:tr w:rsidR="00EB06A2" w14:paraId="31ED5FAF" w14:textId="77777777">
        <w:tc>
          <w:tcPr>
            <w:tcW w:w="1696" w:type="dxa"/>
          </w:tcPr>
          <w:p w14:paraId="24C041C3" w14:textId="77777777" w:rsidR="00EB06A2" w:rsidRDefault="004945EC">
            <w:pPr>
              <w:rPr>
                <w:rFonts w:eastAsiaTheme="minorEastAsia"/>
                <w:lang w:val="en-GB" w:eastAsia="zh-CN" w:bidi="ar-SA"/>
              </w:rPr>
            </w:pPr>
            <w:proofErr w:type="spellStart"/>
            <w:r>
              <w:rPr>
                <w:rFonts w:eastAsia="Batang"/>
                <w:lang w:val="en-GB"/>
              </w:rPr>
              <w:lastRenderedPageBreak/>
              <w:t>Spreadtrum</w:t>
            </w:r>
            <w:proofErr w:type="spellEnd"/>
            <w:r>
              <w:rPr>
                <w:rFonts w:eastAsia="Batang"/>
                <w:lang w:val="en-GB"/>
              </w:rPr>
              <w:t>, UNISOC</w:t>
            </w:r>
          </w:p>
        </w:tc>
        <w:tc>
          <w:tcPr>
            <w:tcW w:w="7935" w:type="dxa"/>
          </w:tcPr>
          <w:p w14:paraId="7EA79899" w14:textId="77777777" w:rsidR="00EB06A2" w:rsidRDefault="004945EC">
            <w:pPr>
              <w:rPr>
                <w:b/>
                <w:i/>
                <w:sz w:val="20"/>
                <w:szCs w:val="20"/>
                <w:lang w:eastAsia="zh-CN"/>
              </w:rPr>
            </w:pPr>
            <w:r>
              <w:rPr>
                <w:b/>
                <w:i/>
                <w:sz w:val="20"/>
                <w:szCs w:val="20"/>
                <w:lang w:eastAsia="zh-CN"/>
              </w:rPr>
              <w:t xml:space="preserve">Observations: </w:t>
            </w:r>
          </w:p>
          <w:p w14:paraId="7E961FB6"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For D2R link, both Device 2b and Device C can meet 50-500m outdoor coverage requirement.</w:t>
            </w:r>
          </w:p>
          <w:p w14:paraId="604B8C51"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For R2D link, both Device 2b and Device C can meet 50-500m outdoor coverage requirement.</w:t>
            </w:r>
          </w:p>
          <w:p w14:paraId="4D52DB5D"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Device C can achieve better D2R link coverage performance than Device 2b, around 300%.</w:t>
            </w:r>
          </w:p>
          <w:p w14:paraId="7EB653C0"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For R2D link, both Device 2b and Device C can achieve more than 1000m coverage performance, far beyond 500m.</w:t>
            </w:r>
          </w:p>
          <w:p w14:paraId="33B7EC34" w14:textId="77777777" w:rsidR="00EB06A2" w:rsidRDefault="004945EC">
            <w:pPr>
              <w:pStyle w:val="affa"/>
              <w:widowControl/>
              <w:numPr>
                <w:ilvl w:val="0"/>
                <w:numId w:val="22"/>
              </w:numPr>
              <w:autoSpaceDE w:val="0"/>
              <w:autoSpaceDN w:val="0"/>
              <w:adjustRightInd w:val="0"/>
              <w:snapToGrid w:val="0"/>
              <w:spacing w:after="120"/>
              <w:ind w:firstLineChars="0"/>
              <w:rPr>
                <w:b/>
                <w:i/>
                <w:sz w:val="20"/>
                <w:szCs w:val="20"/>
              </w:rPr>
            </w:pPr>
            <w:r>
              <w:rPr>
                <w:rFonts w:ascii="Times New Roman" w:hAnsi="Times New Roman"/>
                <w:b/>
                <w:i/>
                <w:sz w:val="20"/>
                <w:szCs w:val="20"/>
              </w:rPr>
              <w:t>For outdoor scenario, R2D link can always achieve better coverage performance than D2R link, so D2R link is the coverage bottleneck of R20 A-IoT system.</w:t>
            </w:r>
          </w:p>
        </w:tc>
      </w:tr>
      <w:tr w:rsidR="00EB06A2" w14:paraId="45CA14EF" w14:textId="77777777">
        <w:tc>
          <w:tcPr>
            <w:tcW w:w="1696" w:type="dxa"/>
          </w:tcPr>
          <w:p w14:paraId="7A7C796A" w14:textId="77777777" w:rsidR="00EB06A2" w:rsidRDefault="004945EC">
            <w:pPr>
              <w:rPr>
                <w:rFonts w:eastAsiaTheme="minorEastAsia"/>
                <w:lang w:val="en-GB" w:eastAsia="zh-CN" w:bidi="ar-SA"/>
              </w:rPr>
            </w:pPr>
            <w:r>
              <w:rPr>
                <w:rFonts w:eastAsiaTheme="minorEastAsia" w:hint="eastAsia"/>
                <w:lang w:val="en-GB" w:eastAsia="zh-CN" w:bidi="ar-SA"/>
              </w:rPr>
              <w:t>OPPO</w:t>
            </w:r>
          </w:p>
        </w:tc>
        <w:tc>
          <w:tcPr>
            <w:tcW w:w="7935" w:type="dxa"/>
          </w:tcPr>
          <w:p w14:paraId="144AC43B" w14:textId="77777777" w:rsidR="00EB06A2" w:rsidRDefault="004945EC">
            <w:pPr>
              <w:pStyle w:val="ac"/>
              <w:rPr>
                <w:rFonts w:ascii="Times New Roman" w:eastAsiaTheme="minorEastAsia" w:hAnsi="Times New Roman"/>
                <w:b/>
                <w:bCs/>
                <w:i/>
                <w:iCs/>
                <w:szCs w:val="20"/>
              </w:rPr>
            </w:pPr>
            <w:r>
              <w:rPr>
                <w:rFonts w:ascii="Times New Roman" w:eastAsiaTheme="minorEastAsia" w:hAnsi="Times New Roman"/>
                <w:b/>
                <w:bCs/>
                <w:i/>
                <w:iCs/>
                <w:szCs w:val="20"/>
              </w:rPr>
              <w:t>Observation 1: For device C, the R2D link-level simulation performance for message size 20/96/400bits is from 5.2 dB to 7.9 dB at 10% BLER and from 14.6 dB to 18.4 dB at 1% BLER.</w:t>
            </w:r>
          </w:p>
          <w:p w14:paraId="1356D47E" w14:textId="77777777" w:rsidR="00EB06A2" w:rsidRDefault="004945EC">
            <w:pPr>
              <w:pStyle w:val="ac"/>
              <w:rPr>
                <w:rFonts w:ascii="Times New Roman" w:eastAsiaTheme="minorEastAsia" w:hAnsi="Times New Roman"/>
                <w:b/>
                <w:bCs/>
                <w:szCs w:val="20"/>
              </w:rPr>
            </w:pPr>
            <w:r>
              <w:rPr>
                <w:rFonts w:ascii="Times New Roman" w:eastAsiaTheme="minorEastAsia" w:hAnsi="Times New Roman"/>
                <w:b/>
                <w:bCs/>
                <w:i/>
                <w:iCs/>
                <w:szCs w:val="20"/>
              </w:rPr>
              <w:t>Observation 2: For device 2b, the R2D link-level simulation performance for message size 20/96bits is from 5.5 dB to 6.3 dB at 10% BLER and from 15 dB to 17.5 dB at 1% BLER. For message size 400bits, error floor is observed.</w:t>
            </w:r>
          </w:p>
          <w:p w14:paraId="05229D13" w14:textId="77777777" w:rsidR="00EB06A2" w:rsidRDefault="004945EC">
            <w:pPr>
              <w:pStyle w:val="ac"/>
              <w:rPr>
                <w:rFonts w:ascii="Times New Roman" w:eastAsiaTheme="minorEastAsia" w:hAnsi="Times New Roman"/>
                <w:b/>
                <w:bCs/>
                <w:i/>
                <w:iCs/>
                <w:szCs w:val="20"/>
              </w:rPr>
            </w:pPr>
            <w:r>
              <w:rPr>
                <w:rFonts w:ascii="Times New Roman" w:eastAsiaTheme="minorEastAsia" w:hAnsi="Times New Roman"/>
                <w:b/>
                <w:bCs/>
                <w:i/>
                <w:iCs/>
                <w:szCs w:val="20"/>
              </w:rPr>
              <w:t>Observation 3: For device C, the D2R link-level simulation performance for message size 20/96/400bits is from -9.2 dB to -6 dB at 10% BLER and from -4 dB to -1.5 dB at 1% BLER.</w:t>
            </w:r>
          </w:p>
          <w:p w14:paraId="1BF09754" w14:textId="77777777" w:rsidR="00EB06A2" w:rsidRDefault="004945EC">
            <w:pPr>
              <w:pStyle w:val="ac"/>
              <w:rPr>
                <w:rFonts w:ascii="Times New Roman" w:eastAsiaTheme="minorEastAsia" w:hAnsi="Times New Roman"/>
                <w:b/>
                <w:bCs/>
                <w:szCs w:val="20"/>
              </w:rPr>
            </w:pPr>
            <w:r>
              <w:rPr>
                <w:rFonts w:ascii="Times New Roman" w:eastAsiaTheme="minorEastAsia" w:hAnsi="Times New Roman"/>
                <w:b/>
                <w:bCs/>
                <w:i/>
                <w:iCs/>
                <w:szCs w:val="20"/>
              </w:rPr>
              <w:t>Observation 4: For device 2b, the R2D link-level simulation performance for message size 20/96/400bits is from -9 dB to -5.8 dB at 10% BLER and from -3.9dB to -1.3 dB at 1% BLER.</w:t>
            </w:r>
          </w:p>
          <w:p w14:paraId="77EA388B"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5: For </w:t>
            </w:r>
            <w:proofErr w:type="spellStart"/>
            <w:r>
              <w:rPr>
                <w:rFonts w:eastAsiaTheme="minorEastAsia"/>
                <w:b/>
                <w:bCs/>
                <w:i/>
                <w:iCs/>
                <w:sz w:val="20"/>
                <w:szCs w:val="20"/>
                <w:lang w:eastAsia="zh-CN"/>
              </w:rPr>
              <w:t>UMa</w:t>
            </w:r>
            <w:proofErr w:type="spellEnd"/>
            <w:r>
              <w:rPr>
                <w:rFonts w:eastAsiaTheme="minorEastAsia"/>
                <w:b/>
                <w:bCs/>
                <w:i/>
                <w:iCs/>
                <w:sz w:val="20"/>
                <w:szCs w:val="20"/>
                <w:lang w:eastAsia="zh-CN"/>
              </w:rPr>
              <w:t xml:space="preserve"> scenario, the coverage distance is from 230.81m to 1891.32m for Device C. </w:t>
            </w:r>
          </w:p>
          <w:p w14:paraId="6F883430"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lastRenderedPageBreak/>
              <w:t xml:space="preserve">Observation 6: For </w:t>
            </w:r>
            <w:proofErr w:type="spellStart"/>
            <w:r>
              <w:rPr>
                <w:rFonts w:eastAsiaTheme="minorEastAsia"/>
                <w:b/>
                <w:bCs/>
                <w:i/>
                <w:iCs/>
                <w:sz w:val="20"/>
                <w:szCs w:val="20"/>
                <w:lang w:eastAsia="zh-CN"/>
              </w:rPr>
              <w:t>UMa</w:t>
            </w:r>
            <w:proofErr w:type="spellEnd"/>
            <w:r>
              <w:rPr>
                <w:rFonts w:eastAsiaTheme="minorEastAsia"/>
                <w:b/>
                <w:bCs/>
                <w:i/>
                <w:iCs/>
                <w:sz w:val="20"/>
                <w:szCs w:val="20"/>
                <w:lang w:eastAsia="zh-CN"/>
              </w:rPr>
              <w:t xml:space="preserve"> scenario, the coverage distance is from 92.60m to 772.36m for Device 2b. </w:t>
            </w:r>
          </w:p>
          <w:p w14:paraId="574713D7"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7: For </w:t>
            </w:r>
            <w:proofErr w:type="spellStart"/>
            <w:r>
              <w:rPr>
                <w:rFonts w:eastAsiaTheme="minorEastAsia"/>
                <w:b/>
                <w:bCs/>
                <w:i/>
                <w:iCs/>
                <w:sz w:val="20"/>
                <w:szCs w:val="20"/>
                <w:lang w:eastAsia="zh-CN"/>
              </w:rPr>
              <w:t>UMi</w:t>
            </w:r>
            <w:proofErr w:type="spellEnd"/>
            <w:r>
              <w:rPr>
                <w:rFonts w:eastAsiaTheme="minorEastAsia"/>
                <w:b/>
                <w:bCs/>
                <w:i/>
                <w:iCs/>
                <w:sz w:val="20"/>
                <w:szCs w:val="20"/>
                <w:lang w:eastAsia="zh-CN"/>
              </w:rPr>
              <w:t xml:space="preserve"> scenario, the coverage distance is from 206.75m to 2122.18 m for Device C. </w:t>
            </w:r>
          </w:p>
          <w:p w14:paraId="5CD1096D"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8: For </w:t>
            </w:r>
            <w:proofErr w:type="spellStart"/>
            <w:r>
              <w:rPr>
                <w:rFonts w:eastAsiaTheme="minorEastAsia"/>
                <w:b/>
                <w:bCs/>
                <w:i/>
                <w:iCs/>
                <w:sz w:val="20"/>
                <w:szCs w:val="20"/>
                <w:lang w:eastAsia="zh-CN"/>
              </w:rPr>
              <w:t>UMi</w:t>
            </w:r>
            <w:proofErr w:type="spellEnd"/>
            <w:r>
              <w:rPr>
                <w:rFonts w:eastAsiaTheme="minorEastAsia"/>
                <w:b/>
                <w:bCs/>
                <w:i/>
                <w:iCs/>
                <w:sz w:val="20"/>
                <w:szCs w:val="20"/>
                <w:lang w:eastAsia="zh-CN"/>
              </w:rPr>
              <w:t xml:space="preserve"> scenario, the coverage distance is from 75.22m to 787.39 m for Device 2b. </w:t>
            </w:r>
          </w:p>
          <w:p w14:paraId="5A639122"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9: For </w:t>
            </w:r>
            <w:proofErr w:type="spellStart"/>
            <w:r>
              <w:rPr>
                <w:rFonts w:eastAsiaTheme="minorEastAsia"/>
                <w:b/>
                <w:bCs/>
                <w:i/>
                <w:iCs/>
                <w:sz w:val="20"/>
                <w:szCs w:val="20"/>
                <w:lang w:eastAsia="zh-CN"/>
              </w:rPr>
              <w:t>RMa</w:t>
            </w:r>
            <w:proofErr w:type="spellEnd"/>
            <w:r>
              <w:rPr>
                <w:rFonts w:eastAsiaTheme="minorEastAsia"/>
                <w:b/>
                <w:bCs/>
                <w:i/>
                <w:iCs/>
                <w:sz w:val="20"/>
                <w:szCs w:val="20"/>
                <w:lang w:eastAsia="zh-CN"/>
              </w:rPr>
              <w:t xml:space="preserve"> scenario, the coverage distance is from 204.92m to 1678.57 m for Device C. </w:t>
            </w:r>
          </w:p>
          <w:p w14:paraId="38C3ACD4" w14:textId="77777777" w:rsidR="00EB06A2" w:rsidRDefault="004945EC">
            <w:pPr>
              <w:spacing w:before="120" w:after="120" w:line="288" w:lineRule="auto"/>
              <w:jc w:val="both"/>
              <w:rPr>
                <w:rFonts w:eastAsiaTheme="minorEastAsia"/>
                <w:b/>
                <w:bCs/>
                <w:i/>
                <w:iCs/>
                <w:szCs w:val="20"/>
                <w:lang w:eastAsia="zh-CN"/>
              </w:rPr>
            </w:pPr>
            <w:r>
              <w:rPr>
                <w:rFonts w:eastAsiaTheme="minorEastAsia"/>
                <w:b/>
                <w:bCs/>
                <w:i/>
                <w:iCs/>
                <w:sz w:val="20"/>
                <w:szCs w:val="20"/>
                <w:lang w:eastAsia="zh-CN"/>
              </w:rPr>
              <w:t xml:space="preserve">Observation 10: For </w:t>
            </w:r>
            <w:proofErr w:type="spellStart"/>
            <w:r>
              <w:rPr>
                <w:rFonts w:eastAsiaTheme="minorEastAsia"/>
                <w:b/>
                <w:bCs/>
                <w:i/>
                <w:iCs/>
                <w:sz w:val="20"/>
                <w:szCs w:val="20"/>
                <w:lang w:eastAsia="zh-CN"/>
              </w:rPr>
              <w:t>RMa</w:t>
            </w:r>
            <w:proofErr w:type="spellEnd"/>
            <w:r>
              <w:rPr>
                <w:rFonts w:eastAsiaTheme="minorEastAsia"/>
                <w:b/>
                <w:bCs/>
                <w:i/>
                <w:iCs/>
                <w:sz w:val="20"/>
                <w:szCs w:val="20"/>
                <w:lang w:eastAsia="zh-CN"/>
              </w:rPr>
              <w:t xml:space="preserve"> scenario, the coverage distance is from 82.23m to 685.58 m for Device 2b. </w:t>
            </w:r>
          </w:p>
        </w:tc>
      </w:tr>
      <w:tr w:rsidR="00EB06A2" w14:paraId="2C3AFA9D" w14:textId="77777777">
        <w:tc>
          <w:tcPr>
            <w:tcW w:w="1696" w:type="dxa"/>
          </w:tcPr>
          <w:p w14:paraId="7491FF72" w14:textId="77777777" w:rsidR="00EB06A2" w:rsidRDefault="004945EC">
            <w:pPr>
              <w:rPr>
                <w:rFonts w:eastAsiaTheme="minorEastAsia"/>
                <w:lang w:val="en-GB" w:eastAsia="zh-CN" w:bidi="ar-SA"/>
              </w:rPr>
            </w:pPr>
            <w:r>
              <w:rPr>
                <w:rFonts w:eastAsiaTheme="minorEastAsia"/>
                <w:lang w:val="en-GB" w:eastAsia="zh-CN" w:bidi="ar-SA"/>
              </w:rPr>
              <w:lastRenderedPageBreak/>
              <w:t>Ericsson</w:t>
            </w:r>
          </w:p>
        </w:tc>
        <w:tc>
          <w:tcPr>
            <w:tcW w:w="7935" w:type="dxa"/>
          </w:tcPr>
          <w:p w14:paraId="2001A477" w14:textId="77777777" w:rsidR="00EB06A2" w:rsidRDefault="004945EC">
            <w:pPr>
              <w:spacing w:after="120" w:line="259" w:lineRule="auto"/>
              <w:jc w:val="both"/>
              <w:rPr>
                <w:rFonts w:asciiTheme="minorHAnsi" w:eastAsiaTheme="minorEastAsia" w:hAnsiTheme="minorHAnsi"/>
                <w:b/>
                <w:bCs/>
                <w:kern w:val="2"/>
                <w14:ligatures w14:val="standardContextual"/>
              </w:rPr>
            </w:pPr>
            <w:r>
              <w:rPr>
                <w:rFonts w:cs="Arial"/>
                <w:b/>
                <w:bCs/>
              </w:rPr>
              <w:fldChar w:fldCharType="begin"/>
            </w:r>
            <w:r>
              <w:rPr>
                <w:rFonts w:cs="Arial"/>
                <w:b/>
                <w:bCs/>
              </w:rPr>
              <w:instrText xml:space="preserve"> TOC \f O \n \h \z \t "Observation" \c </w:instrText>
            </w:r>
            <w:r>
              <w:rPr>
                <w:rFonts w:cs="Arial"/>
                <w:b/>
                <w:bCs/>
              </w:rPr>
              <w:fldChar w:fldCharType="separate"/>
            </w:r>
            <w:hyperlink w:anchor="_Toc220674779" w:history="1">
              <w:r>
                <w:rPr>
                  <w:rStyle w:val="aff6"/>
                  <w:b/>
                  <w:bCs/>
                </w:rPr>
                <w:t>Observation 1 For Rel-20 A-IoT outdoor devices, the coverage target should reflect the differentiation from 6G LPWA, consider the SID guidelines and the mentioned distance range of 50 to 500 m.</w:t>
              </w:r>
            </w:hyperlink>
          </w:p>
          <w:p w14:paraId="7A0F1A01" w14:textId="77777777" w:rsidR="00EB06A2" w:rsidRDefault="00D97DD1">
            <w:pPr>
              <w:pStyle w:val="afd"/>
              <w:tabs>
                <w:tab w:val="right" w:leader="dot" w:pos="9016"/>
              </w:tabs>
              <w:rPr>
                <w:rFonts w:asciiTheme="minorHAnsi" w:eastAsiaTheme="minorEastAsia" w:hAnsiTheme="minorHAnsi"/>
                <w:kern w:val="2"/>
                <w14:ligatures w14:val="standardContextual"/>
              </w:rPr>
            </w:pPr>
            <w:hyperlink w:anchor="_Toc220674780" w:history="1">
              <w:r w:rsidR="004945EC">
                <w:rPr>
                  <w:rStyle w:val="aff6"/>
                </w:rPr>
                <w:t>Observation 2</w:t>
              </w:r>
              <w:r w:rsidR="004945EC">
                <w:rPr>
                  <w:rFonts w:asciiTheme="minorHAnsi" w:eastAsiaTheme="minorEastAsia" w:hAnsiTheme="minorHAnsi"/>
                  <w:kern w:val="2"/>
                  <w14:ligatures w14:val="standardContextual"/>
                </w:rPr>
                <w:tab/>
              </w:r>
              <w:r w:rsidR="004945EC">
                <w:rPr>
                  <w:rStyle w:val="aff6"/>
                </w:rPr>
                <w:t>For Device C, even a capacitor size of 100 µF may not be sufficient for transmitting large payload sizes at lower data rates.</w:t>
              </w:r>
            </w:hyperlink>
          </w:p>
          <w:p w14:paraId="3065A215" w14:textId="77777777" w:rsidR="00EB06A2" w:rsidRDefault="00D97DD1">
            <w:pPr>
              <w:pStyle w:val="afd"/>
              <w:tabs>
                <w:tab w:val="right" w:leader="dot" w:pos="9016"/>
              </w:tabs>
              <w:rPr>
                <w:rFonts w:asciiTheme="minorHAnsi" w:eastAsiaTheme="minorEastAsia" w:hAnsiTheme="minorHAnsi"/>
                <w:kern w:val="2"/>
                <w14:ligatures w14:val="standardContextual"/>
              </w:rPr>
            </w:pPr>
            <w:hyperlink w:anchor="_Toc220674781" w:history="1">
              <w:r w:rsidR="004945EC">
                <w:rPr>
                  <w:rStyle w:val="aff6"/>
                </w:rPr>
                <w:t>Observation: The SNR decoding threshold relates to RF parameter design and criteria of the baseline performance is critical for RAN4 coexisting work (without enabling aggressor system in coexisting simulation), RAN1 and RAN4 coordination is needed in work item phase.</w:t>
              </w:r>
            </w:hyperlink>
          </w:p>
          <w:p w14:paraId="4607D413" w14:textId="77777777" w:rsidR="00EB06A2" w:rsidRDefault="00D97DD1">
            <w:pPr>
              <w:pStyle w:val="afd"/>
              <w:tabs>
                <w:tab w:val="right" w:leader="dot" w:pos="9016"/>
              </w:tabs>
              <w:rPr>
                <w:rFonts w:asciiTheme="minorHAnsi" w:eastAsiaTheme="minorEastAsia" w:hAnsiTheme="minorHAnsi"/>
                <w:kern w:val="2"/>
                <w14:ligatures w14:val="standardContextual"/>
              </w:rPr>
            </w:pPr>
            <w:hyperlink w:anchor="_Toc220674782" w:history="1">
              <w:r w:rsidR="004945EC">
                <w:rPr>
                  <w:rStyle w:val="aff6"/>
                </w:rPr>
                <w:t>Observation 3</w:t>
              </w:r>
              <w:r w:rsidR="004945EC">
                <w:rPr>
                  <w:rFonts w:asciiTheme="minorHAnsi" w:eastAsiaTheme="minorEastAsia" w:hAnsiTheme="minorHAnsi"/>
                  <w:kern w:val="2"/>
                  <w14:ligatures w14:val="standardContextual"/>
                </w:rPr>
                <w:tab/>
              </w:r>
              <w:r w:rsidR="004945EC">
                <w:rPr>
                  <w:rStyle w:val="aff6"/>
                </w:rPr>
                <w:t>For no-FEC case on R2D,</w:t>
              </w:r>
            </w:hyperlink>
          </w:p>
          <w:p w14:paraId="355FAB94" w14:textId="77777777" w:rsidR="00EB06A2" w:rsidRDefault="00D97DD1">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3" w:history="1">
              <w:r w:rsidR="004945EC">
                <w:rPr>
                  <w:rStyle w:val="aff6"/>
                </w:rPr>
                <w:t>Best performance is achieved at M=2 for device 2b and C, considering the trade-off between OOK symbol duration and overall transmission time.</w:t>
              </w:r>
            </w:hyperlink>
          </w:p>
          <w:p w14:paraId="32461BF7" w14:textId="77777777" w:rsidR="00EB06A2" w:rsidRDefault="00D97DD1">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4" w:history="1">
              <w:r w:rsidR="004945EC">
                <w:rPr>
                  <w:rStyle w:val="aff6"/>
                </w:rPr>
                <w:t>Device 2b cannot decode a 400-bit message correctly under the considered SFO value.</w:t>
              </w:r>
            </w:hyperlink>
          </w:p>
          <w:p w14:paraId="46ABAC58" w14:textId="77777777" w:rsidR="00EB06A2" w:rsidRDefault="00D97DD1">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5" w:history="1">
              <w:r w:rsidR="004945EC">
                <w:rPr>
                  <w:rStyle w:val="aff6"/>
                </w:rPr>
                <w:t>For device 2b, M=6 requires approximately [1, 3.3] dB higher SNR at 10% BLER than M=2 for message bits of [20, 96], respectively.</w:t>
              </w:r>
            </w:hyperlink>
          </w:p>
          <w:p w14:paraId="42FF8F19" w14:textId="77777777" w:rsidR="00EB06A2" w:rsidRDefault="00D97DD1">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6" w:history="1">
              <w:r w:rsidR="004945EC">
                <w:rPr>
                  <w:rStyle w:val="aff6"/>
                </w:rPr>
                <w:t>For device C, M=6 requires approximately [2, 3.5, 5] dB higher SNR at 10% BLER than M=2 for message bits of [20, 96, 400], respectively.</w:t>
              </w:r>
            </w:hyperlink>
          </w:p>
          <w:p w14:paraId="612197D5" w14:textId="77777777" w:rsidR="00EB06A2" w:rsidRDefault="00D97DD1">
            <w:pPr>
              <w:pStyle w:val="afd"/>
              <w:tabs>
                <w:tab w:val="right" w:leader="dot" w:pos="9016"/>
              </w:tabs>
              <w:rPr>
                <w:rFonts w:asciiTheme="minorHAnsi" w:eastAsiaTheme="minorEastAsia" w:hAnsiTheme="minorHAnsi"/>
                <w:kern w:val="2"/>
                <w14:ligatures w14:val="standardContextual"/>
              </w:rPr>
            </w:pPr>
            <w:hyperlink w:anchor="_Toc220674787" w:history="1">
              <w:r w:rsidR="004945EC">
                <w:rPr>
                  <w:rStyle w:val="aff6"/>
                </w:rPr>
                <w:t>Observation 4</w:t>
              </w:r>
              <w:r w:rsidR="004945EC">
                <w:rPr>
                  <w:rFonts w:asciiTheme="minorHAnsi" w:eastAsiaTheme="minorEastAsia" w:hAnsiTheme="minorHAnsi"/>
                  <w:kern w:val="2"/>
                  <w14:ligatures w14:val="standardContextual"/>
                </w:rPr>
                <w:tab/>
              </w:r>
              <w:r w:rsidR="004945EC">
                <w:rPr>
                  <w:rStyle w:val="aff6"/>
                </w:rPr>
                <w:t>With 1/3 TBCC FEC on R2D,</w:t>
              </w:r>
            </w:hyperlink>
          </w:p>
          <w:p w14:paraId="60CAB9D7" w14:textId="77777777" w:rsidR="00EB06A2" w:rsidRDefault="00D97DD1">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8" w:history="1">
              <w:r w:rsidR="004945EC">
                <w:rPr>
                  <w:rStyle w:val="aff6"/>
                </w:rPr>
                <w:t>For device 2b, block decoding is only possible when the message size is no greater than 20 bits and the performance improvement is around 4.5~6 dB @10% BLER.</w:t>
              </w:r>
            </w:hyperlink>
          </w:p>
          <w:p w14:paraId="5C4869C9" w14:textId="77777777" w:rsidR="00EB06A2" w:rsidRDefault="00D97DD1">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9" w:history="1">
              <w:r w:rsidR="004945EC">
                <w:rPr>
                  <w:rStyle w:val="aff6"/>
                </w:rPr>
                <w:t>For device C, the performance improvement caused by FEC increases as M increases and the message size becomes larger, but fails to reach 10% BLER at M=1 for 400 message bits.</w:t>
              </w:r>
            </w:hyperlink>
          </w:p>
          <w:p w14:paraId="610F2773" w14:textId="77777777" w:rsidR="00EB06A2" w:rsidRDefault="00D97DD1">
            <w:pPr>
              <w:pStyle w:val="afd"/>
              <w:tabs>
                <w:tab w:val="right" w:leader="dot" w:pos="9016"/>
              </w:tabs>
              <w:rPr>
                <w:rFonts w:asciiTheme="minorHAnsi" w:eastAsiaTheme="minorEastAsia" w:hAnsiTheme="minorHAnsi"/>
                <w:kern w:val="2"/>
                <w14:ligatures w14:val="standardContextual"/>
              </w:rPr>
            </w:pPr>
            <w:hyperlink w:anchor="_Toc220674790" w:history="1">
              <w:r w:rsidR="004945EC">
                <w:rPr>
                  <w:rStyle w:val="aff6"/>
                </w:rPr>
                <w:t>Observation 5</w:t>
              </w:r>
              <w:r w:rsidR="004945EC">
                <w:rPr>
                  <w:rFonts w:asciiTheme="minorHAnsi" w:eastAsiaTheme="minorEastAsia" w:hAnsiTheme="minorHAnsi"/>
                  <w:kern w:val="2"/>
                  <w14:ligatures w14:val="standardContextual"/>
                </w:rPr>
                <w:tab/>
              </w:r>
              <w:r w:rsidR="004945EC">
                <w:rPr>
                  <w:rStyle w:val="aff6"/>
                </w:rPr>
                <w:t>For both Device 2b and Device C, there is a clear difference between R2D and D2R coverage.</w:t>
              </w:r>
            </w:hyperlink>
          </w:p>
          <w:p w14:paraId="1D69420B" w14:textId="77777777" w:rsidR="00EB06A2" w:rsidRDefault="00D97DD1">
            <w:pPr>
              <w:pStyle w:val="afd"/>
              <w:tabs>
                <w:tab w:val="right" w:leader="dot" w:pos="9016"/>
              </w:tabs>
              <w:rPr>
                <w:rFonts w:asciiTheme="minorHAnsi" w:eastAsiaTheme="minorEastAsia" w:hAnsiTheme="minorHAnsi"/>
                <w:kern w:val="2"/>
                <w14:ligatures w14:val="standardContextual"/>
              </w:rPr>
            </w:pPr>
            <w:hyperlink w:anchor="_Toc220674791" w:history="1">
              <w:r w:rsidR="004945EC">
                <w:rPr>
                  <w:rStyle w:val="aff6"/>
                </w:rPr>
                <w:t>Observation 6</w:t>
              </w:r>
              <w:r w:rsidR="004945EC">
                <w:rPr>
                  <w:rFonts w:asciiTheme="minorHAnsi" w:eastAsiaTheme="minorEastAsia" w:hAnsiTheme="minorHAnsi"/>
                  <w:kern w:val="2"/>
                  <w14:ligatures w14:val="standardContextual"/>
                </w:rPr>
                <w:tab/>
              </w:r>
              <w:r w:rsidR="004945EC">
                <w:rPr>
                  <w:rStyle w:val="aff6"/>
                </w:rPr>
                <w:t>In all considered scenarios, the D2R link is the main bottleneck, while the R2D link has coverage above 500 m.</w:t>
              </w:r>
            </w:hyperlink>
          </w:p>
          <w:p w14:paraId="6A175C9C" w14:textId="77777777" w:rsidR="00EB06A2" w:rsidRDefault="00D97DD1">
            <w:pPr>
              <w:pStyle w:val="afd"/>
              <w:tabs>
                <w:tab w:val="right" w:leader="dot" w:pos="9016"/>
              </w:tabs>
              <w:rPr>
                <w:rFonts w:asciiTheme="minorHAnsi" w:eastAsiaTheme="minorEastAsia" w:hAnsiTheme="minorHAnsi"/>
                <w:kern w:val="2"/>
                <w14:ligatures w14:val="standardContextual"/>
              </w:rPr>
            </w:pPr>
            <w:hyperlink w:anchor="_Toc220674792" w:history="1">
              <w:r w:rsidR="004945EC">
                <w:rPr>
                  <w:rStyle w:val="aff6"/>
                </w:rPr>
                <w:t>Observation 7</w:t>
              </w:r>
              <w:r w:rsidR="004945EC">
                <w:rPr>
                  <w:rFonts w:asciiTheme="minorHAnsi" w:eastAsiaTheme="minorEastAsia" w:hAnsiTheme="minorHAnsi"/>
                  <w:kern w:val="2"/>
                  <w14:ligatures w14:val="standardContextual"/>
                </w:rPr>
                <w:tab/>
              </w:r>
              <w:r w:rsidR="004945EC">
                <w:rPr>
                  <w:rStyle w:val="aff6"/>
                </w:rPr>
                <w:t>Since the D2R link limits overall coverage, adding FEC or other improvements to R2D does not increase coverage. Coverage enhancement should focus on the D2R link.</w:t>
              </w:r>
            </w:hyperlink>
          </w:p>
          <w:p w14:paraId="1D48CADB" w14:textId="77777777" w:rsidR="00EB06A2" w:rsidRDefault="00D97DD1">
            <w:pPr>
              <w:pStyle w:val="afd"/>
              <w:tabs>
                <w:tab w:val="right" w:leader="dot" w:pos="9016"/>
              </w:tabs>
              <w:rPr>
                <w:rFonts w:asciiTheme="minorHAnsi" w:eastAsiaTheme="minorEastAsia" w:hAnsiTheme="minorHAnsi"/>
                <w:kern w:val="2"/>
                <w14:ligatures w14:val="standardContextual"/>
              </w:rPr>
            </w:pPr>
            <w:hyperlink w:anchor="_Toc220674793" w:history="1">
              <w:r w:rsidR="004945EC">
                <w:rPr>
                  <w:rStyle w:val="aff6"/>
                </w:rPr>
                <w:t>Observation 8</w:t>
              </w:r>
              <w:r w:rsidR="004945EC">
                <w:rPr>
                  <w:rFonts w:asciiTheme="minorHAnsi" w:eastAsiaTheme="minorEastAsia" w:hAnsiTheme="minorHAnsi"/>
                  <w:kern w:val="2"/>
                  <w14:ligatures w14:val="standardContextual"/>
                </w:rPr>
                <w:tab/>
              </w:r>
              <w:r w:rsidR="004945EC">
                <w:rPr>
                  <w:rStyle w:val="aff6"/>
                </w:rPr>
                <w:t>Our results for device C, confirm that the data rate of 7kbps can be achieved considering the distance between the reader and the A-IoT device is between 50 to 500 meters.</w:t>
              </w:r>
            </w:hyperlink>
          </w:p>
          <w:p w14:paraId="0C9AE28B" w14:textId="77777777" w:rsidR="00EB06A2" w:rsidRDefault="004945EC">
            <w:pPr>
              <w:spacing w:after="120" w:line="259" w:lineRule="auto"/>
              <w:jc w:val="both"/>
              <w:rPr>
                <w:rFonts w:ascii="Arial" w:eastAsia="宋体" w:hAnsi="Arial" w:cs="Arial"/>
                <w:b/>
                <w:bCs/>
                <w:sz w:val="20"/>
                <w:szCs w:val="22"/>
                <w:lang w:eastAsia="zh-CN"/>
              </w:rPr>
            </w:pPr>
            <w:r>
              <w:rPr>
                <w:rFonts w:ascii="Arial" w:eastAsia="宋体" w:hAnsi="Arial" w:cs="Arial"/>
                <w:b/>
                <w:bCs/>
                <w:sz w:val="20"/>
                <w:szCs w:val="22"/>
                <w:lang w:eastAsia="zh-CN"/>
              </w:rPr>
              <w:fldChar w:fldCharType="end"/>
            </w:r>
            <w:r>
              <w:rPr>
                <w:rFonts w:ascii="Arial" w:eastAsia="宋体" w:hAnsi="Arial" w:cs="Arial"/>
                <w:b/>
                <w:bCs/>
                <w:sz w:val="20"/>
                <w:szCs w:val="22"/>
                <w:lang w:eastAsia="zh-CN"/>
              </w:rPr>
              <w:t>Based on the discussion in the previous sections we propose the following:</w:t>
            </w:r>
          </w:p>
          <w:bookmarkStart w:id="16" w:name="_In-sequence_SDU_delivery"/>
          <w:bookmarkEnd w:id="16"/>
          <w:p w14:paraId="2CF19DB4" w14:textId="77777777" w:rsidR="00EB06A2" w:rsidRDefault="004945EC">
            <w:pPr>
              <w:pStyle w:val="afd"/>
              <w:tabs>
                <w:tab w:val="right" w:leader="dot" w:pos="9016"/>
              </w:tabs>
              <w:rPr>
                <w:rFonts w:asciiTheme="minorHAnsi" w:eastAsiaTheme="minorEastAsia" w:hAnsiTheme="minorHAnsi"/>
                <w:b w:val="0"/>
                <w:kern w:val="2"/>
                <w14:ligatures w14:val="standardContextual"/>
              </w:rPr>
            </w:pPr>
            <w:r>
              <w:rPr>
                <w:rFonts w:cs="Arial"/>
              </w:rPr>
              <w:fldChar w:fldCharType="begin"/>
            </w:r>
            <w:r>
              <w:rPr>
                <w:rFonts w:cs="Arial"/>
              </w:rPr>
              <w:instrText xml:space="preserve"> TOC \n \h \z \t "Proposal" \c </w:instrText>
            </w:r>
            <w:r>
              <w:rPr>
                <w:rFonts w:cs="Arial"/>
              </w:rPr>
              <w:fldChar w:fldCharType="separate"/>
            </w:r>
            <w:hyperlink w:anchor="_Toc220674794" w:history="1">
              <w:r>
                <w:rPr>
                  <w:rStyle w:val="aff6"/>
                </w:rPr>
                <w:t>Proposal 1</w:t>
              </w:r>
              <w:r>
                <w:rPr>
                  <w:rFonts w:asciiTheme="minorHAnsi" w:eastAsiaTheme="minorEastAsia" w:hAnsiTheme="minorHAnsi"/>
                  <w:b w:val="0"/>
                  <w:kern w:val="2"/>
                  <w14:ligatures w14:val="standardContextual"/>
                </w:rPr>
                <w:tab/>
              </w:r>
              <w:r>
                <w:rPr>
                  <w:rStyle w:val="aff6"/>
                </w:rPr>
                <w:t>Any reconsiderations or enhancements beyond the values for maximum distance between device and reader specified in the SID should be discussed at the RAN plenary level.</w:t>
              </w:r>
            </w:hyperlink>
          </w:p>
          <w:p w14:paraId="4C3BC680" w14:textId="77777777" w:rsidR="00EB06A2" w:rsidRDefault="004945EC">
            <w:pPr>
              <w:jc w:val="both"/>
              <w:rPr>
                <w:rFonts w:eastAsia="MS Mincho"/>
                <w:i/>
                <w:iCs/>
                <w:sz w:val="22"/>
                <w:szCs w:val="22"/>
                <w:lang w:eastAsia="ja-JP" w:bidi="ar-SA"/>
              </w:rPr>
            </w:pPr>
            <w:r>
              <w:rPr>
                <w:rFonts w:cs="Arial"/>
              </w:rPr>
              <w:fldChar w:fldCharType="end"/>
            </w:r>
          </w:p>
        </w:tc>
      </w:tr>
      <w:tr w:rsidR="00EB06A2" w14:paraId="266B9C2B" w14:textId="77777777">
        <w:tc>
          <w:tcPr>
            <w:tcW w:w="1696" w:type="dxa"/>
          </w:tcPr>
          <w:p w14:paraId="6DAD11E7" w14:textId="77777777" w:rsidR="00EB06A2" w:rsidRDefault="004945EC">
            <w:pPr>
              <w:rPr>
                <w:rFonts w:eastAsiaTheme="minorEastAsia"/>
                <w:lang w:val="en-GB" w:eastAsia="zh-CN" w:bidi="ar-SA"/>
              </w:rPr>
            </w:pPr>
            <w:r>
              <w:rPr>
                <w:rFonts w:eastAsiaTheme="minorEastAsia"/>
                <w:lang w:val="en-GB" w:eastAsia="zh-CN" w:bidi="ar-SA"/>
              </w:rPr>
              <w:lastRenderedPageBreak/>
              <w:t>CATT</w:t>
            </w:r>
          </w:p>
        </w:tc>
        <w:tc>
          <w:tcPr>
            <w:tcW w:w="7935" w:type="dxa"/>
          </w:tcPr>
          <w:p w14:paraId="2394C5F4" w14:textId="77777777" w:rsidR="00EB06A2" w:rsidRDefault="004945EC">
            <w:pPr>
              <w:jc w:val="both"/>
              <w:rPr>
                <w:rFonts w:eastAsiaTheme="minorEastAsia"/>
                <w:b/>
                <w:lang w:eastAsia="zh-CN"/>
              </w:rPr>
            </w:pPr>
            <w:r>
              <w:rPr>
                <w:rFonts w:eastAsiaTheme="minorEastAsia" w:hint="eastAsia"/>
                <w:b/>
                <w:lang w:eastAsia="zh-CN"/>
              </w:rPr>
              <w:t>Observation 1: For the D2R link for Device 2b with a data rate of 5kbps:</w:t>
            </w:r>
          </w:p>
          <w:p w14:paraId="1D7ADF02" w14:textId="77777777" w:rsidR="00EB06A2" w:rsidRDefault="004945EC">
            <w:pPr>
              <w:pStyle w:val="affa"/>
              <w:widowControl/>
              <w:numPr>
                <w:ilvl w:val="0"/>
                <w:numId w:val="24"/>
              </w:numPr>
              <w:ind w:firstLineChars="0"/>
              <w:rPr>
                <w:rFonts w:eastAsiaTheme="minorEastAsia"/>
                <w:b/>
              </w:rPr>
            </w:pPr>
            <w:r>
              <w:rPr>
                <w:rFonts w:eastAsiaTheme="minorEastAsia" w:hint="eastAsia"/>
                <w:b/>
              </w:rPr>
              <w:t xml:space="preserve">The performance of MSK </w:t>
            </w:r>
            <w:r>
              <w:rPr>
                <w:rFonts w:eastAsiaTheme="minorEastAsia"/>
                <w:b/>
              </w:rPr>
              <w:t>at BLER=10%</w:t>
            </w:r>
            <w:r>
              <w:rPr>
                <w:rFonts w:eastAsiaTheme="minorEastAsia" w:hint="eastAsia"/>
                <w:b/>
              </w:rPr>
              <w:t xml:space="preserve"> is 2.5</w:t>
            </w:r>
            <w:r>
              <w:rPr>
                <w:rFonts w:eastAsiaTheme="minorEastAsia"/>
                <w:b/>
              </w:rPr>
              <w:t xml:space="preserve"> dB and 1</w:t>
            </w:r>
            <w:r>
              <w:rPr>
                <w:rFonts w:eastAsiaTheme="minorEastAsia" w:hint="eastAsia"/>
                <w:b/>
              </w:rPr>
              <w:t>2.6</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0DCA2081" w14:textId="77777777" w:rsidR="00EB06A2" w:rsidRDefault="004945EC">
            <w:pPr>
              <w:pStyle w:val="affa"/>
              <w:widowControl/>
              <w:numPr>
                <w:ilvl w:val="0"/>
                <w:numId w:val="24"/>
              </w:numPr>
              <w:spacing w:afterLines="50" w:after="120"/>
              <w:ind w:firstLineChars="0"/>
              <w:rPr>
                <w:rFonts w:eastAsiaTheme="minorEastAsia"/>
                <w:b/>
              </w:rPr>
            </w:pPr>
            <w:r>
              <w:rPr>
                <w:rFonts w:eastAsiaTheme="minorEastAsia" w:hint="eastAsia"/>
                <w:b/>
              </w:rPr>
              <w:t xml:space="preserve">The performance of MSK </w:t>
            </w:r>
            <w:r>
              <w:rPr>
                <w:rFonts w:eastAsiaTheme="minorEastAsia"/>
                <w:b/>
              </w:rPr>
              <w:t>at BLER=1%</w:t>
            </w:r>
            <w:r>
              <w:rPr>
                <w:rFonts w:eastAsiaTheme="minorEastAsia" w:hint="eastAsia"/>
                <w:b/>
              </w:rPr>
              <w:t xml:space="preserve"> is 2.4</w:t>
            </w:r>
            <w:r>
              <w:rPr>
                <w:rFonts w:eastAsiaTheme="minorEastAsia"/>
                <w:b/>
              </w:rPr>
              <w:t xml:space="preserve"> dB and 1</w:t>
            </w:r>
            <w:r>
              <w:rPr>
                <w:rFonts w:eastAsiaTheme="minorEastAsia" w:hint="eastAsia"/>
                <w:b/>
              </w:rPr>
              <w:t>4.4</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1E4DA100" w14:textId="77777777" w:rsidR="00EB06A2" w:rsidRDefault="004945EC">
            <w:pPr>
              <w:jc w:val="both"/>
              <w:rPr>
                <w:rFonts w:eastAsiaTheme="minorEastAsia"/>
                <w:b/>
                <w:lang w:eastAsia="zh-CN"/>
              </w:rPr>
            </w:pPr>
            <w:r>
              <w:rPr>
                <w:rFonts w:eastAsiaTheme="minorEastAsia" w:hint="eastAsia"/>
                <w:b/>
                <w:lang w:eastAsia="zh-CN"/>
              </w:rPr>
              <w:t>Observation 2: For the D2R link for Device C with a data rate of 5kbps:</w:t>
            </w:r>
          </w:p>
          <w:p w14:paraId="23262FF4" w14:textId="77777777" w:rsidR="00EB06A2" w:rsidRDefault="004945EC">
            <w:pPr>
              <w:pStyle w:val="affa"/>
              <w:widowControl/>
              <w:numPr>
                <w:ilvl w:val="0"/>
                <w:numId w:val="24"/>
              </w:numPr>
              <w:ind w:firstLineChars="0"/>
              <w:rPr>
                <w:rFonts w:eastAsiaTheme="minorEastAsia"/>
                <w:b/>
              </w:rPr>
            </w:pPr>
            <w:r>
              <w:rPr>
                <w:rFonts w:eastAsiaTheme="minorEastAsia" w:hint="eastAsia"/>
                <w:b/>
              </w:rPr>
              <w:t xml:space="preserve">The performance of MSK </w:t>
            </w:r>
            <w:r>
              <w:rPr>
                <w:rFonts w:eastAsiaTheme="minorEastAsia"/>
                <w:b/>
              </w:rPr>
              <w:t>at BLER=10%</w:t>
            </w:r>
            <w:r>
              <w:rPr>
                <w:rFonts w:eastAsiaTheme="minorEastAsia" w:hint="eastAsia"/>
                <w:b/>
              </w:rPr>
              <w:t xml:space="preserve"> is 0.9</w:t>
            </w:r>
            <w:r>
              <w:rPr>
                <w:rFonts w:eastAsiaTheme="minorEastAsia"/>
                <w:b/>
              </w:rPr>
              <w:t xml:space="preserve"> dB and </w:t>
            </w:r>
            <w:r>
              <w:rPr>
                <w:rFonts w:eastAsiaTheme="minorEastAsia" w:hint="eastAsia"/>
                <w:b/>
              </w:rPr>
              <w:t>11.4</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0B0A6AE7" w14:textId="77777777" w:rsidR="00EB06A2" w:rsidRDefault="004945EC">
            <w:pPr>
              <w:pStyle w:val="affa"/>
              <w:widowControl/>
              <w:numPr>
                <w:ilvl w:val="0"/>
                <w:numId w:val="24"/>
              </w:numPr>
              <w:spacing w:afterLines="50" w:after="120"/>
              <w:ind w:firstLineChars="0"/>
              <w:rPr>
                <w:rFonts w:eastAsiaTheme="minorEastAsia"/>
                <w:b/>
              </w:rPr>
            </w:pPr>
            <w:r>
              <w:rPr>
                <w:rFonts w:eastAsiaTheme="minorEastAsia" w:hint="eastAsia"/>
                <w:b/>
              </w:rPr>
              <w:t xml:space="preserve">The performance of MSK </w:t>
            </w:r>
            <w:r>
              <w:rPr>
                <w:rFonts w:eastAsiaTheme="minorEastAsia"/>
                <w:b/>
              </w:rPr>
              <w:t>at BLER=1%</w:t>
            </w:r>
            <w:r>
              <w:rPr>
                <w:rFonts w:eastAsiaTheme="minorEastAsia" w:hint="eastAsia"/>
                <w:b/>
              </w:rPr>
              <w:t xml:space="preserve"> is 0.9</w:t>
            </w:r>
            <w:r>
              <w:rPr>
                <w:rFonts w:eastAsiaTheme="minorEastAsia"/>
                <w:b/>
              </w:rPr>
              <w:t xml:space="preserve"> dB and </w:t>
            </w:r>
            <w:r>
              <w:rPr>
                <w:rFonts w:eastAsiaTheme="minorEastAsia" w:hint="eastAsia"/>
                <w:b/>
              </w:rPr>
              <w:t>12.0</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29B3C96E" w14:textId="77777777" w:rsidR="00EB06A2" w:rsidRDefault="004945EC">
            <w:pPr>
              <w:spacing w:after="120"/>
              <w:jc w:val="both"/>
              <w:rPr>
                <w:rFonts w:eastAsiaTheme="minorEastAsia"/>
                <w:b/>
                <w:lang w:eastAsia="zh-CN"/>
              </w:rPr>
            </w:pPr>
            <w:r>
              <w:rPr>
                <w:rFonts w:eastAsiaTheme="minorEastAsia" w:hint="eastAsia"/>
                <w:b/>
              </w:rPr>
              <w:t>Observation 3: T</w:t>
            </w:r>
            <w:r>
              <w:rPr>
                <w:rFonts w:eastAsiaTheme="minorEastAsia"/>
                <w:b/>
              </w:rPr>
              <w:t xml:space="preserve">he </w:t>
            </w:r>
            <w:r>
              <w:rPr>
                <w:rFonts w:eastAsiaTheme="minorEastAsia" w:hint="eastAsia"/>
                <w:b/>
              </w:rPr>
              <w:t>D2R</w:t>
            </w:r>
            <w:r>
              <w:rPr>
                <w:rFonts w:eastAsiaTheme="minorEastAsia"/>
                <w:b/>
              </w:rPr>
              <w:t xml:space="preserve"> coverage </w:t>
            </w:r>
            <w:r>
              <w:rPr>
                <w:rFonts w:eastAsiaTheme="minorEastAsia" w:hint="eastAsia"/>
                <w:b/>
              </w:rPr>
              <w:t xml:space="preserve">for MSK is tens to </w:t>
            </w:r>
            <w:proofErr w:type="gramStart"/>
            <w:r>
              <w:rPr>
                <w:rFonts w:eastAsiaTheme="minorEastAsia" w:hint="eastAsia"/>
                <w:b/>
              </w:rPr>
              <w:t>hundreds</w:t>
            </w:r>
            <w:proofErr w:type="gramEnd"/>
            <w:r>
              <w:rPr>
                <w:rFonts w:eastAsiaTheme="minorEastAsia" w:hint="eastAsia"/>
                <w:b/>
              </w:rPr>
              <w:t xml:space="preserve"> meters better than BPSK and OOK</w:t>
            </w:r>
            <w:r>
              <w:rPr>
                <w:rFonts w:eastAsiaTheme="minorEastAsia"/>
                <w:b/>
              </w:rPr>
              <w:t>.</w:t>
            </w:r>
          </w:p>
          <w:p w14:paraId="71434C90" w14:textId="77777777" w:rsidR="00EB06A2" w:rsidRDefault="004945EC">
            <w:pPr>
              <w:spacing w:after="120"/>
              <w:jc w:val="both"/>
              <w:rPr>
                <w:rFonts w:eastAsiaTheme="minorEastAsia"/>
                <w:b/>
                <w:lang w:eastAsia="zh-CN"/>
              </w:rPr>
            </w:pPr>
            <w:r>
              <w:rPr>
                <w:rFonts w:eastAsiaTheme="minorEastAsia" w:hint="eastAsia"/>
                <w:b/>
                <w:lang w:eastAsia="zh-CN"/>
              </w:rPr>
              <w:t>O</w:t>
            </w:r>
            <w:r>
              <w:rPr>
                <w:b/>
              </w:rPr>
              <w:t>bservation</w:t>
            </w:r>
            <w:r>
              <w:rPr>
                <w:rFonts w:hint="eastAsia"/>
                <w:b/>
              </w:rPr>
              <w:t xml:space="preserve"> </w:t>
            </w:r>
            <w:r>
              <w:rPr>
                <w:rFonts w:eastAsiaTheme="minorEastAsia" w:hint="eastAsia"/>
                <w:b/>
                <w:lang w:eastAsia="zh-CN"/>
              </w:rPr>
              <w:t>4</w:t>
            </w:r>
            <w:r>
              <w:rPr>
                <w:rFonts w:ascii="宋体" w:eastAsia="宋体" w:hAnsi="宋体" w:cs="宋体" w:hint="eastAsia"/>
                <w:b/>
                <w:lang w:eastAsia="zh-CN"/>
              </w:rPr>
              <w:t xml:space="preserve">: </w:t>
            </w:r>
            <w:r>
              <w:rPr>
                <w:rFonts w:eastAsiaTheme="minorEastAsia" w:hint="eastAsia"/>
                <w:b/>
                <w:lang w:eastAsia="zh-CN"/>
              </w:rPr>
              <w:t>A</w:t>
            </w:r>
            <w:r>
              <w:rPr>
                <w:b/>
              </w:rPr>
              <w:t>fter SFO/CFO calibration</w:t>
            </w:r>
            <w:r>
              <w:rPr>
                <w:rFonts w:eastAsiaTheme="minorEastAsia" w:hint="eastAsia"/>
                <w:b/>
                <w:lang w:eastAsia="zh-CN"/>
              </w:rPr>
              <w:t>, t</w:t>
            </w:r>
            <w:r>
              <w:rPr>
                <w:rFonts w:hint="eastAsia"/>
                <w:b/>
              </w:rPr>
              <w:t xml:space="preserve">he positioning accuracy of RSRP+AOA method is about </w:t>
            </w:r>
            <w:r>
              <w:rPr>
                <w:rFonts w:eastAsiaTheme="minorEastAsia" w:hint="eastAsia"/>
                <w:b/>
                <w:lang w:eastAsia="zh-CN"/>
              </w:rPr>
              <w:t>17</w:t>
            </w:r>
            <w:r>
              <w:rPr>
                <w:rFonts w:hint="eastAsia"/>
                <w:b/>
              </w:rPr>
              <w:t>m</w:t>
            </w:r>
            <w:r>
              <w:rPr>
                <w:rFonts w:eastAsiaTheme="minorEastAsia" w:hint="eastAsia"/>
                <w:b/>
                <w:lang w:eastAsia="zh-CN"/>
              </w:rPr>
              <w:t xml:space="preserve"> </w:t>
            </w:r>
            <w:r>
              <w:rPr>
                <w:rFonts w:hint="eastAsia"/>
                <w:b/>
              </w:rPr>
              <w:t>(90% CDF</w:t>
            </w:r>
            <w:r>
              <w:rPr>
                <w:rFonts w:eastAsiaTheme="minorEastAsia" w:hint="eastAsia"/>
                <w:b/>
                <w:lang w:eastAsia="zh-CN"/>
              </w:rPr>
              <w:t>)</w:t>
            </w:r>
            <w:r>
              <w:rPr>
                <w:rFonts w:hint="eastAsia"/>
                <w:b/>
              </w:rPr>
              <w:t xml:space="preserve"> </w:t>
            </w:r>
            <w:r>
              <w:rPr>
                <w:rFonts w:eastAsiaTheme="minorEastAsia" w:hint="eastAsia"/>
                <w:b/>
                <w:lang w:eastAsia="zh-CN"/>
              </w:rPr>
              <w:t xml:space="preserve">for </w:t>
            </w:r>
            <w:r>
              <w:rPr>
                <w:rFonts w:hint="eastAsia"/>
                <w:b/>
              </w:rPr>
              <w:t xml:space="preserve">Device 2b and is about </w:t>
            </w:r>
            <w:r>
              <w:rPr>
                <w:rFonts w:eastAsiaTheme="minorEastAsia" w:hint="eastAsia"/>
                <w:b/>
                <w:lang w:eastAsia="zh-CN"/>
              </w:rPr>
              <w:t>13</w:t>
            </w:r>
            <w:r>
              <w:rPr>
                <w:rFonts w:hint="eastAsia"/>
                <w:b/>
              </w:rPr>
              <w:t>m (90% CDF</w:t>
            </w:r>
            <w:r>
              <w:rPr>
                <w:rFonts w:eastAsiaTheme="minorEastAsia" w:hint="eastAsia"/>
                <w:b/>
                <w:lang w:eastAsia="zh-CN"/>
              </w:rPr>
              <w:t xml:space="preserve">) for </w:t>
            </w:r>
            <w:r>
              <w:rPr>
                <w:rFonts w:hint="eastAsia"/>
                <w:b/>
              </w:rPr>
              <w:t>Device C.</w:t>
            </w:r>
          </w:p>
          <w:p w14:paraId="3DDD14B8" w14:textId="77777777" w:rsidR="00EB06A2" w:rsidRDefault="004945EC">
            <w:pPr>
              <w:spacing w:after="120"/>
              <w:jc w:val="both"/>
              <w:rPr>
                <w:rFonts w:eastAsiaTheme="minorEastAsia"/>
                <w:b/>
                <w:lang w:eastAsia="zh-CN"/>
              </w:rPr>
            </w:pPr>
            <w:r>
              <w:rPr>
                <w:rFonts w:eastAsiaTheme="minorEastAsia" w:hint="eastAsia"/>
                <w:b/>
              </w:rPr>
              <w:t xml:space="preserve">Proposal 1: Capture the link budget evaluation results in </w:t>
            </w:r>
            <w:r>
              <w:rPr>
                <w:rFonts w:eastAsiaTheme="minorEastAsia"/>
                <w:b/>
              </w:rPr>
              <w:fldChar w:fldCharType="begin"/>
            </w:r>
            <w:r>
              <w:rPr>
                <w:rFonts w:eastAsiaTheme="minorEastAsia"/>
                <w:b/>
              </w:rPr>
              <w:instrText xml:space="preserve"> </w:instrText>
            </w:r>
            <w:r>
              <w:rPr>
                <w:rFonts w:eastAsiaTheme="minorEastAsia" w:hint="eastAsia"/>
                <w:b/>
              </w:rPr>
              <w:instrText>REF _Ref219908929 \h</w:instrText>
            </w:r>
            <w:r>
              <w:rPr>
                <w:rFonts w:eastAsiaTheme="minorEastAsia"/>
                <w:b/>
              </w:rPr>
              <w:instrText xml:space="preserve">  \* MERGEFORMAT </w:instrText>
            </w:r>
            <w:r>
              <w:rPr>
                <w:rFonts w:eastAsiaTheme="minorEastAsia"/>
                <w:b/>
              </w:rPr>
            </w:r>
            <w:r>
              <w:rPr>
                <w:rFonts w:eastAsiaTheme="minorEastAsia"/>
                <w:b/>
              </w:rPr>
              <w:fldChar w:fldCharType="separate"/>
            </w:r>
            <w:r>
              <w:rPr>
                <w:b/>
              </w:rPr>
              <w:t>Table 1</w:t>
            </w:r>
            <w:r>
              <w:rPr>
                <w:rFonts w:eastAsiaTheme="minorEastAsia"/>
                <w:b/>
              </w:rPr>
              <w:fldChar w:fldCharType="end"/>
            </w:r>
            <w:r>
              <w:rPr>
                <w:rFonts w:eastAsiaTheme="minorEastAsia" w:hint="eastAsia"/>
                <w:b/>
              </w:rPr>
              <w:t xml:space="preserve">~ </w:t>
            </w:r>
            <w:r>
              <w:rPr>
                <w:rFonts w:eastAsiaTheme="minorEastAsia"/>
                <w:b/>
              </w:rPr>
              <w:fldChar w:fldCharType="begin"/>
            </w:r>
            <w:r>
              <w:rPr>
                <w:rFonts w:eastAsiaTheme="minorEastAsia"/>
                <w:b/>
              </w:rPr>
              <w:instrText xml:space="preserve"> </w:instrText>
            </w:r>
            <w:r>
              <w:rPr>
                <w:rFonts w:eastAsiaTheme="minorEastAsia" w:hint="eastAsia"/>
                <w:b/>
              </w:rPr>
              <w:instrText>REF _Ref219908939 \h</w:instrText>
            </w:r>
            <w:r>
              <w:rPr>
                <w:rFonts w:eastAsiaTheme="minorEastAsia"/>
                <w:b/>
              </w:rPr>
              <w:instrText xml:space="preserve">  \* MERGEFORMAT </w:instrText>
            </w:r>
            <w:r>
              <w:rPr>
                <w:rFonts w:eastAsiaTheme="minorEastAsia"/>
                <w:b/>
              </w:rPr>
            </w:r>
            <w:r>
              <w:rPr>
                <w:rFonts w:eastAsiaTheme="minorEastAsia"/>
                <w:b/>
              </w:rPr>
              <w:fldChar w:fldCharType="separate"/>
            </w:r>
            <w:r>
              <w:rPr>
                <w:b/>
              </w:rPr>
              <w:t>Table 8</w:t>
            </w:r>
            <w:r>
              <w:rPr>
                <w:rFonts w:eastAsiaTheme="minorEastAsia"/>
                <w:b/>
              </w:rPr>
              <w:fldChar w:fldCharType="end"/>
            </w:r>
            <w:r>
              <w:rPr>
                <w:rFonts w:eastAsiaTheme="minorEastAsia" w:hint="eastAsia"/>
                <w:b/>
              </w:rPr>
              <w:t xml:space="preserve"> into TR 38.769.</w:t>
            </w:r>
          </w:p>
          <w:p w14:paraId="6570999A" w14:textId="77777777" w:rsidR="00EB06A2" w:rsidRDefault="004945EC">
            <w:pPr>
              <w:spacing w:after="120"/>
              <w:rPr>
                <w:rFonts w:eastAsiaTheme="minorEastAsia"/>
                <w:b/>
              </w:rPr>
            </w:pPr>
            <w:r>
              <w:rPr>
                <w:rFonts w:eastAsiaTheme="minorEastAsia"/>
                <w:b/>
                <w:lang w:eastAsia="zh-CN"/>
              </w:rPr>
              <w:t>P</w:t>
            </w:r>
            <w:r>
              <w:rPr>
                <w:rFonts w:eastAsiaTheme="minorEastAsia" w:hint="eastAsia"/>
                <w:b/>
                <w:lang w:eastAsia="zh-CN"/>
              </w:rPr>
              <w:t>roposal 2: Adopt the following assumptions of energy harvesting/storage: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7"/>
            </w:tblGrid>
            <w:tr w:rsidR="00EB06A2" w14:paraId="3E9A12F4" w14:textId="77777777">
              <w:trPr>
                <w:jc w:val="center"/>
              </w:trPr>
              <w:tc>
                <w:tcPr>
                  <w:tcW w:w="7087" w:type="dxa"/>
                  <w:tcBorders>
                    <w:top w:val="single" w:sz="4" w:space="0" w:color="auto"/>
                    <w:left w:val="single" w:sz="4" w:space="0" w:color="auto"/>
                    <w:bottom w:val="single" w:sz="4" w:space="0" w:color="auto"/>
                    <w:right w:val="single" w:sz="4" w:space="0" w:color="auto"/>
                  </w:tcBorders>
                </w:tcPr>
                <w:p w14:paraId="2BC1A314" w14:textId="77777777" w:rsidR="00EB06A2" w:rsidRDefault="004945EC">
                  <w:pPr>
                    <w:spacing w:after="120"/>
                    <w:jc w:val="both"/>
                    <w:rPr>
                      <w:rFonts w:eastAsia="等线"/>
                      <w:b/>
                      <w:bCs/>
                    </w:rPr>
                  </w:pPr>
                  <w:r>
                    <w:rPr>
                      <w:rFonts w:eastAsia="等线" w:hint="eastAsia"/>
                      <w:b/>
                      <w:bCs/>
                    </w:rPr>
                    <w:t>E</w:t>
                  </w:r>
                  <w:r>
                    <w:rPr>
                      <w:rFonts w:eastAsia="等线"/>
                      <w:b/>
                      <w:bCs/>
                    </w:rPr>
                    <w:t>nergy harvesting/storage assumptions</w:t>
                  </w:r>
                </w:p>
              </w:tc>
            </w:tr>
            <w:tr w:rsidR="00EB06A2" w14:paraId="49FF30ED" w14:textId="77777777">
              <w:trPr>
                <w:jc w:val="center"/>
              </w:trPr>
              <w:tc>
                <w:tcPr>
                  <w:tcW w:w="7087" w:type="dxa"/>
                  <w:tcBorders>
                    <w:top w:val="single" w:sz="4" w:space="0" w:color="auto"/>
                    <w:left w:val="single" w:sz="4" w:space="0" w:color="auto"/>
                    <w:bottom w:val="single" w:sz="4" w:space="0" w:color="auto"/>
                    <w:right w:val="single" w:sz="4" w:space="0" w:color="auto"/>
                  </w:tcBorders>
                </w:tcPr>
                <w:p w14:paraId="37D5E891" w14:textId="77777777" w:rsidR="00EB06A2" w:rsidRDefault="004945EC">
                  <w:pPr>
                    <w:spacing w:after="120"/>
                    <w:jc w:val="both"/>
                    <w:rPr>
                      <w:rFonts w:eastAsia="等线"/>
                      <w:b/>
                      <w:lang w:eastAsia="zh-CN"/>
                    </w:rPr>
                  </w:pPr>
                  <w:r>
                    <w:rPr>
                      <w:rFonts w:eastAsia="等线"/>
                      <w:b/>
                    </w:rPr>
                    <w:t>Energy source:</w:t>
                  </w:r>
                  <w:r>
                    <w:rPr>
                      <w:rFonts w:eastAsia="等线" w:hint="eastAsia"/>
                      <w:b/>
                      <w:lang w:eastAsia="zh-CN"/>
                    </w:rPr>
                    <w:t xml:space="preserve"> Solar</w:t>
                  </w:r>
                </w:p>
                <w:p w14:paraId="2447D8EC" w14:textId="77777777" w:rsidR="00EB06A2" w:rsidRDefault="004945EC">
                  <w:pPr>
                    <w:spacing w:after="120"/>
                    <w:jc w:val="both"/>
                    <w:rPr>
                      <w:rFonts w:eastAsia="等线"/>
                      <w:b/>
                      <w:lang w:eastAsia="zh-CN"/>
                    </w:rPr>
                  </w:pPr>
                  <w:r>
                    <w:rPr>
                      <w:rFonts w:eastAsia="等线" w:hint="eastAsia"/>
                      <w:b/>
                    </w:rPr>
                    <w:t>E</w:t>
                  </w:r>
                  <w:r>
                    <w:rPr>
                      <w:rFonts w:eastAsia="等线"/>
                      <w:b/>
                    </w:rPr>
                    <w:t>nergy storage capacity:</w:t>
                  </w:r>
                  <w:r>
                    <w:rPr>
                      <w:rFonts w:eastAsia="等线" w:hint="eastAsia"/>
                      <w:b/>
                      <w:lang w:eastAsia="zh-CN"/>
                    </w:rPr>
                    <w:t xml:space="preserve"> ~100mF</w:t>
                  </w:r>
                </w:p>
                <w:p w14:paraId="73598BD4" w14:textId="77777777" w:rsidR="00EB06A2" w:rsidRDefault="004945EC">
                  <w:pPr>
                    <w:spacing w:after="120"/>
                    <w:jc w:val="both"/>
                    <w:rPr>
                      <w:rFonts w:eastAsia="等线"/>
                      <w:b/>
                      <w:lang w:eastAsia="zh-CN"/>
                    </w:rPr>
                  </w:pPr>
                  <w:r>
                    <w:rPr>
                      <w:rFonts w:eastAsia="等线" w:hint="eastAsia"/>
                      <w:b/>
                    </w:rPr>
                    <w:t>Reported</w:t>
                  </w:r>
                  <w:r>
                    <w:rPr>
                      <w:rFonts w:eastAsia="等线"/>
                      <w:b/>
                    </w:rPr>
                    <w:t xml:space="preserve"> </w:t>
                  </w:r>
                  <w:r>
                    <w:rPr>
                      <w:rFonts w:eastAsia="等线" w:hint="eastAsia"/>
                      <w:b/>
                    </w:rPr>
                    <w:t>d</w:t>
                  </w:r>
                  <w:r>
                    <w:rPr>
                      <w:rFonts w:eastAsia="等线"/>
                      <w:b/>
                    </w:rPr>
                    <w:t>ata rate:</w:t>
                  </w:r>
                  <w:r>
                    <w:rPr>
                      <w:rFonts w:eastAsia="等线" w:hint="eastAsia"/>
                      <w:b/>
                      <w:lang w:eastAsia="zh-CN"/>
                    </w:rPr>
                    <w:t xml:space="preserve"> 0.1kbps, 1kbps, 5~7kbps, 48~60kbps</w:t>
                  </w:r>
                </w:p>
                <w:p w14:paraId="4D5649C3" w14:textId="77777777" w:rsidR="00EB06A2" w:rsidRDefault="004945EC">
                  <w:pPr>
                    <w:jc w:val="both"/>
                    <w:rPr>
                      <w:rFonts w:eastAsia="等线"/>
                      <w:b/>
                    </w:rPr>
                  </w:pPr>
                  <w:r>
                    <w:rPr>
                      <w:rFonts w:eastAsia="等线" w:hint="eastAsia"/>
                      <w:b/>
                    </w:rPr>
                    <w:t>O</w:t>
                  </w:r>
                  <w:r>
                    <w:rPr>
                      <w:rFonts w:eastAsia="等线"/>
                      <w:b/>
                    </w:rPr>
                    <w:t>ther information (if any)</w:t>
                  </w:r>
                  <w:r>
                    <w:rPr>
                      <w:rFonts w:eastAsia="等线" w:hint="eastAsia"/>
                      <w:b/>
                    </w:rPr>
                    <w:t>:</w:t>
                  </w:r>
                </w:p>
                <w:p w14:paraId="0258A086" w14:textId="77777777" w:rsidR="00EB06A2" w:rsidRDefault="004945EC">
                  <w:pPr>
                    <w:jc w:val="both"/>
                    <w:rPr>
                      <w:rFonts w:eastAsia="等线"/>
                      <w:b/>
                      <w:lang w:eastAsia="zh-CN"/>
                    </w:rPr>
                  </w:pPr>
                  <w:r>
                    <w:rPr>
                      <w:rFonts w:eastAsia="等线"/>
                      <w:b/>
                      <w:lang w:eastAsia="zh-CN"/>
                    </w:rPr>
                    <w:t>A</w:t>
                  </w:r>
                  <w:r>
                    <w:rPr>
                      <w:rFonts w:eastAsia="等线" w:hint="eastAsia"/>
                      <w:b/>
                      <w:lang w:eastAsia="zh-CN"/>
                    </w:rPr>
                    <w:t>ssumptions of power consumption:</w:t>
                  </w:r>
                </w:p>
                <w:p w14:paraId="1D12F0A0" w14:textId="77777777" w:rsidR="00EB06A2" w:rsidRDefault="004945EC">
                  <w:pPr>
                    <w:jc w:val="both"/>
                    <w:rPr>
                      <w:rFonts w:eastAsia="等线"/>
                      <w:b/>
                      <w:color w:val="7030A0"/>
                      <w:lang w:eastAsia="zh-CN"/>
                    </w:rPr>
                  </w:pPr>
                  <w:r>
                    <w:rPr>
                      <w:rFonts w:eastAsiaTheme="minorEastAsia" w:hint="eastAsia"/>
                      <w:b/>
                      <w:lang w:eastAsia="zh-CN"/>
                    </w:rPr>
                    <w:t>100uW and 1mW for R2D reception</w:t>
                  </w:r>
                </w:p>
                <w:p w14:paraId="7AA5E997" w14:textId="77777777" w:rsidR="00EB06A2" w:rsidRDefault="004945EC">
                  <w:pPr>
                    <w:spacing w:after="120"/>
                    <w:jc w:val="both"/>
                    <w:rPr>
                      <w:rFonts w:eastAsia="等线"/>
                      <w:b/>
                      <w:color w:val="FF0000"/>
                    </w:rPr>
                  </w:pPr>
                  <w:r>
                    <w:rPr>
                      <w:rFonts w:eastAsiaTheme="minorEastAsia" w:hint="eastAsia"/>
                      <w:b/>
                      <w:lang w:eastAsia="zh-CN"/>
                    </w:rPr>
                    <w:t>200uW and 5mW for D2R transmission</w:t>
                  </w:r>
                  <w:r>
                    <w:rPr>
                      <w:rFonts w:eastAsia="等线"/>
                      <w:b/>
                      <w:color w:val="7030A0"/>
                    </w:rPr>
                    <w:t xml:space="preserve"> </w:t>
                  </w:r>
                </w:p>
              </w:tc>
            </w:tr>
          </w:tbl>
          <w:p w14:paraId="5E04E3AA" w14:textId="77777777" w:rsidR="00EB06A2" w:rsidRDefault="004945EC">
            <w:pPr>
              <w:spacing w:beforeLines="50" w:before="120" w:after="120"/>
              <w:jc w:val="both"/>
              <w:rPr>
                <w:b/>
                <w:bCs/>
              </w:rPr>
            </w:pPr>
            <w:r>
              <w:rPr>
                <w:b/>
                <w:bCs/>
              </w:rPr>
              <w:t xml:space="preserve">Proposal </w:t>
            </w:r>
            <w:r>
              <w:rPr>
                <w:rFonts w:eastAsiaTheme="minorEastAsia" w:hint="eastAsia"/>
                <w:b/>
                <w:bCs/>
                <w:lang w:eastAsia="zh-CN"/>
              </w:rPr>
              <w:t>3</w:t>
            </w:r>
            <w:r>
              <w:rPr>
                <w:b/>
                <w:bCs/>
              </w:rPr>
              <w:t>:</w:t>
            </w:r>
            <w:r>
              <w:rPr>
                <w:rFonts w:hint="eastAsia"/>
                <w:b/>
                <w:bCs/>
              </w:rPr>
              <w:t xml:space="preserve"> For Rel-</w:t>
            </w:r>
            <w:r>
              <w:rPr>
                <w:rFonts w:eastAsiaTheme="minorEastAsia" w:hint="eastAsia"/>
                <w:b/>
                <w:bCs/>
                <w:lang w:eastAsia="zh-CN"/>
              </w:rPr>
              <w:t>20</w:t>
            </w:r>
            <w:r>
              <w:rPr>
                <w:rFonts w:hint="eastAsia"/>
                <w:b/>
                <w:bCs/>
              </w:rPr>
              <w:t xml:space="preserve"> A-IoT positioning</w:t>
            </w:r>
            <w:r>
              <w:rPr>
                <w:rFonts w:eastAsiaTheme="minorEastAsia" w:hint="eastAsia"/>
                <w:b/>
                <w:bCs/>
                <w:lang w:eastAsia="zh-CN"/>
              </w:rPr>
              <w:t>, t</w:t>
            </w:r>
            <w:r>
              <w:rPr>
                <w:rFonts w:hint="eastAsia"/>
                <w:b/>
                <w:bCs/>
              </w:rPr>
              <w:t xml:space="preserve">he joint estimation of </w:t>
            </w:r>
            <w:r>
              <w:rPr>
                <w:b/>
                <w:bCs/>
              </w:rPr>
              <w:t xml:space="preserve">distance from </w:t>
            </w:r>
            <w:r>
              <w:rPr>
                <w:rFonts w:hint="eastAsia"/>
                <w:b/>
                <w:bCs/>
              </w:rPr>
              <w:t>RSRP</w:t>
            </w:r>
            <w:r>
              <w:rPr>
                <w:b/>
                <w:bCs/>
              </w:rPr>
              <w:t>-like measurements</w:t>
            </w:r>
            <w:r>
              <w:rPr>
                <w:rFonts w:hint="eastAsia"/>
                <w:b/>
                <w:bCs/>
              </w:rPr>
              <w:t xml:space="preserve"> and AOA</w:t>
            </w:r>
            <w:r>
              <w:rPr>
                <w:b/>
                <w:bCs/>
              </w:rPr>
              <w:t xml:space="preserve"> estimation with reader-based beam sweeping in the implementation</w:t>
            </w:r>
            <w:r>
              <w:rPr>
                <w:rFonts w:hint="eastAsia"/>
                <w:b/>
                <w:bCs/>
              </w:rPr>
              <w:t xml:space="preserve"> is </w:t>
            </w:r>
            <w:r>
              <w:rPr>
                <w:rFonts w:eastAsiaTheme="minorEastAsia" w:hint="eastAsia"/>
                <w:b/>
                <w:bCs/>
                <w:lang w:eastAsia="zh-CN"/>
              </w:rPr>
              <w:t>proposed</w:t>
            </w:r>
            <w:r>
              <w:rPr>
                <w:rFonts w:hint="eastAsia"/>
                <w:b/>
                <w:bCs/>
              </w:rPr>
              <w:t>.</w:t>
            </w:r>
          </w:p>
          <w:p w14:paraId="7C9EDC5A" w14:textId="77777777" w:rsidR="00EB06A2" w:rsidRDefault="004945EC">
            <w:pPr>
              <w:spacing w:beforeLines="50" w:before="120" w:after="120"/>
              <w:jc w:val="both"/>
              <w:rPr>
                <w:rFonts w:eastAsia="MS Mincho"/>
              </w:rPr>
            </w:pPr>
            <w:r>
              <w:rPr>
                <w:rFonts w:eastAsia="MS Mincho"/>
                <w:b/>
                <w:bCs/>
              </w:rPr>
              <w:t xml:space="preserve">Proposal </w:t>
            </w:r>
            <w:r>
              <w:rPr>
                <w:rFonts w:eastAsiaTheme="minorEastAsia" w:hint="eastAsia"/>
                <w:b/>
                <w:bCs/>
                <w:lang w:eastAsia="zh-CN"/>
              </w:rPr>
              <w:t>4</w:t>
            </w:r>
            <w:r>
              <w:rPr>
                <w:rFonts w:eastAsia="MS Mincho"/>
                <w:b/>
                <w:bCs/>
              </w:rPr>
              <w:t>:</w:t>
            </w:r>
            <w:r>
              <w:rPr>
                <w:rFonts w:eastAsia="MS Mincho" w:hint="eastAsia"/>
              </w:rPr>
              <w:t xml:space="preserve"> </w:t>
            </w:r>
            <w:r>
              <w:rPr>
                <w:rFonts w:eastAsia="MS Mincho" w:hint="eastAsia"/>
                <w:b/>
                <w:bCs/>
              </w:rPr>
              <w:t>Support</w:t>
            </w:r>
            <w:r>
              <w:rPr>
                <w:rFonts w:eastAsia="MS Mincho"/>
                <w:b/>
                <w:bCs/>
              </w:rPr>
              <w:t xml:space="preserve"> reader reporting the RSRP-like </w:t>
            </w:r>
            <w:r>
              <w:rPr>
                <w:rFonts w:eastAsiaTheme="minorEastAsia" w:hint="eastAsia"/>
                <w:b/>
                <w:bCs/>
                <w:lang w:eastAsia="zh-CN"/>
              </w:rPr>
              <w:t>measurement</w:t>
            </w:r>
            <w:r>
              <w:rPr>
                <w:rFonts w:eastAsia="MS Mincho"/>
                <w:b/>
                <w:bCs/>
              </w:rPr>
              <w:t xml:space="preserve"> </w:t>
            </w:r>
            <w:r>
              <w:rPr>
                <w:rFonts w:eastAsia="MS Mincho" w:hint="eastAsia"/>
                <w:b/>
                <w:bCs/>
              </w:rPr>
              <w:t xml:space="preserve">and AOA </w:t>
            </w:r>
            <w:r>
              <w:rPr>
                <w:rFonts w:eastAsiaTheme="minorEastAsia"/>
                <w:b/>
                <w:bCs/>
                <w:lang w:eastAsia="zh-CN"/>
              </w:rPr>
              <w:t>estimation output</w:t>
            </w:r>
            <w:r>
              <w:rPr>
                <w:rFonts w:eastAsia="MS Mincho"/>
                <w:b/>
                <w:bCs/>
              </w:rPr>
              <w:t xml:space="preserve"> to the A</w:t>
            </w:r>
            <w:r>
              <w:rPr>
                <w:rFonts w:eastAsiaTheme="minorEastAsia" w:hint="eastAsia"/>
                <w:b/>
                <w:bCs/>
                <w:lang w:eastAsia="zh-CN"/>
              </w:rPr>
              <w:t>-</w:t>
            </w:r>
            <w:proofErr w:type="spellStart"/>
            <w:r>
              <w:rPr>
                <w:rFonts w:eastAsia="MS Mincho"/>
                <w:b/>
                <w:bCs/>
              </w:rPr>
              <w:t>IoT</w:t>
            </w:r>
            <w:r>
              <w:rPr>
                <w:rFonts w:eastAsiaTheme="minorEastAsia" w:hint="eastAsia"/>
                <w:b/>
                <w:bCs/>
                <w:lang w:eastAsia="zh-CN"/>
              </w:rPr>
              <w:t>F</w:t>
            </w:r>
            <w:proofErr w:type="spellEnd"/>
            <w:r>
              <w:rPr>
                <w:rFonts w:eastAsia="MS Mincho"/>
                <w:b/>
                <w:bCs/>
              </w:rPr>
              <w:t>.</w:t>
            </w:r>
          </w:p>
          <w:p w14:paraId="7578629A" w14:textId="77777777" w:rsidR="00EB06A2" w:rsidRDefault="00EB06A2">
            <w:pPr>
              <w:jc w:val="both"/>
              <w:rPr>
                <w:rFonts w:eastAsia="MS Mincho"/>
                <w:sz w:val="22"/>
                <w:szCs w:val="22"/>
                <w:lang w:eastAsia="ja-JP" w:bidi="ar-SA"/>
              </w:rPr>
            </w:pPr>
          </w:p>
        </w:tc>
      </w:tr>
      <w:tr w:rsidR="00EB06A2" w14:paraId="688820EE" w14:textId="77777777">
        <w:tc>
          <w:tcPr>
            <w:tcW w:w="1696" w:type="dxa"/>
          </w:tcPr>
          <w:p w14:paraId="0952D898" w14:textId="77777777" w:rsidR="00EB06A2" w:rsidRDefault="004945EC">
            <w:pPr>
              <w:rPr>
                <w:rFonts w:eastAsiaTheme="minorEastAsia"/>
                <w:lang w:val="en-GB" w:eastAsia="zh-CN" w:bidi="ar-SA"/>
              </w:rPr>
            </w:pPr>
            <w:r>
              <w:rPr>
                <w:rFonts w:eastAsiaTheme="minorEastAsia" w:hint="eastAsia"/>
                <w:lang w:val="en-GB" w:eastAsia="zh-CN" w:bidi="ar-SA"/>
              </w:rPr>
              <w:t>Nokia</w:t>
            </w:r>
          </w:p>
        </w:tc>
        <w:tc>
          <w:tcPr>
            <w:tcW w:w="7935" w:type="dxa"/>
          </w:tcPr>
          <w:p w14:paraId="4A4BF0D2"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1: For the representative use cases rUC5, rUC6, and rUC8, more power budget for longer range communications and active data transmission capability is necessary like Device 2b and Device C.</w:t>
            </w:r>
          </w:p>
          <w:p w14:paraId="5E628B91" w14:textId="77777777" w:rsidR="00EB06A2" w:rsidRDefault="004945EC">
            <w:pPr>
              <w:rPr>
                <w:rFonts w:eastAsia="MS Mincho"/>
                <w:b/>
                <w:bCs/>
                <w:sz w:val="22"/>
                <w:szCs w:val="22"/>
                <w:lang w:eastAsia="ja-JP" w:bidi="ar-SA"/>
              </w:rPr>
            </w:pPr>
            <w:r>
              <w:rPr>
                <w:rFonts w:eastAsia="MS Mincho"/>
                <w:b/>
                <w:bCs/>
                <w:sz w:val="22"/>
                <w:szCs w:val="22"/>
                <w:lang w:eastAsia="ja-JP" w:bidi="ar-SA"/>
              </w:rPr>
              <w:lastRenderedPageBreak/>
              <w:t>Proposal 1: RAN1 conclude that Device 2b and Device C are necessary and applicable to support the representative use cases rUC5, rUC6, and rUC8.</w:t>
            </w:r>
          </w:p>
          <w:p w14:paraId="05912D5E"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2: Uncoded performance of OOK modulation with M=32 may not be feasible for higher payload sizes.</w:t>
            </w:r>
          </w:p>
          <w:p w14:paraId="2D863402"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3: The use of FEC should be favored over the repetition as it provides improved performance over simple repetition for a same transmission duration.</w:t>
            </w:r>
          </w:p>
          <w:p w14:paraId="108607CC"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4: For the same transmission duration, using M=6 and FEC of 1/3 outperforms uncoded M=2 performance without any timing offset impairment. However, in the presence of timing offset, M=2 may perform better as it is robust to timing offset by a factor of 3 when comparing with M=6.</w:t>
            </w:r>
          </w:p>
          <w:p w14:paraId="00E5D323" w14:textId="77777777" w:rsidR="00EB06A2" w:rsidRDefault="004945EC">
            <w:pPr>
              <w:rPr>
                <w:rFonts w:eastAsia="MS Mincho"/>
                <w:b/>
                <w:bCs/>
                <w:sz w:val="22"/>
                <w:szCs w:val="22"/>
                <w:lang w:eastAsia="ja-JP" w:bidi="ar-SA"/>
              </w:rPr>
            </w:pPr>
            <w:r>
              <w:rPr>
                <w:rFonts w:eastAsia="MS Mincho"/>
                <w:b/>
                <w:bCs/>
                <w:sz w:val="22"/>
                <w:szCs w:val="22"/>
                <w:lang w:eastAsia="ja-JP" w:bidi="ar-SA"/>
              </w:rPr>
              <w:t xml:space="preserve">Observation 5: 500m coverage is achievable for </w:t>
            </w:r>
            <w:proofErr w:type="spellStart"/>
            <w:r>
              <w:rPr>
                <w:rFonts w:eastAsia="MS Mincho"/>
                <w:b/>
                <w:bCs/>
                <w:sz w:val="22"/>
                <w:szCs w:val="22"/>
                <w:lang w:eastAsia="ja-JP" w:bidi="ar-SA"/>
              </w:rPr>
              <w:t>UMa</w:t>
            </w:r>
            <w:proofErr w:type="spellEnd"/>
            <w:r>
              <w:rPr>
                <w:rFonts w:eastAsia="MS Mincho"/>
                <w:b/>
                <w:bCs/>
                <w:sz w:val="22"/>
                <w:szCs w:val="22"/>
                <w:lang w:eastAsia="ja-JP" w:bidi="ar-SA"/>
              </w:rPr>
              <w:t xml:space="preserve"> scenarios with 38 dBm transmission power with 20 dB penetration loss targeting BLER of 10 %.</w:t>
            </w:r>
          </w:p>
          <w:p w14:paraId="0BE197C5" w14:textId="77777777" w:rsidR="00EB06A2" w:rsidRDefault="004945EC">
            <w:pPr>
              <w:jc w:val="both"/>
              <w:rPr>
                <w:rFonts w:eastAsia="MS Mincho"/>
                <w:sz w:val="22"/>
                <w:szCs w:val="22"/>
                <w:lang w:eastAsia="ja-JP" w:bidi="ar-SA"/>
              </w:rPr>
            </w:pPr>
            <w:r>
              <w:rPr>
                <w:rFonts w:eastAsia="MS Mincho"/>
                <w:b/>
                <w:bCs/>
                <w:sz w:val="22"/>
                <w:szCs w:val="22"/>
                <w:lang w:eastAsia="ja-JP" w:bidi="ar-SA"/>
              </w:rPr>
              <w:t xml:space="preserve">Observation 6: 500m coverage is not achievable for </w:t>
            </w:r>
            <w:proofErr w:type="spellStart"/>
            <w:r>
              <w:rPr>
                <w:rFonts w:eastAsia="MS Mincho"/>
                <w:b/>
                <w:bCs/>
                <w:sz w:val="22"/>
                <w:szCs w:val="22"/>
                <w:lang w:eastAsia="ja-JP" w:bidi="ar-SA"/>
              </w:rPr>
              <w:t>UMa</w:t>
            </w:r>
            <w:proofErr w:type="spellEnd"/>
            <w:r>
              <w:rPr>
                <w:rFonts w:eastAsia="MS Mincho"/>
                <w:b/>
                <w:bCs/>
                <w:sz w:val="22"/>
                <w:szCs w:val="22"/>
                <w:lang w:eastAsia="ja-JP" w:bidi="ar-SA"/>
              </w:rPr>
              <w:t xml:space="preserve"> scenarios with 33 dBm transmission power with 20 dB penetration loss targeting BLER of 1 %.</w:t>
            </w:r>
          </w:p>
        </w:tc>
      </w:tr>
      <w:tr w:rsidR="00EB06A2" w14:paraId="03AFF38C" w14:textId="77777777">
        <w:tc>
          <w:tcPr>
            <w:tcW w:w="1696" w:type="dxa"/>
          </w:tcPr>
          <w:p w14:paraId="496430ED" w14:textId="77777777" w:rsidR="00EB06A2" w:rsidRDefault="004945EC">
            <w:pPr>
              <w:rPr>
                <w:rFonts w:eastAsiaTheme="minorEastAsia"/>
                <w:lang w:val="en-GB" w:eastAsia="zh-CN" w:bidi="ar-SA"/>
              </w:rPr>
            </w:pPr>
            <w:r>
              <w:rPr>
                <w:rFonts w:eastAsiaTheme="minorEastAsia" w:hint="eastAsia"/>
                <w:lang w:val="en-GB" w:eastAsia="zh-CN" w:bidi="ar-SA"/>
              </w:rPr>
              <w:lastRenderedPageBreak/>
              <w:t>C</w:t>
            </w:r>
            <w:r>
              <w:rPr>
                <w:rFonts w:eastAsiaTheme="minorEastAsia"/>
                <w:lang w:val="en-GB" w:eastAsia="zh-CN" w:bidi="ar-SA"/>
              </w:rPr>
              <w:t>MCC</w:t>
            </w:r>
          </w:p>
        </w:tc>
        <w:tc>
          <w:tcPr>
            <w:tcW w:w="7935" w:type="dxa"/>
          </w:tcPr>
          <w:p w14:paraId="23B5C9D1"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1: For R2D, assuming 20bits message size with 6bit CRC attachment, OOK-4 modulation, M=1, 1/3 CC and no repetition,</w:t>
            </w:r>
          </w:p>
          <w:p w14:paraId="100C28FA" w14:textId="77777777" w:rsidR="00EB06A2" w:rsidRDefault="004945EC">
            <w:pPr>
              <w:pStyle w:val="affa"/>
              <w:widowControl/>
              <w:numPr>
                <w:ilvl w:val="0"/>
                <w:numId w:val="25"/>
              </w:numPr>
              <w:snapToGrid w:val="0"/>
              <w:ind w:left="799" w:firstLineChars="0" w:hanging="442"/>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considering Manchester coding,</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10% BLER is achieved at 2.36dB SNR.</w:t>
            </w:r>
          </w:p>
          <w:p w14:paraId="3D8CAE53" w14:textId="77777777" w:rsidR="00EB06A2" w:rsidRDefault="004945EC">
            <w:pPr>
              <w:pStyle w:val="affa"/>
              <w:widowControl/>
              <w:numPr>
                <w:ilvl w:val="0"/>
                <w:numId w:val="25"/>
              </w:numPr>
              <w:snapToGrid w:val="0"/>
              <w:spacing w:after="180"/>
              <w:ind w:left="799" w:firstLineChars="0" w:hanging="442"/>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line code is not considered, 10% BLER is achieved at 4.95dB SNR.</w:t>
            </w:r>
          </w:p>
          <w:p w14:paraId="59088622"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2: For D2R of device 2b and device C, the link performance can be improved by increasing repetition number.</w:t>
            </w:r>
          </w:p>
          <w:p w14:paraId="370EBA57"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3: For D2R of device 2b, assuming 20bits message size with 6bit CRC attachment, BPSK, no line code, 1/3 CC, the link performance can be improved by increasing repetition number,</w:t>
            </w:r>
          </w:p>
          <w:p w14:paraId="4B0F7C56"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w:t>
            </w:r>
            <w:r>
              <w:rPr>
                <w:rFonts w:eastAsia="宋体" w:hint="eastAsia"/>
                <w:b/>
                <w:bCs/>
                <w:sz w:val="20"/>
                <w:szCs w:val="20"/>
                <w:lang w:bidi="ar"/>
              </w:rPr>
              <w:t>1.5dB SNR for preamble=64chips with no repetition.</w:t>
            </w:r>
          </w:p>
          <w:p w14:paraId="2C21DC31"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-1</w:t>
            </w:r>
            <w:r>
              <w:rPr>
                <w:rFonts w:eastAsia="宋体" w:hint="eastAsia"/>
                <w:b/>
                <w:bCs/>
                <w:sz w:val="20"/>
                <w:szCs w:val="20"/>
                <w:lang w:bidi="ar"/>
              </w:rPr>
              <w:t>1.2dB</w:t>
            </w:r>
            <w:r>
              <w:rPr>
                <w:rFonts w:eastAsia="宋体"/>
                <w:b/>
                <w:bCs/>
                <w:sz w:val="20"/>
                <w:szCs w:val="20"/>
                <w:lang w:bidi="ar"/>
              </w:rPr>
              <w:t xml:space="preserve"> </w:t>
            </w:r>
            <w:r>
              <w:rPr>
                <w:rFonts w:eastAsia="宋体" w:hint="eastAsia"/>
                <w:b/>
                <w:bCs/>
                <w:sz w:val="20"/>
                <w:szCs w:val="20"/>
                <w:lang w:bidi="ar"/>
              </w:rPr>
              <w:t xml:space="preserve">SNR for preamble=512chips with 10 repetitions, and </w:t>
            </w:r>
            <w:r>
              <w:rPr>
                <w:rFonts w:eastAsia="宋体"/>
                <w:b/>
                <w:bCs/>
                <w:sz w:val="20"/>
                <w:szCs w:val="20"/>
                <w:lang w:bidi="ar"/>
              </w:rPr>
              <w:t>-1</w:t>
            </w:r>
            <w:r>
              <w:rPr>
                <w:rFonts w:eastAsia="宋体" w:hint="eastAsia"/>
                <w:b/>
                <w:bCs/>
                <w:sz w:val="20"/>
                <w:szCs w:val="20"/>
                <w:lang w:bidi="ar"/>
              </w:rPr>
              <w:t xml:space="preserve">3dB for preamble=512chips with 16 repetitions. </w:t>
            </w:r>
          </w:p>
          <w:p w14:paraId="2A08FB53"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4: For D2R of device C, assuming 20bits message size with 6bit CRC attachment, BPSK, no line code, 1/3 CC, the link performance can be improved by increasing repetition number,</w:t>
            </w:r>
          </w:p>
          <w:p w14:paraId="359E697B"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-4.7</w:t>
            </w:r>
            <w:r>
              <w:rPr>
                <w:rFonts w:eastAsia="宋体" w:hint="eastAsia"/>
                <w:b/>
                <w:bCs/>
                <w:sz w:val="20"/>
                <w:szCs w:val="20"/>
                <w:lang w:bidi="ar"/>
              </w:rPr>
              <w:t>dB SNR for preamble=64chips with no repetition.</w:t>
            </w:r>
          </w:p>
          <w:p w14:paraId="194174B8"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-14.39</w:t>
            </w:r>
            <w:r>
              <w:rPr>
                <w:rFonts w:eastAsia="宋体" w:hint="eastAsia"/>
                <w:b/>
                <w:bCs/>
                <w:sz w:val="20"/>
                <w:szCs w:val="20"/>
                <w:lang w:bidi="ar"/>
              </w:rPr>
              <w:t>dB</w:t>
            </w:r>
            <w:r>
              <w:rPr>
                <w:rFonts w:eastAsia="宋体"/>
                <w:b/>
                <w:bCs/>
                <w:sz w:val="20"/>
                <w:szCs w:val="20"/>
                <w:lang w:bidi="ar"/>
              </w:rPr>
              <w:t xml:space="preserve"> </w:t>
            </w:r>
            <w:r>
              <w:rPr>
                <w:rFonts w:eastAsia="宋体" w:hint="eastAsia"/>
                <w:b/>
                <w:bCs/>
                <w:sz w:val="20"/>
                <w:szCs w:val="20"/>
                <w:lang w:bidi="ar"/>
              </w:rPr>
              <w:t xml:space="preserve">SNR for preamble=512chips with 10 repetitions, and </w:t>
            </w:r>
            <w:r>
              <w:rPr>
                <w:rFonts w:eastAsia="宋体"/>
                <w:b/>
                <w:bCs/>
                <w:sz w:val="20"/>
                <w:szCs w:val="20"/>
                <w:lang w:bidi="ar"/>
              </w:rPr>
              <w:t>-16.1</w:t>
            </w:r>
            <w:r>
              <w:rPr>
                <w:rFonts w:eastAsia="宋体" w:hint="eastAsia"/>
                <w:b/>
                <w:bCs/>
                <w:sz w:val="20"/>
                <w:szCs w:val="20"/>
                <w:lang w:bidi="ar"/>
              </w:rPr>
              <w:t xml:space="preserve">dB for preamble=512chips with 16 repetitions. </w:t>
            </w:r>
          </w:p>
          <w:p w14:paraId="7F2772EF"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5: </w:t>
            </w:r>
            <w:r>
              <w:rPr>
                <w:rFonts w:eastAsia="宋体" w:hint="eastAsia"/>
                <w:b/>
                <w:bCs/>
                <w:szCs w:val="20"/>
              </w:rPr>
              <w:t>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R2D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scenarios</w:t>
            </w:r>
            <w:r>
              <w:rPr>
                <w:rFonts w:hint="eastAsia"/>
                <w:b/>
                <w:bCs/>
              </w:rPr>
              <w:t xml:space="preserve"> of different penetration loss</w:t>
            </w:r>
            <w:r>
              <w:rPr>
                <w:b/>
                <w:bCs/>
              </w:rPr>
              <w:t>:</w:t>
            </w:r>
            <w:r>
              <w:rPr>
                <w:rFonts w:eastAsia="宋体" w:hint="eastAsia"/>
                <w:b/>
                <w:bCs/>
                <w:sz w:val="20"/>
                <w:szCs w:val="20"/>
                <w:lang w:bidi="ar"/>
              </w:rPr>
              <w:t xml:space="preserve"> </w:t>
            </w:r>
          </w:p>
          <w:tbl>
            <w:tblPr>
              <w:tblStyle w:val="aff1"/>
              <w:tblW w:w="8907" w:type="dxa"/>
              <w:jc w:val="center"/>
              <w:tblLayout w:type="fixed"/>
              <w:tblLook w:val="04A0" w:firstRow="1" w:lastRow="0" w:firstColumn="1" w:lastColumn="0" w:noHBand="0" w:noVBand="1"/>
            </w:tblPr>
            <w:tblGrid>
              <w:gridCol w:w="1165"/>
              <w:gridCol w:w="1646"/>
              <w:gridCol w:w="1339"/>
              <w:gridCol w:w="1195"/>
              <w:gridCol w:w="1108"/>
              <w:gridCol w:w="1102"/>
              <w:gridCol w:w="1352"/>
            </w:tblGrid>
            <w:tr w:rsidR="00EB06A2" w14:paraId="78DBCCE6" w14:textId="77777777">
              <w:trPr>
                <w:trHeight w:val="334"/>
                <w:jc w:val="center"/>
              </w:trPr>
              <w:tc>
                <w:tcPr>
                  <w:tcW w:w="1166" w:type="dxa"/>
                  <w:vAlign w:val="center"/>
                </w:tcPr>
                <w:p w14:paraId="27712E9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646" w:type="dxa"/>
                  <w:vAlign w:val="center"/>
                </w:tcPr>
                <w:p w14:paraId="3C1522C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339" w:type="dxa"/>
                  <w:vAlign w:val="center"/>
                </w:tcPr>
                <w:p w14:paraId="11E3466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 xml:space="preserve">BS </w:t>
                  </w:r>
                  <w:r>
                    <w:rPr>
                      <w:b/>
                      <w:bCs/>
                      <w:color w:val="auto"/>
                      <w:sz w:val="20"/>
                      <w:szCs w:val="20"/>
                      <w:lang w:bidi="ar"/>
                    </w:rPr>
                    <w:t>Tx</w:t>
                  </w:r>
                  <w:r>
                    <w:rPr>
                      <w:rFonts w:hint="eastAsia"/>
                      <w:b/>
                      <w:bCs/>
                      <w:color w:val="auto"/>
                      <w:sz w:val="20"/>
                      <w:szCs w:val="20"/>
                      <w:lang w:bidi="ar"/>
                    </w:rPr>
                    <w:t xml:space="preserve"> power (dBm)</w:t>
                  </w:r>
                </w:p>
              </w:tc>
              <w:tc>
                <w:tcPr>
                  <w:tcW w:w="1195" w:type="dxa"/>
                </w:tcPr>
                <w:p w14:paraId="571042F8"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108" w:type="dxa"/>
                  <w:vAlign w:val="center"/>
                </w:tcPr>
                <w:p w14:paraId="25E5F95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MCL (dB)</w:t>
                  </w:r>
                </w:p>
              </w:tc>
              <w:tc>
                <w:tcPr>
                  <w:tcW w:w="1102" w:type="dxa"/>
                  <w:vAlign w:val="center"/>
                </w:tcPr>
                <w:p w14:paraId="029C336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MPL (dB)</w:t>
                  </w:r>
                </w:p>
              </w:tc>
              <w:tc>
                <w:tcPr>
                  <w:tcW w:w="1352" w:type="dxa"/>
                  <w:vAlign w:val="center"/>
                </w:tcPr>
                <w:p w14:paraId="3D6C253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distance (m)</w:t>
                  </w:r>
                </w:p>
              </w:tc>
            </w:tr>
            <w:tr w:rsidR="00EB06A2" w14:paraId="53F5D316" w14:textId="77777777">
              <w:trPr>
                <w:trHeight w:val="334"/>
                <w:jc w:val="center"/>
              </w:trPr>
              <w:tc>
                <w:tcPr>
                  <w:tcW w:w="1166" w:type="dxa"/>
                  <w:vMerge w:val="restart"/>
                  <w:vAlign w:val="center"/>
                </w:tcPr>
                <w:p w14:paraId="23508D51"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646" w:type="dxa"/>
                  <w:vMerge w:val="restart"/>
                  <w:vAlign w:val="center"/>
                </w:tcPr>
                <w:p w14:paraId="644A165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0948177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2DB926D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3313F48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1F9995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149.1</w:t>
                  </w:r>
                </w:p>
              </w:tc>
              <w:tc>
                <w:tcPr>
                  <w:tcW w:w="1352" w:type="dxa"/>
                  <w:vAlign w:val="center"/>
                </w:tcPr>
                <w:p w14:paraId="61F6CBD0"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3108</w:t>
                  </w:r>
                </w:p>
              </w:tc>
            </w:tr>
            <w:tr w:rsidR="00EB06A2" w14:paraId="01412195" w14:textId="77777777">
              <w:trPr>
                <w:trHeight w:val="334"/>
                <w:jc w:val="center"/>
              </w:trPr>
              <w:tc>
                <w:tcPr>
                  <w:tcW w:w="1166" w:type="dxa"/>
                  <w:vMerge/>
                  <w:vAlign w:val="center"/>
                </w:tcPr>
                <w:p w14:paraId="18AFDBBF"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2D8DDF51"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6BCF15B"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0983FC1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276BA6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67CD049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151.7</w:t>
                  </w:r>
                </w:p>
              </w:tc>
              <w:tc>
                <w:tcPr>
                  <w:tcW w:w="1352" w:type="dxa"/>
                  <w:vAlign w:val="center"/>
                </w:tcPr>
                <w:p w14:paraId="3F3577C9"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3620</w:t>
                  </w:r>
                </w:p>
              </w:tc>
            </w:tr>
            <w:tr w:rsidR="00EB06A2" w14:paraId="73E2B78A" w14:textId="77777777">
              <w:trPr>
                <w:trHeight w:val="334"/>
                <w:jc w:val="center"/>
              </w:trPr>
              <w:tc>
                <w:tcPr>
                  <w:tcW w:w="1166" w:type="dxa"/>
                  <w:vMerge/>
                  <w:vAlign w:val="center"/>
                </w:tcPr>
                <w:p w14:paraId="3AB1F02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756C349"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368EB8E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1C57AF7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6AF40BC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2F74A21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352" w:type="dxa"/>
                  <w:vAlign w:val="center"/>
                </w:tcPr>
                <w:p w14:paraId="287A38D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2315</w:t>
                  </w:r>
                </w:p>
              </w:tc>
            </w:tr>
            <w:tr w:rsidR="00EB06A2" w14:paraId="1432DD14" w14:textId="77777777">
              <w:trPr>
                <w:trHeight w:val="334"/>
                <w:jc w:val="center"/>
              </w:trPr>
              <w:tc>
                <w:tcPr>
                  <w:tcW w:w="1166" w:type="dxa"/>
                  <w:vMerge/>
                  <w:vAlign w:val="center"/>
                </w:tcPr>
                <w:p w14:paraId="5BA80E8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9418849"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42164A69"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6C317B9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415ECA0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6C78A8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352" w:type="dxa"/>
                  <w:vAlign w:val="center"/>
                </w:tcPr>
                <w:p w14:paraId="6BEA3C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2696</w:t>
                  </w:r>
                </w:p>
              </w:tc>
            </w:tr>
            <w:tr w:rsidR="00EB06A2" w14:paraId="1DD45EAD" w14:textId="77777777">
              <w:trPr>
                <w:trHeight w:val="334"/>
                <w:jc w:val="center"/>
              </w:trPr>
              <w:tc>
                <w:tcPr>
                  <w:tcW w:w="1166" w:type="dxa"/>
                  <w:vMerge/>
                  <w:vAlign w:val="center"/>
                </w:tcPr>
                <w:p w14:paraId="7E580507"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11C5E9A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70A1C5A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09282F3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65A76C8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62FA547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129.1</w:t>
                  </w:r>
                </w:p>
              </w:tc>
              <w:tc>
                <w:tcPr>
                  <w:tcW w:w="1352" w:type="dxa"/>
                  <w:vAlign w:val="center"/>
                </w:tcPr>
                <w:p w14:paraId="3886937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956</w:t>
                  </w:r>
                </w:p>
              </w:tc>
            </w:tr>
            <w:tr w:rsidR="00EB06A2" w14:paraId="45BC2DA7" w14:textId="77777777">
              <w:trPr>
                <w:trHeight w:val="334"/>
                <w:jc w:val="center"/>
              </w:trPr>
              <w:tc>
                <w:tcPr>
                  <w:tcW w:w="1166" w:type="dxa"/>
                  <w:vMerge/>
                  <w:vAlign w:val="center"/>
                </w:tcPr>
                <w:p w14:paraId="7740E4E4"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F99FB1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21414E96"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617085B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34C5AFC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1EF5C61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131.7</w:t>
                  </w:r>
                </w:p>
              </w:tc>
              <w:tc>
                <w:tcPr>
                  <w:tcW w:w="1352" w:type="dxa"/>
                  <w:vAlign w:val="center"/>
                </w:tcPr>
                <w:p w14:paraId="55BCC41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1114</w:t>
                  </w:r>
                </w:p>
              </w:tc>
            </w:tr>
            <w:tr w:rsidR="00EB06A2" w14:paraId="2B059E47" w14:textId="77777777">
              <w:trPr>
                <w:trHeight w:val="334"/>
                <w:jc w:val="center"/>
              </w:trPr>
              <w:tc>
                <w:tcPr>
                  <w:tcW w:w="1166" w:type="dxa"/>
                  <w:vMerge/>
                  <w:vAlign w:val="center"/>
                </w:tcPr>
                <w:p w14:paraId="5F30447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9BEAF04"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034D11F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3EB7A8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26D163B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49EAE9B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124.1</w:t>
                  </w:r>
                </w:p>
              </w:tc>
              <w:tc>
                <w:tcPr>
                  <w:tcW w:w="1352" w:type="dxa"/>
                  <w:vAlign w:val="center"/>
                </w:tcPr>
                <w:p w14:paraId="541454C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712</w:t>
                  </w:r>
                </w:p>
              </w:tc>
            </w:tr>
            <w:tr w:rsidR="00EB06A2" w14:paraId="1F7894E5" w14:textId="77777777">
              <w:trPr>
                <w:trHeight w:val="334"/>
                <w:jc w:val="center"/>
              </w:trPr>
              <w:tc>
                <w:tcPr>
                  <w:tcW w:w="1166" w:type="dxa"/>
                  <w:vMerge/>
                  <w:vAlign w:val="center"/>
                </w:tcPr>
                <w:p w14:paraId="1195DBEB"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3D227CD8"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6F1C4654"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2AC2F8E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4D2AD0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71449E7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126.7</w:t>
                  </w:r>
                </w:p>
              </w:tc>
              <w:tc>
                <w:tcPr>
                  <w:tcW w:w="1352" w:type="dxa"/>
                  <w:vAlign w:val="center"/>
                </w:tcPr>
                <w:p w14:paraId="7080FD0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830</w:t>
                  </w:r>
                </w:p>
              </w:tc>
            </w:tr>
            <w:tr w:rsidR="00EB06A2" w14:paraId="0573E747" w14:textId="77777777">
              <w:trPr>
                <w:trHeight w:val="334"/>
                <w:jc w:val="center"/>
              </w:trPr>
              <w:tc>
                <w:tcPr>
                  <w:tcW w:w="1166" w:type="dxa"/>
                  <w:vMerge w:val="restart"/>
                  <w:vAlign w:val="center"/>
                </w:tcPr>
                <w:p w14:paraId="6FF4DF71"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lastRenderedPageBreak/>
                    <w:t>D</w:t>
                  </w:r>
                  <w:r>
                    <w:rPr>
                      <w:rFonts w:hint="eastAsia"/>
                      <w:b/>
                      <w:bCs/>
                      <w:color w:val="auto"/>
                      <w:sz w:val="20"/>
                      <w:szCs w:val="20"/>
                      <w:lang w:bidi="ar"/>
                    </w:rPr>
                    <w:t>evice C</w:t>
                  </w:r>
                </w:p>
              </w:tc>
              <w:tc>
                <w:tcPr>
                  <w:tcW w:w="1646" w:type="dxa"/>
                  <w:vMerge w:val="restart"/>
                  <w:vAlign w:val="center"/>
                </w:tcPr>
                <w:p w14:paraId="202CF27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775F190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1650BC5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3255836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159F230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150.9</w:t>
                  </w:r>
                </w:p>
              </w:tc>
              <w:tc>
                <w:tcPr>
                  <w:tcW w:w="1352" w:type="dxa"/>
                  <w:vAlign w:val="center"/>
                </w:tcPr>
                <w:p w14:paraId="150F426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3453</w:t>
                  </w:r>
                </w:p>
              </w:tc>
            </w:tr>
            <w:tr w:rsidR="00EB06A2" w14:paraId="4E92B461" w14:textId="77777777">
              <w:trPr>
                <w:trHeight w:val="334"/>
                <w:jc w:val="center"/>
              </w:trPr>
              <w:tc>
                <w:tcPr>
                  <w:tcW w:w="1166" w:type="dxa"/>
                  <w:vMerge/>
                  <w:vAlign w:val="center"/>
                </w:tcPr>
                <w:p w14:paraId="4A7C518E"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E51885C"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8E8E7BF"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5A0F585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9BBCB4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54734BC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153.5</w:t>
                  </w:r>
                </w:p>
              </w:tc>
              <w:tc>
                <w:tcPr>
                  <w:tcW w:w="1352" w:type="dxa"/>
                  <w:vAlign w:val="center"/>
                </w:tcPr>
                <w:p w14:paraId="662FB07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4022</w:t>
                  </w:r>
                </w:p>
              </w:tc>
            </w:tr>
            <w:tr w:rsidR="00EB06A2" w14:paraId="78EBB651" w14:textId="77777777">
              <w:trPr>
                <w:trHeight w:val="334"/>
                <w:jc w:val="center"/>
              </w:trPr>
              <w:tc>
                <w:tcPr>
                  <w:tcW w:w="1166" w:type="dxa"/>
                  <w:vMerge/>
                  <w:vAlign w:val="center"/>
                </w:tcPr>
                <w:p w14:paraId="6D1EC893"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101995A"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4564E58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4AC6C2C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462B893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0F3ACD0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352" w:type="dxa"/>
                  <w:vAlign w:val="center"/>
                </w:tcPr>
                <w:p w14:paraId="5DD96B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2315</w:t>
                  </w:r>
                </w:p>
              </w:tc>
            </w:tr>
            <w:tr w:rsidR="00EB06A2" w14:paraId="1C9FBDA2" w14:textId="77777777">
              <w:trPr>
                <w:trHeight w:val="334"/>
                <w:jc w:val="center"/>
              </w:trPr>
              <w:tc>
                <w:tcPr>
                  <w:tcW w:w="1166" w:type="dxa"/>
                  <w:vMerge/>
                  <w:vAlign w:val="center"/>
                </w:tcPr>
                <w:p w14:paraId="05BE4C4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7080BCDE"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15DA8DA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C78326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2A3370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1278E74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352" w:type="dxa"/>
                  <w:vAlign w:val="center"/>
                </w:tcPr>
                <w:p w14:paraId="434DD98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2696</w:t>
                  </w:r>
                </w:p>
              </w:tc>
            </w:tr>
            <w:tr w:rsidR="00EB06A2" w14:paraId="22654C39" w14:textId="77777777">
              <w:trPr>
                <w:trHeight w:val="334"/>
                <w:jc w:val="center"/>
              </w:trPr>
              <w:tc>
                <w:tcPr>
                  <w:tcW w:w="1166" w:type="dxa"/>
                  <w:vMerge/>
                  <w:vAlign w:val="center"/>
                </w:tcPr>
                <w:p w14:paraId="373AA74D"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6030F85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51B3BA0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76F4A6F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22B708D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62DAB3C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130.9</w:t>
                  </w:r>
                </w:p>
              </w:tc>
              <w:tc>
                <w:tcPr>
                  <w:tcW w:w="1352" w:type="dxa"/>
                  <w:vAlign w:val="center"/>
                </w:tcPr>
                <w:p w14:paraId="7B3103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1063</w:t>
                  </w:r>
                </w:p>
              </w:tc>
            </w:tr>
            <w:tr w:rsidR="00EB06A2" w14:paraId="0EFD2E2A" w14:textId="77777777">
              <w:trPr>
                <w:trHeight w:val="334"/>
                <w:jc w:val="center"/>
              </w:trPr>
              <w:tc>
                <w:tcPr>
                  <w:tcW w:w="1166" w:type="dxa"/>
                  <w:vMerge/>
                  <w:vAlign w:val="center"/>
                </w:tcPr>
                <w:p w14:paraId="2329EF9D"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ADA29C3"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E80DB8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071D08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5958F39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448635D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133.5</w:t>
                  </w:r>
                </w:p>
              </w:tc>
              <w:tc>
                <w:tcPr>
                  <w:tcW w:w="1352" w:type="dxa"/>
                  <w:vAlign w:val="center"/>
                </w:tcPr>
                <w:p w14:paraId="6BCC12E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1238</w:t>
                  </w:r>
                </w:p>
              </w:tc>
            </w:tr>
            <w:tr w:rsidR="00EB06A2" w14:paraId="52004749" w14:textId="77777777">
              <w:trPr>
                <w:trHeight w:val="334"/>
                <w:jc w:val="center"/>
              </w:trPr>
              <w:tc>
                <w:tcPr>
                  <w:tcW w:w="1166" w:type="dxa"/>
                  <w:vMerge/>
                  <w:vAlign w:val="center"/>
                </w:tcPr>
                <w:p w14:paraId="21E0AE71"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390ECD5"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29DA81A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3EAD523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A38D53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140.9</w:t>
                  </w:r>
                </w:p>
              </w:tc>
              <w:tc>
                <w:tcPr>
                  <w:tcW w:w="1102" w:type="dxa"/>
                  <w:vAlign w:val="center"/>
                </w:tcPr>
                <w:p w14:paraId="115762E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125.9</w:t>
                  </w:r>
                </w:p>
              </w:tc>
              <w:tc>
                <w:tcPr>
                  <w:tcW w:w="1352" w:type="dxa"/>
                  <w:vAlign w:val="center"/>
                </w:tcPr>
                <w:p w14:paraId="607A61A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792</w:t>
                  </w:r>
                </w:p>
              </w:tc>
            </w:tr>
            <w:tr w:rsidR="00EB06A2" w14:paraId="6D282913" w14:textId="77777777">
              <w:trPr>
                <w:trHeight w:val="334"/>
                <w:jc w:val="center"/>
              </w:trPr>
              <w:tc>
                <w:tcPr>
                  <w:tcW w:w="1166" w:type="dxa"/>
                  <w:vMerge/>
                  <w:vAlign w:val="center"/>
                </w:tcPr>
                <w:p w14:paraId="6FBBA7A3"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D1B1C8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6422AB94"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211D379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78EB5C9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143.5</w:t>
                  </w:r>
                </w:p>
              </w:tc>
              <w:tc>
                <w:tcPr>
                  <w:tcW w:w="1102" w:type="dxa"/>
                  <w:vAlign w:val="center"/>
                </w:tcPr>
                <w:p w14:paraId="784D30C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128.5</w:t>
                  </w:r>
                </w:p>
              </w:tc>
              <w:tc>
                <w:tcPr>
                  <w:tcW w:w="1352" w:type="dxa"/>
                  <w:vAlign w:val="center"/>
                </w:tcPr>
                <w:p w14:paraId="445432A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922</w:t>
                  </w:r>
                </w:p>
              </w:tc>
            </w:tr>
          </w:tbl>
          <w:p w14:paraId="38BCBA22"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6</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power=43dBm)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the R2D coverage is about 3108</w:t>
            </w:r>
            <w:r>
              <w:rPr>
                <w:rFonts w:eastAsia="宋体" w:hint="eastAsia"/>
                <w:b/>
                <w:bCs/>
                <w:sz w:val="20"/>
                <w:szCs w:val="20"/>
                <w:lang w:bidi="ar"/>
              </w:rPr>
              <w:t>~3620</w:t>
            </w:r>
            <w:r>
              <w:rPr>
                <w:rFonts w:eastAsia="宋体"/>
                <w:b/>
                <w:bCs/>
                <w:sz w:val="20"/>
                <w:szCs w:val="20"/>
                <w:lang w:bidi="ar"/>
              </w:rPr>
              <w:t>m without penetration loss, and is about 956</w:t>
            </w:r>
            <w:r>
              <w:rPr>
                <w:rFonts w:eastAsia="宋体" w:hint="eastAsia"/>
                <w:b/>
                <w:bCs/>
                <w:sz w:val="20"/>
                <w:szCs w:val="20"/>
                <w:lang w:bidi="ar"/>
              </w:rPr>
              <w:t>~1114</w:t>
            </w:r>
            <w:r>
              <w:rPr>
                <w:rFonts w:eastAsia="宋体"/>
                <w:b/>
                <w:bCs/>
                <w:sz w:val="20"/>
                <w:szCs w:val="20"/>
                <w:lang w:bidi="ar"/>
              </w:rPr>
              <w:t>m with 20dB penetration loss</w:t>
            </w:r>
            <w:r>
              <w:rPr>
                <w:rFonts w:eastAsia="宋体" w:hint="eastAsia"/>
                <w:b/>
                <w:bCs/>
                <w:sz w:val="20"/>
                <w:szCs w:val="20"/>
                <w:lang w:bidi="ar"/>
              </w:rPr>
              <w:t>.</w:t>
            </w:r>
          </w:p>
          <w:p w14:paraId="3B3D8A7C"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7</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in-band deployment (BS Tx power=38dBm)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 xml:space="preserve">the R2D coverage is about </w:t>
            </w:r>
            <w:r>
              <w:rPr>
                <w:rFonts w:eastAsia="宋体" w:hint="eastAsia"/>
                <w:b/>
                <w:bCs/>
                <w:sz w:val="20"/>
                <w:szCs w:val="20"/>
                <w:lang w:bidi="ar"/>
              </w:rPr>
              <w:t>2315~2696</w:t>
            </w:r>
            <w:r>
              <w:rPr>
                <w:rFonts w:eastAsia="宋体"/>
                <w:b/>
                <w:bCs/>
                <w:sz w:val="20"/>
                <w:szCs w:val="20"/>
                <w:lang w:bidi="ar"/>
              </w:rPr>
              <w:t xml:space="preserve">m without penetration loss, and is about </w:t>
            </w:r>
            <w:r>
              <w:rPr>
                <w:rFonts w:eastAsia="宋体" w:hint="eastAsia"/>
                <w:b/>
                <w:bCs/>
                <w:sz w:val="20"/>
                <w:szCs w:val="20"/>
                <w:lang w:bidi="ar"/>
              </w:rPr>
              <w:t>712~830</w:t>
            </w:r>
            <w:r>
              <w:rPr>
                <w:rFonts w:eastAsia="宋体"/>
                <w:b/>
                <w:bCs/>
                <w:sz w:val="20"/>
                <w:szCs w:val="20"/>
                <w:lang w:bidi="ar"/>
              </w:rPr>
              <w:t>m with 20dB penetration loss</w:t>
            </w:r>
            <w:r>
              <w:rPr>
                <w:rFonts w:eastAsia="宋体" w:hint="eastAsia"/>
                <w:b/>
                <w:bCs/>
                <w:sz w:val="20"/>
                <w:szCs w:val="20"/>
                <w:lang w:bidi="ar"/>
              </w:rPr>
              <w:t>.</w:t>
            </w:r>
          </w:p>
          <w:p w14:paraId="42F6929C"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8</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power=43dBm)</w:t>
            </w:r>
            <w:r>
              <w:rPr>
                <w:rFonts w:eastAsia="宋体"/>
                <w:b/>
                <w:bCs/>
                <w:sz w:val="20"/>
                <w:szCs w:val="20"/>
                <w:lang w:bidi="ar"/>
              </w:rPr>
              <w:t xml:space="preserve">, </w:t>
            </w:r>
            <w:r>
              <w:rPr>
                <w:rFonts w:eastAsia="宋体" w:hint="eastAsia"/>
                <w:b/>
                <w:bCs/>
                <w:sz w:val="20"/>
                <w:szCs w:val="20"/>
                <w:lang w:bidi="ar"/>
              </w:rPr>
              <w:t>when data rate is lower than 5kbps,</w:t>
            </w:r>
            <w:r>
              <w:rPr>
                <w:b/>
                <w:bCs/>
              </w:rPr>
              <w:t xml:space="preserve"> </w:t>
            </w:r>
            <w:r>
              <w:rPr>
                <w:rFonts w:eastAsia="宋体"/>
                <w:b/>
                <w:bCs/>
                <w:sz w:val="20"/>
                <w:szCs w:val="20"/>
                <w:lang w:bidi="ar"/>
              </w:rPr>
              <w:t>the R2D coverage is about 3453</w:t>
            </w:r>
            <w:r>
              <w:rPr>
                <w:rFonts w:eastAsia="宋体" w:hint="eastAsia"/>
                <w:b/>
                <w:bCs/>
                <w:sz w:val="20"/>
                <w:szCs w:val="20"/>
                <w:lang w:bidi="ar"/>
              </w:rPr>
              <w:t>~4022</w:t>
            </w:r>
            <w:r>
              <w:rPr>
                <w:rFonts w:eastAsia="宋体"/>
                <w:b/>
                <w:bCs/>
                <w:sz w:val="20"/>
                <w:szCs w:val="20"/>
                <w:lang w:bidi="ar"/>
              </w:rPr>
              <w:t>m without penetration loss, and is about 1063</w:t>
            </w:r>
            <w:r>
              <w:rPr>
                <w:rFonts w:eastAsia="宋体" w:hint="eastAsia"/>
                <w:b/>
                <w:bCs/>
                <w:sz w:val="20"/>
                <w:szCs w:val="20"/>
                <w:lang w:bidi="ar"/>
              </w:rPr>
              <w:t>~1238</w:t>
            </w:r>
            <w:r>
              <w:rPr>
                <w:rFonts w:eastAsia="宋体"/>
                <w:b/>
                <w:bCs/>
                <w:sz w:val="20"/>
                <w:szCs w:val="20"/>
                <w:lang w:bidi="ar"/>
              </w:rPr>
              <w:t>m with 20dB penetration loss</w:t>
            </w:r>
          </w:p>
          <w:p w14:paraId="0863432A"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9</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in-band deployment (BS Tx power=38dBm)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the R2D coverage is about 2572</w:t>
            </w:r>
            <w:r>
              <w:rPr>
                <w:rFonts w:eastAsia="宋体" w:hint="eastAsia"/>
                <w:b/>
                <w:bCs/>
                <w:sz w:val="20"/>
                <w:szCs w:val="20"/>
                <w:lang w:bidi="ar"/>
              </w:rPr>
              <w:t>~2996</w:t>
            </w:r>
            <w:r>
              <w:rPr>
                <w:rFonts w:eastAsia="宋体"/>
                <w:b/>
                <w:bCs/>
                <w:sz w:val="20"/>
                <w:szCs w:val="20"/>
                <w:lang w:bidi="ar"/>
              </w:rPr>
              <w:t>m without penetration loss, and is about 792</w:t>
            </w:r>
            <w:r>
              <w:rPr>
                <w:rFonts w:eastAsia="宋体" w:hint="eastAsia"/>
                <w:b/>
                <w:bCs/>
                <w:sz w:val="20"/>
                <w:szCs w:val="20"/>
                <w:lang w:bidi="ar"/>
              </w:rPr>
              <w:t>~922</w:t>
            </w:r>
            <w:r>
              <w:rPr>
                <w:rFonts w:eastAsia="宋体"/>
                <w:b/>
                <w:bCs/>
                <w:sz w:val="20"/>
                <w:szCs w:val="20"/>
                <w:lang w:bidi="ar"/>
              </w:rPr>
              <w:t>m with 20dB penetration loss</w:t>
            </w:r>
            <w:r>
              <w:rPr>
                <w:rFonts w:eastAsia="宋体" w:hint="eastAsia"/>
                <w:b/>
                <w:bCs/>
                <w:sz w:val="20"/>
                <w:szCs w:val="20"/>
                <w:lang w:bidi="ar"/>
              </w:rPr>
              <w:t>.</w:t>
            </w:r>
          </w:p>
          <w:p w14:paraId="63146996"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10: </w:t>
            </w:r>
            <w:r>
              <w:rPr>
                <w:rFonts w:eastAsia="宋体" w:hint="eastAsia"/>
                <w:b/>
                <w:bCs/>
                <w:szCs w:val="20"/>
              </w:rPr>
              <w:t>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D2R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w:t>
            </w:r>
            <w:r>
              <w:rPr>
                <w:rFonts w:hint="eastAsia"/>
                <w:b/>
                <w:bCs/>
              </w:rPr>
              <w:t>cases of different penetration loss</w:t>
            </w:r>
            <w:r>
              <w:rPr>
                <w:b/>
                <w:bCs/>
              </w:rPr>
              <w:t>:</w:t>
            </w:r>
            <w:r>
              <w:rPr>
                <w:rFonts w:eastAsia="宋体" w:hint="eastAsia"/>
                <w:b/>
                <w:bCs/>
                <w:sz w:val="20"/>
                <w:szCs w:val="20"/>
                <w:lang w:bidi="ar"/>
              </w:rPr>
              <w:t xml:space="preserve"> </w:t>
            </w:r>
          </w:p>
          <w:tbl>
            <w:tblPr>
              <w:tblStyle w:val="aff1"/>
              <w:tblW w:w="8992" w:type="dxa"/>
              <w:jc w:val="center"/>
              <w:tblLayout w:type="fixed"/>
              <w:tblLook w:val="04A0" w:firstRow="1" w:lastRow="0" w:firstColumn="1" w:lastColumn="0" w:noHBand="0" w:noVBand="1"/>
            </w:tblPr>
            <w:tblGrid>
              <w:gridCol w:w="1092"/>
              <w:gridCol w:w="1417"/>
              <w:gridCol w:w="1418"/>
              <w:gridCol w:w="1134"/>
              <w:gridCol w:w="1276"/>
              <w:gridCol w:w="1358"/>
              <w:gridCol w:w="1297"/>
            </w:tblGrid>
            <w:tr w:rsidR="00EB06A2" w14:paraId="3754E753" w14:textId="77777777">
              <w:trPr>
                <w:trHeight w:val="334"/>
                <w:jc w:val="center"/>
              </w:trPr>
              <w:tc>
                <w:tcPr>
                  <w:tcW w:w="1092" w:type="dxa"/>
                  <w:vAlign w:val="center"/>
                </w:tcPr>
                <w:p w14:paraId="21239CB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417" w:type="dxa"/>
                  <w:vAlign w:val="center"/>
                </w:tcPr>
                <w:p w14:paraId="6E3F468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418" w:type="dxa"/>
                  <w:vAlign w:val="center"/>
                </w:tcPr>
                <w:p w14:paraId="0C80CE0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 xml:space="preserve">evice </w:t>
                  </w:r>
                  <w:r>
                    <w:rPr>
                      <w:b/>
                      <w:bCs/>
                      <w:color w:val="auto"/>
                      <w:sz w:val="20"/>
                      <w:szCs w:val="20"/>
                      <w:lang w:bidi="ar"/>
                    </w:rPr>
                    <w:t>Tx</w:t>
                  </w:r>
                  <w:r>
                    <w:rPr>
                      <w:rFonts w:hint="eastAsia"/>
                      <w:b/>
                      <w:bCs/>
                      <w:color w:val="auto"/>
                      <w:sz w:val="20"/>
                      <w:szCs w:val="20"/>
                      <w:lang w:bidi="ar"/>
                    </w:rPr>
                    <w:t xml:space="preserve"> power (dBm)</w:t>
                  </w:r>
                </w:p>
              </w:tc>
              <w:tc>
                <w:tcPr>
                  <w:tcW w:w="1134" w:type="dxa"/>
                </w:tcPr>
                <w:p w14:paraId="446BE20B"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276" w:type="dxa"/>
                  <w:vAlign w:val="center"/>
                </w:tcPr>
                <w:p w14:paraId="79CB862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MCL (dB)</w:t>
                  </w:r>
                </w:p>
              </w:tc>
              <w:tc>
                <w:tcPr>
                  <w:tcW w:w="1358" w:type="dxa"/>
                  <w:vAlign w:val="center"/>
                </w:tcPr>
                <w:p w14:paraId="0FE57A6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MPL (dB)</w:t>
                  </w:r>
                </w:p>
              </w:tc>
              <w:tc>
                <w:tcPr>
                  <w:tcW w:w="1297" w:type="dxa"/>
                  <w:vAlign w:val="center"/>
                </w:tcPr>
                <w:p w14:paraId="71968AB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distance (m)</w:t>
                  </w:r>
                </w:p>
              </w:tc>
            </w:tr>
            <w:tr w:rsidR="00EB06A2" w14:paraId="09DC6D2A" w14:textId="77777777">
              <w:trPr>
                <w:trHeight w:val="334"/>
                <w:jc w:val="center"/>
              </w:trPr>
              <w:tc>
                <w:tcPr>
                  <w:tcW w:w="1092" w:type="dxa"/>
                  <w:vMerge w:val="restart"/>
                  <w:vAlign w:val="center"/>
                </w:tcPr>
                <w:p w14:paraId="4F3B2867"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417" w:type="dxa"/>
                  <w:vMerge w:val="restart"/>
                  <w:vAlign w:val="center"/>
                </w:tcPr>
                <w:p w14:paraId="2B89DBA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62BD30A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0F01128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372F6E1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319EA3D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107.6</w:t>
                  </w:r>
                </w:p>
              </w:tc>
              <w:tc>
                <w:tcPr>
                  <w:tcW w:w="1297" w:type="dxa"/>
                  <w:vAlign w:val="center"/>
                </w:tcPr>
                <w:p w14:paraId="2E017B1A"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270</w:t>
                  </w:r>
                </w:p>
              </w:tc>
            </w:tr>
            <w:tr w:rsidR="00EB06A2" w14:paraId="5FA94171" w14:textId="77777777">
              <w:trPr>
                <w:trHeight w:val="334"/>
                <w:jc w:val="center"/>
              </w:trPr>
              <w:tc>
                <w:tcPr>
                  <w:tcW w:w="1092" w:type="dxa"/>
                  <w:vMerge/>
                  <w:vAlign w:val="center"/>
                </w:tcPr>
                <w:p w14:paraId="68549A21"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10A9D4D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E56B7FC"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FDD18C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200BBE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7DAADB0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117.3</w:t>
                  </w:r>
                </w:p>
              </w:tc>
              <w:tc>
                <w:tcPr>
                  <w:tcW w:w="1297" w:type="dxa"/>
                  <w:vAlign w:val="center"/>
                </w:tcPr>
                <w:p w14:paraId="1EA29E8D"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478</w:t>
                  </w:r>
                </w:p>
              </w:tc>
            </w:tr>
            <w:tr w:rsidR="00EB06A2" w14:paraId="55ED7AF3" w14:textId="77777777">
              <w:trPr>
                <w:trHeight w:val="334"/>
                <w:jc w:val="center"/>
              </w:trPr>
              <w:tc>
                <w:tcPr>
                  <w:tcW w:w="1092" w:type="dxa"/>
                  <w:vMerge/>
                  <w:vAlign w:val="center"/>
                </w:tcPr>
                <w:p w14:paraId="7B406B0E"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1580493"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8B46B6B"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1C89D6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6F09900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5CE87BB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119.1</w:t>
                  </w:r>
                </w:p>
              </w:tc>
              <w:tc>
                <w:tcPr>
                  <w:tcW w:w="1297" w:type="dxa"/>
                  <w:vAlign w:val="center"/>
                </w:tcPr>
                <w:p w14:paraId="5DDF2DD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531</w:t>
                  </w:r>
                </w:p>
              </w:tc>
            </w:tr>
            <w:tr w:rsidR="00EB06A2" w14:paraId="35205572" w14:textId="77777777">
              <w:trPr>
                <w:trHeight w:val="334"/>
                <w:jc w:val="center"/>
              </w:trPr>
              <w:tc>
                <w:tcPr>
                  <w:tcW w:w="1092" w:type="dxa"/>
                  <w:vMerge/>
                  <w:vAlign w:val="center"/>
                </w:tcPr>
                <w:p w14:paraId="129295D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1C8A4F1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0108E8D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4DDA59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4CA391B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3A19F69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87.6</w:t>
                  </w:r>
                </w:p>
              </w:tc>
              <w:tc>
                <w:tcPr>
                  <w:tcW w:w="1297" w:type="dxa"/>
                  <w:vAlign w:val="center"/>
                </w:tcPr>
                <w:p w14:paraId="1116DCC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83</w:t>
                  </w:r>
                </w:p>
              </w:tc>
            </w:tr>
            <w:tr w:rsidR="00EB06A2" w14:paraId="26C239BE" w14:textId="77777777">
              <w:trPr>
                <w:trHeight w:val="334"/>
                <w:jc w:val="center"/>
              </w:trPr>
              <w:tc>
                <w:tcPr>
                  <w:tcW w:w="1092" w:type="dxa"/>
                  <w:vMerge/>
                  <w:vAlign w:val="center"/>
                </w:tcPr>
                <w:p w14:paraId="347AD520"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74EF6E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B61EFCD"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739720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51D929C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13237A1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97.3</w:t>
                  </w:r>
                </w:p>
              </w:tc>
              <w:tc>
                <w:tcPr>
                  <w:tcW w:w="1297" w:type="dxa"/>
                  <w:vAlign w:val="center"/>
                </w:tcPr>
                <w:p w14:paraId="530FF8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147</w:t>
                  </w:r>
                </w:p>
              </w:tc>
            </w:tr>
            <w:tr w:rsidR="00EB06A2" w14:paraId="34E503A6" w14:textId="77777777">
              <w:trPr>
                <w:trHeight w:val="334"/>
                <w:jc w:val="center"/>
              </w:trPr>
              <w:tc>
                <w:tcPr>
                  <w:tcW w:w="1092" w:type="dxa"/>
                  <w:vMerge/>
                  <w:vAlign w:val="center"/>
                </w:tcPr>
                <w:p w14:paraId="042DEE2B"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116875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085201E6"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4D1F958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4FB7D54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5A7EB77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99.1</w:t>
                  </w:r>
                </w:p>
              </w:tc>
              <w:tc>
                <w:tcPr>
                  <w:tcW w:w="1297" w:type="dxa"/>
                  <w:vAlign w:val="center"/>
                </w:tcPr>
                <w:p w14:paraId="4A51884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164</w:t>
                  </w:r>
                </w:p>
              </w:tc>
            </w:tr>
            <w:tr w:rsidR="00EB06A2" w14:paraId="0AD52B19" w14:textId="77777777">
              <w:trPr>
                <w:trHeight w:val="334"/>
                <w:jc w:val="center"/>
              </w:trPr>
              <w:tc>
                <w:tcPr>
                  <w:tcW w:w="1092" w:type="dxa"/>
                  <w:vMerge w:val="restart"/>
                  <w:vAlign w:val="center"/>
                </w:tcPr>
                <w:p w14:paraId="50C9CF9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C</w:t>
                  </w:r>
                </w:p>
              </w:tc>
              <w:tc>
                <w:tcPr>
                  <w:tcW w:w="1417" w:type="dxa"/>
                  <w:vMerge w:val="restart"/>
                  <w:vAlign w:val="center"/>
                </w:tcPr>
                <w:p w14:paraId="692CECD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7B86643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6DBFA51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6C2C463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798F232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297" w:type="dxa"/>
                  <w:vAlign w:val="center"/>
                </w:tcPr>
                <w:p w14:paraId="03450B7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1132</w:t>
                  </w:r>
                </w:p>
              </w:tc>
            </w:tr>
            <w:tr w:rsidR="00EB06A2" w14:paraId="51798B38" w14:textId="77777777">
              <w:trPr>
                <w:trHeight w:val="334"/>
                <w:jc w:val="center"/>
              </w:trPr>
              <w:tc>
                <w:tcPr>
                  <w:tcW w:w="1092" w:type="dxa"/>
                  <w:vMerge/>
                  <w:vAlign w:val="center"/>
                </w:tcPr>
                <w:p w14:paraId="2EE31C47"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9C0911F"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4B8C2BD7"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B7AA38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0AE07CB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611E1A7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297" w:type="dxa"/>
                  <w:vAlign w:val="center"/>
                </w:tcPr>
                <w:p w14:paraId="5AE9AC0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2004</w:t>
                  </w:r>
                </w:p>
              </w:tc>
            </w:tr>
            <w:tr w:rsidR="00EB06A2" w14:paraId="0223CB2E" w14:textId="77777777">
              <w:trPr>
                <w:trHeight w:val="334"/>
                <w:jc w:val="center"/>
              </w:trPr>
              <w:tc>
                <w:tcPr>
                  <w:tcW w:w="1092" w:type="dxa"/>
                  <w:vMerge/>
                  <w:vAlign w:val="center"/>
                </w:tcPr>
                <w:p w14:paraId="3EDEB4CB"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00CA943C"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76A57605"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44AD8EC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514C7D4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7E6F041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297" w:type="dxa"/>
                  <w:vAlign w:val="center"/>
                </w:tcPr>
                <w:p w14:paraId="03FC53B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2216</w:t>
                  </w:r>
                </w:p>
              </w:tc>
            </w:tr>
            <w:tr w:rsidR="00EB06A2" w14:paraId="540E6EC5" w14:textId="77777777">
              <w:trPr>
                <w:trHeight w:val="334"/>
                <w:jc w:val="center"/>
              </w:trPr>
              <w:tc>
                <w:tcPr>
                  <w:tcW w:w="1092" w:type="dxa"/>
                  <w:vMerge/>
                  <w:vAlign w:val="center"/>
                </w:tcPr>
                <w:p w14:paraId="32364C53"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81AD0D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67CB8E6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07237A7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771CCCD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26EA354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137</w:t>
                  </w:r>
                </w:p>
              </w:tc>
              <w:tc>
                <w:tcPr>
                  <w:tcW w:w="1297" w:type="dxa"/>
                  <w:vAlign w:val="center"/>
                </w:tcPr>
                <w:p w14:paraId="0209FBD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1520</w:t>
                  </w:r>
                </w:p>
              </w:tc>
            </w:tr>
            <w:tr w:rsidR="00EB06A2" w14:paraId="41D303DE" w14:textId="77777777">
              <w:trPr>
                <w:trHeight w:val="334"/>
                <w:jc w:val="center"/>
              </w:trPr>
              <w:tc>
                <w:tcPr>
                  <w:tcW w:w="1092" w:type="dxa"/>
                  <w:vMerge/>
                  <w:vAlign w:val="center"/>
                </w:tcPr>
                <w:p w14:paraId="48BC6059"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DC90C9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4F43FDE"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4942E0D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25B7A27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10E0A8B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297" w:type="dxa"/>
                  <w:vAlign w:val="center"/>
                </w:tcPr>
                <w:p w14:paraId="15B452A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2690</w:t>
                  </w:r>
                </w:p>
              </w:tc>
            </w:tr>
            <w:tr w:rsidR="00EB06A2" w14:paraId="4D78A217" w14:textId="77777777">
              <w:trPr>
                <w:trHeight w:val="334"/>
                <w:jc w:val="center"/>
              </w:trPr>
              <w:tc>
                <w:tcPr>
                  <w:tcW w:w="1092" w:type="dxa"/>
                  <w:vMerge/>
                  <w:vAlign w:val="center"/>
                </w:tcPr>
                <w:p w14:paraId="57482E85"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072D7A1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76B25D2F"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3ADCC2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2D7F078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7D4FD74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148.4</w:t>
                  </w:r>
                </w:p>
              </w:tc>
              <w:tc>
                <w:tcPr>
                  <w:tcW w:w="1297" w:type="dxa"/>
                  <w:vAlign w:val="center"/>
                </w:tcPr>
                <w:p w14:paraId="7B036CF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2976</w:t>
                  </w:r>
                </w:p>
              </w:tc>
            </w:tr>
            <w:tr w:rsidR="00EB06A2" w14:paraId="6529D797" w14:textId="77777777">
              <w:trPr>
                <w:trHeight w:val="334"/>
                <w:jc w:val="center"/>
              </w:trPr>
              <w:tc>
                <w:tcPr>
                  <w:tcW w:w="1092" w:type="dxa"/>
                  <w:vMerge/>
                  <w:vAlign w:val="center"/>
                </w:tcPr>
                <w:p w14:paraId="27EF1C28"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1B17EF2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003F06C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0CF40F6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09FFE01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3844123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w:t>
                  </w:r>
                </w:p>
              </w:tc>
              <w:tc>
                <w:tcPr>
                  <w:tcW w:w="1297" w:type="dxa"/>
                  <w:vAlign w:val="center"/>
                </w:tcPr>
                <w:p w14:paraId="267B599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348</w:t>
                  </w:r>
                </w:p>
              </w:tc>
            </w:tr>
            <w:tr w:rsidR="00EB06A2" w14:paraId="7A28C60F" w14:textId="77777777">
              <w:trPr>
                <w:trHeight w:val="334"/>
                <w:jc w:val="center"/>
              </w:trPr>
              <w:tc>
                <w:tcPr>
                  <w:tcW w:w="1092" w:type="dxa"/>
                  <w:vMerge/>
                  <w:vAlign w:val="center"/>
                </w:tcPr>
                <w:p w14:paraId="1140A9DA"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8C0DC8B"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19D9C439"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2497EC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891310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2512646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121.7</w:t>
                  </w:r>
                </w:p>
              </w:tc>
              <w:tc>
                <w:tcPr>
                  <w:tcW w:w="1297" w:type="dxa"/>
                  <w:vAlign w:val="center"/>
                </w:tcPr>
                <w:p w14:paraId="4DA2D09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617</w:t>
                  </w:r>
                </w:p>
              </w:tc>
            </w:tr>
            <w:tr w:rsidR="00EB06A2" w14:paraId="7FC79E9A" w14:textId="77777777">
              <w:trPr>
                <w:trHeight w:val="334"/>
                <w:jc w:val="center"/>
              </w:trPr>
              <w:tc>
                <w:tcPr>
                  <w:tcW w:w="1092" w:type="dxa"/>
                  <w:vMerge/>
                  <w:vAlign w:val="center"/>
                </w:tcPr>
                <w:p w14:paraId="094316CD"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DCE78EE"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5024716"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636DDDF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08E88DA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5C8EA8A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123.4</w:t>
                  </w:r>
                </w:p>
              </w:tc>
              <w:tc>
                <w:tcPr>
                  <w:tcW w:w="1297" w:type="dxa"/>
                  <w:vAlign w:val="center"/>
                </w:tcPr>
                <w:p w14:paraId="67E964A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682</w:t>
                  </w:r>
                </w:p>
              </w:tc>
            </w:tr>
            <w:tr w:rsidR="00EB06A2" w14:paraId="15D30C38" w14:textId="77777777">
              <w:trPr>
                <w:trHeight w:val="334"/>
                <w:jc w:val="center"/>
              </w:trPr>
              <w:tc>
                <w:tcPr>
                  <w:tcW w:w="1092" w:type="dxa"/>
                  <w:vMerge/>
                  <w:vAlign w:val="center"/>
                </w:tcPr>
                <w:p w14:paraId="281C79C6"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778764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135E310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1F8A911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21EDBD4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3883526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w:t>
                  </w:r>
                </w:p>
              </w:tc>
              <w:tc>
                <w:tcPr>
                  <w:tcW w:w="1297" w:type="dxa"/>
                  <w:vAlign w:val="center"/>
                </w:tcPr>
                <w:p w14:paraId="20FC9B0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468</w:t>
                  </w:r>
                </w:p>
              </w:tc>
            </w:tr>
            <w:tr w:rsidR="00EB06A2" w14:paraId="40B1837A" w14:textId="77777777">
              <w:trPr>
                <w:trHeight w:val="334"/>
                <w:jc w:val="center"/>
              </w:trPr>
              <w:tc>
                <w:tcPr>
                  <w:tcW w:w="1092" w:type="dxa"/>
                  <w:vMerge/>
                  <w:vAlign w:val="center"/>
                </w:tcPr>
                <w:p w14:paraId="5C88832E"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C1D567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0C8A5259"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185C86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7466918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1DE9CE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126.7</w:t>
                  </w:r>
                </w:p>
              </w:tc>
              <w:tc>
                <w:tcPr>
                  <w:tcW w:w="1297" w:type="dxa"/>
                  <w:vAlign w:val="center"/>
                </w:tcPr>
                <w:p w14:paraId="2D9177E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828</w:t>
                  </w:r>
                </w:p>
              </w:tc>
            </w:tr>
            <w:tr w:rsidR="00EB06A2" w14:paraId="3759540F" w14:textId="77777777">
              <w:trPr>
                <w:trHeight w:val="334"/>
                <w:jc w:val="center"/>
              </w:trPr>
              <w:tc>
                <w:tcPr>
                  <w:tcW w:w="1092" w:type="dxa"/>
                  <w:vMerge/>
                  <w:vAlign w:val="center"/>
                </w:tcPr>
                <w:p w14:paraId="750DBFC0"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2B82203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3A199998"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032632F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6B7ED46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7BA81C2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128.4</w:t>
                  </w:r>
                </w:p>
              </w:tc>
              <w:tc>
                <w:tcPr>
                  <w:tcW w:w="1297" w:type="dxa"/>
                  <w:vAlign w:val="center"/>
                </w:tcPr>
                <w:p w14:paraId="7B4C40A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916</w:t>
                  </w:r>
                </w:p>
              </w:tc>
            </w:tr>
          </w:tbl>
          <w:p w14:paraId="78FA93FE" w14:textId="77777777" w:rsidR="00EB06A2" w:rsidRDefault="004945EC">
            <w:pPr>
              <w:snapToGrid w:val="0"/>
              <w:spacing w:before="120" w:after="18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11</w:t>
            </w:r>
            <w:r>
              <w:rPr>
                <w:rFonts w:eastAsia="宋体"/>
                <w:b/>
                <w:bCs/>
                <w:sz w:val="20"/>
                <w:szCs w:val="20"/>
                <w:lang w:bidi="ar"/>
              </w:rPr>
              <w:t xml:space="preserve">: </w:t>
            </w:r>
            <w:r>
              <w:rPr>
                <w:rFonts w:eastAsia="宋体" w:hint="eastAsia"/>
                <w:b/>
                <w:bCs/>
                <w:sz w:val="20"/>
                <w:szCs w:val="20"/>
                <w:lang w:bidi="ar"/>
              </w:rPr>
              <w:t>It is observed that the D2R maximum distance is bottleneck between R2D and D2R link in most cases, especially for device 2b due to the limited device transmit power.</w:t>
            </w:r>
          </w:p>
          <w:p w14:paraId="400C8197"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12: </w:t>
            </w:r>
            <w:r>
              <w:rPr>
                <w:rFonts w:eastAsia="宋体"/>
                <w:b/>
                <w:bCs/>
                <w:sz w:val="20"/>
                <w:szCs w:val="20"/>
                <w:lang w:bidi="ar"/>
              </w:rPr>
              <w:t>For device</w:t>
            </w:r>
            <w:r>
              <w:rPr>
                <w:rFonts w:eastAsia="宋体" w:hint="eastAsia"/>
                <w:b/>
                <w:bCs/>
                <w:sz w:val="20"/>
                <w:szCs w:val="20"/>
                <w:lang w:bidi="ar"/>
              </w:rPr>
              <w:t xml:space="preserve"> 2b with -10dBm Tx power</w:t>
            </w:r>
            <w:r>
              <w:rPr>
                <w:rFonts w:eastAsia="宋体"/>
                <w:b/>
                <w:bCs/>
                <w:sz w:val="20"/>
                <w:szCs w:val="20"/>
                <w:lang w:bidi="ar"/>
              </w:rPr>
              <w:t xml:space="preserve">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when the data rate is low, the D2R coverage distance is about 270~531m without penetration loss, and is about 83~164m with 20dB penetration loss.</w:t>
            </w:r>
          </w:p>
          <w:p w14:paraId="3AD463AF"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13: </w:t>
            </w:r>
            <w:r>
              <w:rPr>
                <w:rFonts w:eastAsia="宋体"/>
                <w:b/>
                <w:bCs/>
                <w:sz w:val="20"/>
                <w:szCs w:val="20"/>
                <w:lang w:bidi="ar"/>
              </w:rPr>
              <w:t>For device</w:t>
            </w:r>
            <w:r>
              <w:rPr>
                <w:rFonts w:eastAsia="宋体" w:hint="eastAsia"/>
                <w:b/>
                <w:bCs/>
                <w:sz w:val="20"/>
                <w:szCs w:val="20"/>
                <w:lang w:bidi="ar"/>
              </w:rPr>
              <w:t xml:space="preserve"> C </w:t>
            </w:r>
            <w:r>
              <w:rPr>
                <w:rFonts w:eastAsia="宋体"/>
                <w:b/>
                <w:bCs/>
                <w:sz w:val="20"/>
                <w:szCs w:val="20"/>
                <w:lang w:bidi="ar"/>
              </w:rPr>
              <w:t xml:space="preserve">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when the data rate is approximately 1kbps or 0.1kbps, </w:t>
            </w:r>
          </w:p>
          <w:p w14:paraId="010104A6"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of device C is assumed as 0dBm, the D2R coverage distance is about 1132~2216m without penetration loss, and is about 348~682m with 20dB penetration loss.</w:t>
            </w:r>
          </w:p>
          <w:p w14:paraId="1F1C0024" w14:textId="77777777" w:rsidR="00EB06A2" w:rsidRDefault="004945EC">
            <w:pPr>
              <w:pStyle w:val="ListParagraph3"/>
              <w:numPr>
                <w:ilvl w:val="0"/>
                <w:numId w:val="26"/>
              </w:numPr>
              <w:overflowPunct w:val="0"/>
              <w:autoSpaceDE w:val="0"/>
              <w:autoSpaceDN w:val="0"/>
              <w:adjustRightInd w:val="0"/>
              <w:snapToGrid w:val="0"/>
              <w:spacing w:after="180"/>
              <w:ind w:left="799" w:hanging="442"/>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of device C is assumed as 5dBm, the D2R coverage distance is about 1520~2976m without penetration loss, and is about 468~916m with 20dB penetration loss.</w:t>
            </w:r>
          </w:p>
          <w:p w14:paraId="103E2286" w14:textId="77777777" w:rsidR="00EB06A2" w:rsidRDefault="004945EC">
            <w:pPr>
              <w:pStyle w:val="ListParagraph3"/>
              <w:overflowPunct w:val="0"/>
              <w:autoSpaceDE w:val="0"/>
              <w:autoSpaceDN w:val="0"/>
              <w:adjustRightInd w:val="0"/>
              <w:snapToGrid w:val="0"/>
              <w:textAlignment w:val="baseline"/>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14: D2R coverage distance can be increased with larger repetition numbers.</w:t>
            </w:r>
          </w:p>
          <w:p w14:paraId="3ABF2B8F" w14:textId="77777777" w:rsidR="00EB06A2" w:rsidRDefault="004945EC">
            <w:pPr>
              <w:snapToGrid w:val="0"/>
              <w:spacing w:before="120"/>
              <w:rPr>
                <w:rFonts w:eastAsia="宋体"/>
                <w:b/>
                <w:bCs/>
                <w:sz w:val="20"/>
                <w:szCs w:val="20"/>
                <w:lang w:bidi="ar"/>
              </w:rPr>
            </w:pPr>
            <w:r>
              <w:rPr>
                <w:rFonts w:eastAsia="宋体" w:hint="eastAsia"/>
                <w:b/>
                <w:bCs/>
                <w:sz w:val="20"/>
                <w:szCs w:val="20"/>
                <w:lang w:bidi="ar"/>
              </w:rPr>
              <w:t>Observation 15:</w:t>
            </w:r>
            <w:r>
              <w:rPr>
                <w:rFonts w:eastAsia="宋体" w:hint="eastAsia"/>
                <w:b/>
                <w:bCs/>
                <w:szCs w:val="20"/>
              </w:rPr>
              <w:t xml:space="preserve"> 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R2D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w:t>
            </w:r>
            <w:r>
              <w:rPr>
                <w:rFonts w:hint="eastAsia"/>
                <w:b/>
                <w:bCs/>
              </w:rPr>
              <w:t>scenarios of different penetration loss</w:t>
            </w:r>
            <w:r>
              <w:rPr>
                <w:b/>
                <w:bCs/>
              </w:rPr>
              <w:t>:</w:t>
            </w:r>
          </w:p>
          <w:tbl>
            <w:tblPr>
              <w:tblStyle w:val="aff1"/>
              <w:tblW w:w="8907" w:type="dxa"/>
              <w:jc w:val="center"/>
              <w:tblLayout w:type="fixed"/>
              <w:tblLook w:val="04A0" w:firstRow="1" w:lastRow="0" w:firstColumn="1" w:lastColumn="0" w:noHBand="0" w:noVBand="1"/>
            </w:tblPr>
            <w:tblGrid>
              <w:gridCol w:w="1165"/>
              <w:gridCol w:w="1646"/>
              <w:gridCol w:w="1339"/>
              <w:gridCol w:w="1195"/>
              <w:gridCol w:w="1108"/>
              <w:gridCol w:w="1102"/>
              <w:gridCol w:w="1352"/>
            </w:tblGrid>
            <w:tr w:rsidR="00EB06A2" w14:paraId="10F94722" w14:textId="77777777">
              <w:trPr>
                <w:trHeight w:val="334"/>
                <w:jc w:val="center"/>
              </w:trPr>
              <w:tc>
                <w:tcPr>
                  <w:tcW w:w="1166" w:type="dxa"/>
                  <w:vAlign w:val="center"/>
                </w:tcPr>
                <w:p w14:paraId="52F6E9F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646" w:type="dxa"/>
                  <w:vAlign w:val="center"/>
                </w:tcPr>
                <w:p w14:paraId="657ACF85"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339" w:type="dxa"/>
                  <w:vAlign w:val="center"/>
                </w:tcPr>
                <w:p w14:paraId="337807E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 xml:space="preserve">BS </w:t>
                  </w:r>
                  <w:r>
                    <w:rPr>
                      <w:b/>
                      <w:bCs/>
                      <w:color w:val="auto"/>
                      <w:sz w:val="20"/>
                      <w:szCs w:val="20"/>
                      <w:lang w:bidi="ar"/>
                    </w:rPr>
                    <w:t>Tx</w:t>
                  </w:r>
                  <w:r>
                    <w:rPr>
                      <w:rFonts w:hint="eastAsia"/>
                      <w:b/>
                      <w:bCs/>
                      <w:color w:val="auto"/>
                      <w:sz w:val="20"/>
                      <w:szCs w:val="20"/>
                      <w:lang w:bidi="ar"/>
                    </w:rPr>
                    <w:t xml:space="preserve"> power (dBm)</w:t>
                  </w:r>
                </w:p>
              </w:tc>
              <w:tc>
                <w:tcPr>
                  <w:tcW w:w="1195" w:type="dxa"/>
                  <w:vAlign w:val="center"/>
                </w:tcPr>
                <w:p w14:paraId="1ED3A938"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108" w:type="dxa"/>
                  <w:vAlign w:val="center"/>
                </w:tcPr>
                <w:p w14:paraId="390F98B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MCL (dB)</w:t>
                  </w:r>
                </w:p>
              </w:tc>
              <w:tc>
                <w:tcPr>
                  <w:tcW w:w="1102" w:type="dxa"/>
                  <w:vAlign w:val="center"/>
                </w:tcPr>
                <w:p w14:paraId="2661A5D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MPL (dB)</w:t>
                  </w:r>
                </w:p>
              </w:tc>
              <w:tc>
                <w:tcPr>
                  <w:tcW w:w="1352" w:type="dxa"/>
                  <w:vAlign w:val="center"/>
                </w:tcPr>
                <w:p w14:paraId="0B24771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distance (m)</w:t>
                  </w:r>
                </w:p>
              </w:tc>
            </w:tr>
            <w:tr w:rsidR="00EB06A2" w14:paraId="5BCA5519" w14:textId="77777777">
              <w:trPr>
                <w:trHeight w:val="334"/>
                <w:jc w:val="center"/>
              </w:trPr>
              <w:tc>
                <w:tcPr>
                  <w:tcW w:w="1166" w:type="dxa"/>
                  <w:vMerge w:val="restart"/>
                  <w:vAlign w:val="center"/>
                </w:tcPr>
                <w:p w14:paraId="462AA969"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646" w:type="dxa"/>
                  <w:vMerge w:val="restart"/>
                  <w:vAlign w:val="center"/>
                </w:tcPr>
                <w:p w14:paraId="6DB1F49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5F02123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6D81801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C1C412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02FC81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147.1</w:t>
                  </w:r>
                </w:p>
              </w:tc>
              <w:tc>
                <w:tcPr>
                  <w:tcW w:w="1352" w:type="dxa"/>
                  <w:vAlign w:val="center"/>
                </w:tcPr>
                <w:p w14:paraId="2C127975"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5464</w:t>
                  </w:r>
                </w:p>
              </w:tc>
            </w:tr>
            <w:tr w:rsidR="00EB06A2" w14:paraId="0F9533E1" w14:textId="77777777">
              <w:trPr>
                <w:trHeight w:val="334"/>
                <w:jc w:val="center"/>
              </w:trPr>
              <w:tc>
                <w:tcPr>
                  <w:tcW w:w="1166" w:type="dxa"/>
                  <w:vMerge/>
                  <w:vAlign w:val="center"/>
                </w:tcPr>
                <w:p w14:paraId="7C2F7785"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409288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2E6546D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E5AB67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7916B45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771167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149.7</w:t>
                  </w:r>
                </w:p>
              </w:tc>
              <w:tc>
                <w:tcPr>
                  <w:tcW w:w="1352" w:type="dxa"/>
                  <w:vAlign w:val="center"/>
                </w:tcPr>
                <w:p w14:paraId="71CE3A08"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6376</w:t>
                  </w:r>
                </w:p>
              </w:tc>
            </w:tr>
            <w:tr w:rsidR="00EB06A2" w14:paraId="062E729B" w14:textId="77777777">
              <w:trPr>
                <w:trHeight w:val="334"/>
                <w:jc w:val="center"/>
              </w:trPr>
              <w:tc>
                <w:tcPr>
                  <w:tcW w:w="1166" w:type="dxa"/>
                  <w:vMerge/>
                  <w:vAlign w:val="center"/>
                </w:tcPr>
                <w:p w14:paraId="69F3F2A9"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EB138E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7FDFD06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484ACFE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79163A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64E0E71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142.1</w:t>
                  </w:r>
                </w:p>
              </w:tc>
              <w:tc>
                <w:tcPr>
                  <w:tcW w:w="1352" w:type="dxa"/>
                  <w:vAlign w:val="center"/>
                </w:tcPr>
                <w:p w14:paraId="230EB47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4056</w:t>
                  </w:r>
                </w:p>
              </w:tc>
            </w:tr>
            <w:tr w:rsidR="00EB06A2" w14:paraId="52F2B247" w14:textId="77777777">
              <w:trPr>
                <w:trHeight w:val="334"/>
                <w:jc w:val="center"/>
              </w:trPr>
              <w:tc>
                <w:tcPr>
                  <w:tcW w:w="1166" w:type="dxa"/>
                  <w:vMerge/>
                  <w:vAlign w:val="center"/>
                </w:tcPr>
                <w:p w14:paraId="3EEF665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135329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70E31D7A"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53EEC1D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099019E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783F360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144.7</w:t>
                  </w:r>
                </w:p>
              </w:tc>
              <w:tc>
                <w:tcPr>
                  <w:tcW w:w="1352" w:type="dxa"/>
                  <w:vAlign w:val="center"/>
                </w:tcPr>
                <w:p w14:paraId="2C083C0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4733</w:t>
                  </w:r>
                </w:p>
              </w:tc>
            </w:tr>
            <w:tr w:rsidR="00EB06A2" w14:paraId="54DACB48" w14:textId="77777777">
              <w:trPr>
                <w:trHeight w:val="334"/>
                <w:jc w:val="center"/>
              </w:trPr>
              <w:tc>
                <w:tcPr>
                  <w:tcW w:w="1166" w:type="dxa"/>
                  <w:vMerge/>
                  <w:vAlign w:val="center"/>
                </w:tcPr>
                <w:p w14:paraId="43AE254F"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0ADA278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6E2B727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13D2DB7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B3AC39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386E63C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127.1</w:t>
                  </w:r>
                </w:p>
              </w:tc>
              <w:tc>
                <w:tcPr>
                  <w:tcW w:w="1352" w:type="dxa"/>
                  <w:vAlign w:val="center"/>
                </w:tcPr>
                <w:p w14:paraId="7DF5AC2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1659</w:t>
                  </w:r>
                </w:p>
              </w:tc>
            </w:tr>
            <w:tr w:rsidR="00EB06A2" w14:paraId="64DB5136" w14:textId="77777777">
              <w:trPr>
                <w:trHeight w:val="334"/>
                <w:jc w:val="center"/>
              </w:trPr>
              <w:tc>
                <w:tcPr>
                  <w:tcW w:w="1166" w:type="dxa"/>
                  <w:vMerge/>
                  <w:vAlign w:val="center"/>
                </w:tcPr>
                <w:p w14:paraId="68B56517"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1F41EB1"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5D4A1F07"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F95284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836483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757D308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129.7</w:t>
                  </w:r>
                </w:p>
              </w:tc>
              <w:tc>
                <w:tcPr>
                  <w:tcW w:w="1352" w:type="dxa"/>
                  <w:vAlign w:val="center"/>
                </w:tcPr>
                <w:p w14:paraId="5EBBC75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1936</w:t>
                  </w:r>
                </w:p>
              </w:tc>
            </w:tr>
            <w:tr w:rsidR="00EB06A2" w14:paraId="67188C2E" w14:textId="77777777">
              <w:trPr>
                <w:trHeight w:val="334"/>
                <w:jc w:val="center"/>
              </w:trPr>
              <w:tc>
                <w:tcPr>
                  <w:tcW w:w="1166" w:type="dxa"/>
                  <w:vMerge/>
                  <w:vAlign w:val="center"/>
                </w:tcPr>
                <w:p w14:paraId="4CC76114"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7E41BA7"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250591E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61BB72F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6F36F12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29CD790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122.1</w:t>
                  </w:r>
                </w:p>
              </w:tc>
              <w:tc>
                <w:tcPr>
                  <w:tcW w:w="1352" w:type="dxa"/>
                  <w:vAlign w:val="center"/>
                </w:tcPr>
                <w:p w14:paraId="4AA9972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1231</w:t>
                  </w:r>
                </w:p>
              </w:tc>
            </w:tr>
            <w:tr w:rsidR="00EB06A2" w14:paraId="332942E8" w14:textId="77777777">
              <w:trPr>
                <w:trHeight w:val="334"/>
                <w:jc w:val="center"/>
              </w:trPr>
              <w:tc>
                <w:tcPr>
                  <w:tcW w:w="1166" w:type="dxa"/>
                  <w:vMerge/>
                  <w:vAlign w:val="center"/>
                </w:tcPr>
                <w:p w14:paraId="33C6B8D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69AD30A5"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4301A69"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3471FA4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39B17E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3FF02B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124.7</w:t>
                  </w:r>
                </w:p>
              </w:tc>
              <w:tc>
                <w:tcPr>
                  <w:tcW w:w="1352" w:type="dxa"/>
                  <w:vAlign w:val="center"/>
                </w:tcPr>
                <w:p w14:paraId="7BCAEE6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1437</w:t>
                  </w:r>
                </w:p>
              </w:tc>
            </w:tr>
            <w:tr w:rsidR="00EB06A2" w14:paraId="35EA8B4D" w14:textId="77777777">
              <w:trPr>
                <w:trHeight w:val="334"/>
                <w:jc w:val="center"/>
              </w:trPr>
              <w:tc>
                <w:tcPr>
                  <w:tcW w:w="1166" w:type="dxa"/>
                  <w:vMerge w:val="restart"/>
                  <w:vAlign w:val="center"/>
                </w:tcPr>
                <w:p w14:paraId="50F8956C"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C</w:t>
                  </w:r>
                </w:p>
              </w:tc>
              <w:tc>
                <w:tcPr>
                  <w:tcW w:w="1646" w:type="dxa"/>
                  <w:vMerge w:val="restart"/>
                  <w:vAlign w:val="center"/>
                </w:tcPr>
                <w:p w14:paraId="6B89339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098CFC2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00B224F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4D418F9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672E8E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148.9</w:t>
                  </w:r>
                </w:p>
              </w:tc>
              <w:tc>
                <w:tcPr>
                  <w:tcW w:w="1352" w:type="dxa"/>
                  <w:vAlign w:val="center"/>
                </w:tcPr>
                <w:p w14:paraId="002F696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6078</w:t>
                  </w:r>
                </w:p>
              </w:tc>
            </w:tr>
            <w:tr w:rsidR="00EB06A2" w14:paraId="4E5C363F" w14:textId="77777777">
              <w:trPr>
                <w:trHeight w:val="334"/>
                <w:jc w:val="center"/>
              </w:trPr>
              <w:tc>
                <w:tcPr>
                  <w:tcW w:w="1166" w:type="dxa"/>
                  <w:vMerge/>
                  <w:vAlign w:val="center"/>
                </w:tcPr>
                <w:p w14:paraId="01EED36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2300043"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4686E3E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3FE121E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3ADE7BB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043D5C2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151.5</w:t>
                  </w:r>
                </w:p>
              </w:tc>
              <w:tc>
                <w:tcPr>
                  <w:tcW w:w="1352" w:type="dxa"/>
                  <w:vAlign w:val="center"/>
                </w:tcPr>
                <w:p w14:paraId="4103EB0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7093</w:t>
                  </w:r>
                </w:p>
              </w:tc>
            </w:tr>
            <w:tr w:rsidR="00EB06A2" w14:paraId="5461C3E5" w14:textId="77777777">
              <w:trPr>
                <w:trHeight w:val="334"/>
                <w:jc w:val="center"/>
              </w:trPr>
              <w:tc>
                <w:tcPr>
                  <w:tcW w:w="1166" w:type="dxa"/>
                  <w:vMerge/>
                  <w:vAlign w:val="center"/>
                </w:tcPr>
                <w:p w14:paraId="4299EC6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260ED2E8"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21BDDD8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0BE9712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5A75D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140.9</w:t>
                  </w:r>
                </w:p>
              </w:tc>
              <w:tc>
                <w:tcPr>
                  <w:tcW w:w="1102" w:type="dxa"/>
                  <w:vAlign w:val="center"/>
                </w:tcPr>
                <w:p w14:paraId="50BFCF9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143.9</w:t>
                  </w:r>
                </w:p>
              </w:tc>
              <w:tc>
                <w:tcPr>
                  <w:tcW w:w="1352" w:type="dxa"/>
                  <w:vAlign w:val="center"/>
                </w:tcPr>
                <w:p w14:paraId="698CA9F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4512</w:t>
                  </w:r>
                </w:p>
              </w:tc>
            </w:tr>
            <w:tr w:rsidR="00EB06A2" w14:paraId="27C47980" w14:textId="77777777">
              <w:trPr>
                <w:trHeight w:val="334"/>
                <w:jc w:val="center"/>
              </w:trPr>
              <w:tc>
                <w:tcPr>
                  <w:tcW w:w="1166" w:type="dxa"/>
                  <w:vMerge/>
                  <w:vAlign w:val="center"/>
                </w:tcPr>
                <w:p w14:paraId="45A50D7F"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68038ACA"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6AF0566D"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213074C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5AFCE6C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143.5</w:t>
                  </w:r>
                </w:p>
              </w:tc>
              <w:tc>
                <w:tcPr>
                  <w:tcW w:w="1102" w:type="dxa"/>
                  <w:vAlign w:val="center"/>
                </w:tcPr>
                <w:p w14:paraId="332D92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146.5</w:t>
                  </w:r>
                </w:p>
              </w:tc>
              <w:tc>
                <w:tcPr>
                  <w:tcW w:w="1352" w:type="dxa"/>
                  <w:vAlign w:val="center"/>
                </w:tcPr>
                <w:p w14:paraId="766BFC8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5265</w:t>
                  </w:r>
                </w:p>
              </w:tc>
            </w:tr>
            <w:tr w:rsidR="00EB06A2" w14:paraId="71E07FD0" w14:textId="77777777">
              <w:trPr>
                <w:trHeight w:val="334"/>
                <w:jc w:val="center"/>
              </w:trPr>
              <w:tc>
                <w:tcPr>
                  <w:tcW w:w="1166" w:type="dxa"/>
                  <w:vMerge/>
                  <w:vAlign w:val="center"/>
                </w:tcPr>
                <w:p w14:paraId="3775FA0B"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440649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40507D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6AFE5D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3B511F7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3231E2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128.9</w:t>
                  </w:r>
                </w:p>
              </w:tc>
              <w:tc>
                <w:tcPr>
                  <w:tcW w:w="1352" w:type="dxa"/>
                  <w:vAlign w:val="center"/>
                </w:tcPr>
                <w:p w14:paraId="3ED44ED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1845</w:t>
                  </w:r>
                </w:p>
              </w:tc>
            </w:tr>
            <w:tr w:rsidR="00EB06A2" w14:paraId="66B018AF" w14:textId="77777777">
              <w:trPr>
                <w:trHeight w:val="334"/>
                <w:jc w:val="center"/>
              </w:trPr>
              <w:tc>
                <w:tcPr>
                  <w:tcW w:w="1166" w:type="dxa"/>
                  <w:vMerge/>
                  <w:vAlign w:val="center"/>
                </w:tcPr>
                <w:p w14:paraId="4C94513D"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70FD629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43BCBF28"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3AFE3C4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465AFB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2B74442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131.5</w:t>
                  </w:r>
                </w:p>
              </w:tc>
              <w:tc>
                <w:tcPr>
                  <w:tcW w:w="1352" w:type="dxa"/>
                  <w:vAlign w:val="center"/>
                </w:tcPr>
                <w:p w14:paraId="26675EE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2153</w:t>
                  </w:r>
                </w:p>
              </w:tc>
            </w:tr>
            <w:tr w:rsidR="00EB06A2" w14:paraId="5A31727D" w14:textId="77777777">
              <w:trPr>
                <w:trHeight w:val="334"/>
                <w:jc w:val="center"/>
              </w:trPr>
              <w:tc>
                <w:tcPr>
                  <w:tcW w:w="1166" w:type="dxa"/>
                  <w:vMerge/>
                  <w:vAlign w:val="center"/>
                </w:tcPr>
                <w:p w14:paraId="0CAFD2D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038066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1059784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536808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59244FC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140.9</w:t>
                  </w:r>
                </w:p>
              </w:tc>
              <w:tc>
                <w:tcPr>
                  <w:tcW w:w="1102" w:type="dxa"/>
                  <w:vAlign w:val="center"/>
                </w:tcPr>
                <w:p w14:paraId="6114FDE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123.9</w:t>
                  </w:r>
                </w:p>
              </w:tc>
              <w:tc>
                <w:tcPr>
                  <w:tcW w:w="1352" w:type="dxa"/>
                  <w:vAlign w:val="center"/>
                </w:tcPr>
                <w:p w14:paraId="7D5C54E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1370</w:t>
                  </w:r>
                </w:p>
              </w:tc>
            </w:tr>
            <w:tr w:rsidR="00EB06A2" w14:paraId="38E162C6" w14:textId="77777777">
              <w:trPr>
                <w:trHeight w:val="334"/>
                <w:jc w:val="center"/>
              </w:trPr>
              <w:tc>
                <w:tcPr>
                  <w:tcW w:w="1166" w:type="dxa"/>
                  <w:vMerge/>
                  <w:vAlign w:val="center"/>
                </w:tcPr>
                <w:p w14:paraId="3602002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5CC8A6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12E52CD1"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CF4FA4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5D328A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143.5</w:t>
                  </w:r>
                </w:p>
              </w:tc>
              <w:tc>
                <w:tcPr>
                  <w:tcW w:w="1102" w:type="dxa"/>
                  <w:vAlign w:val="center"/>
                </w:tcPr>
                <w:p w14:paraId="76F3663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126.5</w:t>
                  </w:r>
                </w:p>
              </w:tc>
              <w:tc>
                <w:tcPr>
                  <w:tcW w:w="1352" w:type="dxa"/>
                  <w:vAlign w:val="center"/>
                </w:tcPr>
                <w:p w14:paraId="72A4D73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1598</w:t>
                  </w:r>
                </w:p>
              </w:tc>
            </w:tr>
          </w:tbl>
          <w:p w14:paraId="39972145"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16</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 43dBm)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the R2D coverage is about 5464</w:t>
            </w:r>
            <w:r>
              <w:rPr>
                <w:rFonts w:eastAsia="宋体" w:hint="eastAsia"/>
                <w:b/>
                <w:bCs/>
                <w:sz w:val="20"/>
                <w:szCs w:val="20"/>
                <w:lang w:bidi="ar"/>
              </w:rPr>
              <w:t>~6376</w:t>
            </w:r>
            <w:r>
              <w:rPr>
                <w:rFonts w:eastAsia="宋体"/>
                <w:b/>
                <w:bCs/>
                <w:sz w:val="20"/>
                <w:szCs w:val="20"/>
                <w:lang w:bidi="ar"/>
              </w:rPr>
              <w:t>m without penetration loss, and is about 1659</w:t>
            </w:r>
            <w:r>
              <w:rPr>
                <w:rFonts w:eastAsia="宋体" w:hint="eastAsia"/>
                <w:b/>
                <w:bCs/>
                <w:sz w:val="20"/>
                <w:szCs w:val="20"/>
                <w:lang w:bidi="ar"/>
              </w:rPr>
              <w:t>~1936</w:t>
            </w:r>
            <w:r>
              <w:rPr>
                <w:rFonts w:eastAsia="宋体"/>
                <w:b/>
                <w:bCs/>
                <w:sz w:val="20"/>
                <w:szCs w:val="20"/>
                <w:lang w:bidi="ar"/>
              </w:rPr>
              <w:t>m with 20dB penetration loss</w:t>
            </w:r>
            <w:r>
              <w:rPr>
                <w:rFonts w:eastAsia="宋体" w:hint="eastAsia"/>
                <w:b/>
                <w:bCs/>
                <w:sz w:val="20"/>
                <w:szCs w:val="20"/>
                <w:lang w:bidi="ar"/>
              </w:rPr>
              <w:t>.</w:t>
            </w:r>
          </w:p>
          <w:p w14:paraId="75E417A6"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17</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in-band deployment (BS Tx power 38dBm)</w:t>
            </w:r>
            <w:r>
              <w:rPr>
                <w:rFonts w:eastAsia="宋体"/>
                <w:b/>
                <w:bCs/>
                <w:sz w:val="20"/>
                <w:szCs w:val="20"/>
                <w:lang w:bidi="ar"/>
              </w:rPr>
              <w:t xml:space="preserve">, </w:t>
            </w:r>
            <w:r>
              <w:rPr>
                <w:rFonts w:eastAsia="宋体" w:hint="eastAsia"/>
                <w:b/>
                <w:bCs/>
                <w:sz w:val="20"/>
                <w:szCs w:val="20"/>
                <w:lang w:bidi="ar"/>
              </w:rPr>
              <w:t>when data rate is lower than 5kbps,</w:t>
            </w:r>
            <w:r>
              <w:rPr>
                <w:b/>
                <w:bCs/>
              </w:rPr>
              <w:t xml:space="preserve"> </w:t>
            </w:r>
            <w:r>
              <w:rPr>
                <w:rFonts w:eastAsia="宋体"/>
                <w:b/>
                <w:bCs/>
                <w:sz w:val="20"/>
                <w:szCs w:val="20"/>
                <w:lang w:bidi="ar"/>
              </w:rPr>
              <w:t>the R2D coverage is about 4056</w:t>
            </w:r>
            <w:r>
              <w:rPr>
                <w:rFonts w:eastAsia="宋体" w:hint="eastAsia"/>
                <w:b/>
                <w:bCs/>
                <w:sz w:val="20"/>
                <w:szCs w:val="20"/>
                <w:lang w:bidi="ar"/>
              </w:rPr>
              <w:t>~4733</w:t>
            </w:r>
            <w:r>
              <w:rPr>
                <w:rFonts w:eastAsia="宋体"/>
                <w:b/>
                <w:bCs/>
                <w:sz w:val="20"/>
                <w:szCs w:val="20"/>
                <w:lang w:bidi="ar"/>
              </w:rPr>
              <w:t>m without penetration loss, and is about 1231</w:t>
            </w:r>
            <w:r>
              <w:rPr>
                <w:rFonts w:eastAsia="宋体" w:hint="eastAsia"/>
                <w:b/>
                <w:bCs/>
                <w:sz w:val="20"/>
                <w:szCs w:val="20"/>
                <w:lang w:bidi="ar"/>
              </w:rPr>
              <w:t>~1437</w:t>
            </w:r>
            <w:r>
              <w:rPr>
                <w:rFonts w:eastAsia="宋体"/>
                <w:b/>
                <w:bCs/>
                <w:sz w:val="20"/>
                <w:szCs w:val="20"/>
                <w:lang w:bidi="ar"/>
              </w:rPr>
              <w:t>m with 20dB penetration loss</w:t>
            </w:r>
            <w:r>
              <w:rPr>
                <w:rFonts w:eastAsia="宋体" w:hint="eastAsia"/>
                <w:b/>
                <w:bCs/>
                <w:sz w:val="20"/>
                <w:szCs w:val="20"/>
                <w:lang w:bidi="ar"/>
              </w:rPr>
              <w:t>.</w:t>
            </w:r>
          </w:p>
          <w:p w14:paraId="4A6C355D"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18</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 43dBm)</w:t>
            </w:r>
            <w:r>
              <w:rPr>
                <w:rFonts w:eastAsia="宋体"/>
                <w:b/>
                <w:bCs/>
                <w:sz w:val="20"/>
                <w:szCs w:val="20"/>
                <w:lang w:bidi="ar"/>
              </w:rPr>
              <w:t xml:space="preserve">, </w:t>
            </w:r>
            <w:r>
              <w:rPr>
                <w:rFonts w:eastAsia="宋体" w:hint="eastAsia"/>
                <w:b/>
                <w:bCs/>
                <w:sz w:val="20"/>
                <w:szCs w:val="20"/>
                <w:lang w:bidi="ar"/>
              </w:rPr>
              <w:t>when data rate is lower than 5kbps,</w:t>
            </w:r>
            <w:r>
              <w:rPr>
                <w:b/>
                <w:bCs/>
              </w:rPr>
              <w:t xml:space="preserve"> </w:t>
            </w:r>
            <w:r>
              <w:rPr>
                <w:rFonts w:eastAsia="宋体"/>
                <w:b/>
                <w:bCs/>
                <w:sz w:val="20"/>
                <w:szCs w:val="20"/>
                <w:lang w:bidi="ar"/>
              </w:rPr>
              <w:t>the R2D coverage is about 6078</w:t>
            </w:r>
            <w:r>
              <w:rPr>
                <w:rFonts w:eastAsia="宋体" w:hint="eastAsia"/>
                <w:b/>
                <w:bCs/>
                <w:sz w:val="20"/>
                <w:szCs w:val="20"/>
                <w:lang w:bidi="ar"/>
              </w:rPr>
              <w:t>~7093</w:t>
            </w:r>
            <w:r>
              <w:rPr>
                <w:rFonts w:eastAsia="宋体"/>
                <w:b/>
                <w:bCs/>
                <w:sz w:val="20"/>
                <w:szCs w:val="20"/>
                <w:lang w:bidi="ar"/>
              </w:rPr>
              <w:t>m without penetration loss, and is about 1845</w:t>
            </w:r>
            <w:r>
              <w:rPr>
                <w:rFonts w:eastAsia="宋体" w:hint="eastAsia"/>
                <w:b/>
                <w:bCs/>
                <w:sz w:val="20"/>
                <w:szCs w:val="20"/>
                <w:lang w:bidi="ar"/>
              </w:rPr>
              <w:t>~2153</w:t>
            </w:r>
            <w:r>
              <w:rPr>
                <w:rFonts w:eastAsia="宋体"/>
                <w:b/>
                <w:bCs/>
                <w:sz w:val="20"/>
                <w:szCs w:val="20"/>
                <w:lang w:bidi="ar"/>
              </w:rPr>
              <w:t>m with 20dB penetration loss</w:t>
            </w:r>
            <w:r>
              <w:rPr>
                <w:rFonts w:eastAsia="宋体" w:hint="eastAsia"/>
                <w:b/>
                <w:bCs/>
                <w:sz w:val="20"/>
                <w:szCs w:val="20"/>
                <w:lang w:bidi="ar"/>
              </w:rPr>
              <w:t>.</w:t>
            </w:r>
          </w:p>
          <w:p w14:paraId="34480694"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19</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in-band deployment (BS Tx power 38dBm)</w:t>
            </w:r>
            <w:r>
              <w:rPr>
                <w:rFonts w:eastAsia="宋体"/>
                <w:b/>
                <w:bCs/>
                <w:sz w:val="20"/>
                <w:szCs w:val="20"/>
                <w:lang w:bidi="ar"/>
              </w:rPr>
              <w:t xml:space="preserve">, </w:t>
            </w:r>
            <w:r>
              <w:rPr>
                <w:rFonts w:eastAsia="宋体" w:hint="eastAsia"/>
                <w:b/>
                <w:bCs/>
                <w:sz w:val="20"/>
                <w:szCs w:val="20"/>
                <w:lang w:bidi="ar"/>
              </w:rPr>
              <w:t>when data rate is lower than 5kbps,</w:t>
            </w:r>
            <w:r>
              <w:rPr>
                <w:rFonts w:eastAsia="宋体"/>
                <w:b/>
                <w:bCs/>
                <w:sz w:val="20"/>
                <w:szCs w:val="20"/>
                <w:lang w:bidi="ar"/>
              </w:rPr>
              <w:t xml:space="preserve"> the R2D coverage is about 4512</w:t>
            </w:r>
            <w:r>
              <w:rPr>
                <w:rFonts w:eastAsia="宋体" w:hint="eastAsia"/>
                <w:b/>
                <w:bCs/>
                <w:sz w:val="20"/>
                <w:szCs w:val="20"/>
                <w:lang w:bidi="ar"/>
              </w:rPr>
              <w:t>~5265</w:t>
            </w:r>
            <w:r>
              <w:rPr>
                <w:rFonts w:eastAsia="宋体"/>
                <w:b/>
                <w:bCs/>
                <w:sz w:val="20"/>
                <w:szCs w:val="20"/>
                <w:lang w:bidi="ar"/>
              </w:rPr>
              <w:t>m without penetration loss, and is about 1370</w:t>
            </w:r>
            <w:r>
              <w:rPr>
                <w:rFonts w:eastAsia="宋体" w:hint="eastAsia"/>
                <w:b/>
                <w:bCs/>
                <w:sz w:val="20"/>
                <w:szCs w:val="20"/>
                <w:lang w:bidi="ar"/>
              </w:rPr>
              <w:t>~1598</w:t>
            </w:r>
            <w:r>
              <w:rPr>
                <w:rFonts w:eastAsia="宋体"/>
                <w:b/>
                <w:bCs/>
                <w:sz w:val="20"/>
                <w:szCs w:val="20"/>
                <w:lang w:bidi="ar"/>
              </w:rPr>
              <w:t>m with 20dB penetration loss</w:t>
            </w:r>
            <w:r>
              <w:rPr>
                <w:rFonts w:eastAsia="宋体" w:hint="eastAsia"/>
                <w:b/>
                <w:bCs/>
                <w:sz w:val="20"/>
                <w:szCs w:val="20"/>
                <w:lang w:bidi="ar"/>
              </w:rPr>
              <w:t>.</w:t>
            </w:r>
          </w:p>
          <w:p w14:paraId="4A3134C8" w14:textId="77777777" w:rsidR="00EB06A2" w:rsidRDefault="004945EC">
            <w:pPr>
              <w:snapToGrid w:val="0"/>
              <w:spacing w:before="120" w:after="180"/>
              <w:rPr>
                <w:rFonts w:eastAsia="宋体"/>
                <w:b/>
                <w:bCs/>
                <w:sz w:val="20"/>
                <w:szCs w:val="20"/>
                <w:lang w:bidi="ar"/>
              </w:rPr>
            </w:pPr>
            <w:r>
              <w:rPr>
                <w:rFonts w:eastAsia="宋体" w:hint="eastAsia"/>
                <w:b/>
                <w:bCs/>
                <w:sz w:val="20"/>
                <w:szCs w:val="20"/>
                <w:lang w:bidi="ar"/>
              </w:rPr>
              <w:t xml:space="preserve">Observation 20: </w:t>
            </w:r>
            <w:r>
              <w:rPr>
                <w:rFonts w:eastAsia="宋体" w:hint="eastAsia"/>
                <w:b/>
                <w:bCs/>
                <w:szCs w:val="20"/>
              </w:rPr>
              <w:t>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D2R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w:t>
            </w:r>
            <w:r>
              <w:rPr>
                <w:rFonts w:hint="eastAsia"/>
                <w:b/>
                <w:bCs/>
              </w:rPr>
              <w:t>cases of different penetration loss</w:t>
            </w:r>
            <w:r>
              <w:rPr>
                <w:b/>
                <w:bCs/>
              </w:rPr>
              <w:t>:</w:t>
            </w:r>
            <w:r>
              <w:rPr>
                <w:rFonts w:eastAsia="宋体" w:hint="eastAsia"/>
                <w:b/>
                <w:bCs/>
                <w:sz w:val="20"/>
                <w:szCs w:val="20"/>
                <w:lang w:bidi="ar"/>
              </w:rPr>
              <w:t xml:space="preserve"> </w:t>
            </w:r>
          </w:p>
          <w:tbl>
            <w:tblPr>
              <w:tblStyle w:val="aff1"/>
              <w:tblW w:w="8992" w:type="dxa"/>
              <w:jc w:val="center"/>
              <w:tblLayout w:type="fixed"/>
              <w:tblLook w:val="04A0" w:firstRow="1" w:lastRow="0" w:firstColumn="1" w:lastColumn="0" w:noHBand="0" w:noVBand="1"/>
            </w:tblPr>
            <w:tblGrid>
              <w:gridCol w:w="1092"/>
              <w:gridCol w:w="1417"/>
              <w:gridCol w:w="1418"/>
              <w:gridCol w:w="1134"/>
              <w:gridCol w:w="1276"/>
              <w:gridCol w:w="1358"/>
              <w:gridCol w:w="1297"/>
            </w:tblGrid>
            <w:tr w:rsidR="00EB06A2" w14:paraId="781D6333" w14:textId="77777777">
              <w:trPr>
                <w:trHeight w:val="334"/>
                <w:jc w:val="center"/>
              </w:trPr>
              <w:tc>
                <w:tcPr>
                  <w:tcW w:w="1092" w:type="dxa"/>
                  <w:vAlign w:val="center"/>
                </w:tcPr>
                <w:p w14:paraId="5CC2AE6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417" w:type="dxa"/>
                  <w:vAlign w:val="center"/>
                </w:tcPr>
                <w:p w14:paraId="33A985C7"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418" w:type="dxa"/>
                  <w:vAlign w:val="center"/>
                </w:tcPr>
                <w:p w14:paraId="097DED67"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 xml:space="preserve">evice </w:t>
                  </w:r>
                  <w:r>
                    <w:rPr>
                      <w:b/>
                      <w:bCs/>
                      <w:color w:val="auto"/>
                      <w:sz w:val="20"/>
                      <w:szCs w:val="20"/>
                      <w:lang w:bidi="ar"/>
                    </w:rPr>
                    <w:t>Tx</w:t>
                  </w:r>
                  <w:r>
                    <w:rPr>
                      <w:rFonts w:hint="eastAsia"/>
                      <w:b/>
                      <w:bCs/>
                      <w:color w:val="auto"/>
                      <w:sz w:val="20"/>
                      <w:szCs w:val="20"/>
                      <w:lang w:bidi="ar"/>
                    </w:rPr>
                    <w:t xml:space="preserve"> power (dBm)</w:t>
                  </w:r>
                </w:p>
              </w:tc>
              <w:tc>
                <w:tcPr>
                  <w:tcW w:w="1134" w:type="dxa"/>
                </w:tcPr>
                <w:p w14:paraId="3F092E2F"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276" w:type="dxa"/>
                  <w:vAlign w:val="center"/>
                </w:tcPr>
                <w:p w14:paraId="5E3D898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MCL (dB)</w:t>
                  </w:r>
                </w:p>
              </w:tc>
              <w:tc>
                <w:tcPr>
                  <w:tcW w:w="1358" w:type="dxa"/>
                  <w:vAlign w:val="center"/>
                </w:tcPr>
                <w:p w14:paraId="79D1F2A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MPL (dB)</w:t>
                  </w:r>
                </w:p>
              </w:tc>
              <w:tc>
                <w:tcPr>
                  <w:tcW w:w="1297" w:type="dxa"/>
                  <w:vAlign w:val="center"/>
                </w:tcPr>
                <w:p w14:paraId="0657F9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distance (m)</w:t>
                  </w:r>
                </w:p>
              </w:tc>
            </w:tr>
            <w:tr w:rsidR="00EB06A2" w14:paraId="3978295D" w14:textId="77777777">
              <w:trPr>
                <w:trHeight w:val="334"/>
                <w:jc w:val="center"/>
              </w:trPr>
              <w:tc>
                <w:tcPr>
                  <w:tcW w:w="1092" w:type="dxa"/>
                  <w:vMerge w:val="restart"/>
                  <w:vAlign w:val="center"/>
                </w:tcPr>
                <w:p w14:paraId="1A73A001"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417" w:type="dxa"/>
                  <w:vMerge w:val="restart"/>
                  <w:vAlign w:val="center"/>
                </w:tcPr>
                <w:p w14:paraId="60CDFF3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59C5757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073839D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130EA36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339F5AC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105.6</w:t>
                  </w:r>
                </w:p>
              </w:tc>
              <w:tc>
                <w:tcPr>
                  <w:tcW w:w="1297" w:type="dxa"/>
                  <w:vAlign w:val="center"/>
                </w:tcPr>
                <w:p w14:paraId="036AF651"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461</w:t>
                  </w:r>
                </w:p>
              </w:tc>
            </w:tr>
            <w:tr w:rsidR="00EB06A2" w14:paraId="34B3B4FD" w14:textId="77777777">
              <w:trPr>
                <w:trHeight w:val="334"/>
                <w:jc w:val="center"/>
              </w:trPr>
              <w:tc>
                <w:tcPr>
                  <w:tcW w:w="1092" w:type="dxa"/>
                  <w:vMerge/>
                  <w:vAlign w:val="center"/>
                </w:tcPr>
                <w:p w14:paraId="51D7A781"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941EE1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1577CE3"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245EE17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6FC534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79134B0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115.3</w:t>
                  </w:r>
                </w:p>
              </w:tc>
              <w:tc>
                <w:tcPr>
                  <w:tcW w:w="1297" w:type="dxa"/>
                  <w:vAlign w:val="center"/>
                </w:tcPr>
                <w:p w14:paraId="7431C732"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822</w:t>
                  </w:r>
                </w:p>
              </w:tc>
            </w:tr>
            <w:tr w:rsidR="00EB06A2" w14:paraId="21D9C258" w14:textId="77777777">
              <w:trPr>
                <w:trHeight w:val="334"/>
                <w:jc w:val="center"/>
              </w:trPr>
              <w:tc>
                <w:tcPr>
                  <w:tcW w:w="1092" w:type="dxa"/>
                  <w:vMerge/>
                  <w:vAlign w:val="center"/>
                </w:tcPr>
                <w:p w14:paraId="6D33101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AFC6B4A"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0ACCD54"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204DC20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6218FDA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73C6CBB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117.1</w:t>
                  </w:r>
                </w:p>
              </w:tc>
              <w:tc>
                <w:tcPr>
                  <w:tcW w:w="1297" w:type="dxa"/>
                  <w:vAlign w:val="center"/>
                </w:tcPr>
                <w:p w14:paraId="2C8267E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915</w:t>
                  </w:r>
                </w:p>
              </w:tc>
            </w:tr>
            <w:tr w:rsidR="00EB06A2" w14:paraId="050DA528" w14:textId="77777777">
              <w:trPr>
                <w:trHeight w:val="334"/>
                <w:jc w:val="center"/>
              </w:trPr>
              <w:tc>
                <w:tcPr>
                  <w:tcW w:w="1092" w:type="dxa"/>
                  <w:vMerge/>
                  <w:vAlign w:val="center"/>
                </w:tcPr>
                <w:p w14:paraId="3A017C3E"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66081AE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5FFE167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31AFE22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43843B6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42E89A1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85.6</w:t>
                  </w:r>
                </w:p>
              </w:tc>
              <w:tc>
                <w:tcPr>
                  <w:tcW w:w="1297" w:type="dxa"/>
                  <w:vAlign w:val="center"/>
                </w:tcPr>
                <w:p w14:paraId="706C47D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w:t>
                  </w:r>
                </w:p>
              </w:tc>
            </w:tr>
            <w:tr w:rsidR="00EB06A2" w14:paraId="392A9F28" w14:textId="77777777">
              <w:trPr>
                <w:trHeight w:val="334"/>
                <w:jc w:val="center"/>
              </w:trPr>
              <w:tc>
                <w:tcPr>
                  <w:tcW w:w="1092" w:type="dxa"/>
                  <w:vMerge/>
                  <w:vAlign w:val="center"/>
                </w:tcPr>
                <w:p w14:paraId="7785A819"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D8ECC9A"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4A4C2429"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6614082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298A3A3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36E7BBE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95.3</w:t>
                  </w:r>
                </w:p>
              </w:tc>
              <w:tc>
                <w:tcPr>
                  <w:tcW w:w="1297" w:type="dxa"/>
                  <w:vAlign w:val="center"/>
                </w:tcPr>
                <w:p w14:paraId="73204CA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250</w:t>
                  </w:r>
                </w:p>
              </w:tc>
            </w:tr>
            <w:tr w:rsidR="00EB06A2" w14:paraId="15685F92" w14:textId="77777777">
              <w:trPr>
                <w:trHeight w:val="334"/>
                <w:jc w:val="center"/>
              </w:trPr>
              <w:tc>
                <w:tcPr>
                  <w:tcW w:w="1092" w:type="dxa"/>
                  <w:vMerge/>
                  <w:vAlign w:val="center"/>
                </w:tcPr>
                <w:p w14:paraId="33288365"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3445869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6A485073"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73433B9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75512A2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45CBED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97.1</w:t>
                  </w:r>
                </w:p>
              </w:tc>
              <w:tc>
                <w:tcPr>
                  <w:tcW w:w="1297" w:type="dxa"/>
                  <w:vAlign w:val="center"/>
                </w:tcPr>
                <w:p w14:paraId="3B75130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278</w:t>
                  </w:r>
                </w:p>
              </w:tc>
            </w:tr>
            <w:tr w:rsidR="00EB06A2" w14:paraId="58F15883" w14:textId="77777777">
              <w:trPr>
                <w:trHeight w:val="334"/>
                <w:jc w:val="center"/>
              </w:trPr>
              <w:tc>
                <w:tcPr>
                  <w:tcW w:w="1092" w:type="dxa"/>
                  <w:vMerge w:val="restart"/>
                  <w:vAlign w:val="center"/>
                </w:tcPr>
                <w:p w14:paraId="60271DF5"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C</w:t>
                  </w:r>
                </w:p>
              </w:tc>
              <w:tc>
                <w:tcPr>
                  <w:tcW w:w="1417" w:type="dxa"/>
                  <w:vMerge w:val="restart"/>
                  <w:vAlign w:val="center"/>
                </w:tcPr>
                <w:p w14:paraId="57B5298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5C060A1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6EBEC29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273CF73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68E4243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130</w:t>
                  </w:r>
                </w:p>
              </w:tc>
              <w:tc>
                <w:tcPr>
                  <w:tcW w:w="1297" w:type="dxa"/>
                  <w:vAlign w:val="center"/>
                </w:tcPr>
                <w:p w14:paraId="134F014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1967</w:t>
                  </w:r>
                </w:p>
              </w:tc>
            </w:tr>
            <w:tr w:rsidR="00EB06A2" w14:paraId="7482B462" w14:textId="77777777">
              <w:trPr>
                <w:trHeight w:val="334"/>
                <w:jc w:val="center"/>
              </w:trPr>
              <w:tc>
                <w:tcPr>
                  <w:tcW w:w="1092" w:type="dxa"/>
                  <w:vMerge/>
                  <w:vAlign w:val="center"/>
                </w:tcPr>
                <w:p w14:paraId="3DDD714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34EB861"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E04656A"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79B356D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701867C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735305B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139.7</w:t>
                  </w:r>
                </w:p>
              </w:tc>
              <w:tc>
                <w:tcPr>
                  <w:tcW w:w="1297" w:type="dxa"/>
                  <w:vAlign w:val="center"/>
                </w:tcPr>
                <w:p w14:paraId="530EA95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3505</w:t>
                  </w:r>
                </w:p>
              </w:tc>
            </w:tr>
            <w:tr w:rsidR="00EB06A2" w14:paraId="607943EB" w14:textId="77777777">
              <w:trPr>
                <w:trHeight w:val="334"/>
                <w:jc w:val="center"/>
              </w:trPr>
              <w:tc>
                <w:tcPr>
                  <w:tcW w:w="1092" w:type="dxa"/>
                  <w:vMerge/>
                  <w:vAlign w:val="center"/>
                </w:tcPr>
                <w:p w14:paraId="554F0EA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4F1409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464764E7"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BF6C46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04D9EFD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37D238E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141.4</w:t>
                  </w:r>
                </w:p>
              </w:tc>
              <w:tc>
                <w:tcPr>
                  <w:tcW w:w="1297" w:type="dxa"/>
                  <w:vAlign w:val="center"/>
                </w:tcPr>
                <w:p w14:paraId="16DE128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3881</w:t>
                  </w:r>
                </w:p>
              </w:tc>
            </w:tr>
            <w:tr w:rsidR="00EB06A2" w14:paraId="4A9EA1FE" w14:textId="77777777">
              <w:trPr>
                <w:trHeight w:val="334"/>
                <w:jc w:val="center"/>
              </w:trPr>
              <w:tc>
                <w:tcPr>
                  <w:tcW w:w="1092" w:type="dxa"/>
                  <w:vMerge/>
                  <w:vAlign w:val="center"/>
                </w:tcPr>
                <w:p w14:paraId="272F72C7"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252FF0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250F8FD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610EA13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094CBBD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5FCDF0C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135</w:t>
                  </w:r>
                </w:p>
              </w:tc>
              <w:tc>
                <w:tcPr>
                  <w:tcW w:w="1297" w:type="dxa"/>
                  <w:vAlign w:val="center"/>
                </w:tcPr>
                <w:p w14:paraId="7A9BEB4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2650</w:t>
                  </w:r>
                </w:p>
              </w:tc>
            </w:tr>
            <w:tr w:rsidR="00EB06A2" w14:paraId="5D49EB1D" w14:textId="77777777">
              <w:trPr>
                <w:trHeight w:val="334"/>
                <w:jc w:val="center"/>
              </w:trPr>
              <w:tc>
                <w:tcPr>
                  <w:tcW w:w="1092" w:type="dxa"/>
                  <w:vMerge/>
                  <w:vAlign w:val="center"/>
                </w:tcPr>
                <w:p w14:paraId="42B96FF4"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F08C5F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6E9EBABD"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A6EDF1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A716E1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1C984D8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144.7</w:t>
                  </w:r>
                </w:p>
              </w:tc>
              <w:tc>
                <w:tcPr>
                  <w:tcW w:w="1297" w:type="dxa"/>
                  <w:vAlign w:val="center"/>
                </w:tcPr>
                <w:p w14:paraId="19E4101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4722</w:t>
                  </w:r>
                </w:p>
              </w:tc>
            </w:tr>
            <w:tr w:rsidR="00EB06A2" w14:paraId="2635A9FF" w14:textId="77777777">
              <w:trPr>
                <w:trHeight w:val="334"/>
                <w:jc w:val="center"/>
              </w:trPr>
              <w:tc>
                <w:tcPr>
                  <w:tcW w:w="1092" w:type="dxa"/>
                  <w:vMerge/>
                  <w:vAlign w:val="center"/>
                </w:tcPr>
                <w:p w14:paraId="77CDB08B"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28FAABC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339BA3EA"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74EC269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22906B5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1973647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146.4</w:t>
                  </w:r>
                </w:p>
              </w:tc>
              <w:tc>
                <w:tcPr>
                  <w:tcW w:w="1297" w:type="dxa"/>
                  <w:vAlign w:val="center"/>
                </w:tcPr>
                <w:p w14:paraId="7AE1097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5229</w:t>
                  </w:r>
                </w:p>
              </w:tc>
            </w:tr>
            <w:tr w:rsidR="00EB06A2" w14:paraId="1879239D" w14:textId="77777777">
              <w:trPr>
                <w:trHeight w:val="334"/>
                <w:jc w:val="center"/>
              </w:trPr>
              <w:tc>
                <w:tcPr>
                  <w:tcW w:w="1092" w:type="dxa"/>
                  <w:vMerge/>
                  <w:vAlign w:val="center"/>
                </w:tcPr>
                <w:p w14:paraId="73C76E48"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44DEA76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2CC9265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3BCF834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22EB5DA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3A74D85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110</w:t>
                  </w:r>
                </w:p>
              </w:tc>
              <w:tc>
                <w:tcPr>
                  <w:tcW w:w="1297" w:type="dxa"/>
                  <w:vAlign w:val="center"/>
                </w:tcPr>
                <w:p w14:paraId="2F9C411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597</w:t>
                  </w:r>
                </w:p>
              </w:tc>
            </w:tr>
            <w:tr w:rsidR="00EB06A2" w14:paraId="5AEF83FE" w14:textId="77777777">
              <w:trPr>
                <w:trHeight w:val="334"/>
                <w:jc w:val="center"/>
              </w:trPr>
              <w:tc>
                <w:tcPr>
                  <w:tcW w:w="1092" w:type="dxa"/>
                  <w:vMerge/>
                  <w:vAlign w:val="center"/>
                </w:tcPr>
                <w:p w14:paraId="7A57E9DD"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19B3CD7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1DDB2E2"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124567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7A16600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476E16D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119.7</w:t>
                  </w:r>
                </w:p>
              </w:tc>
              <w:tc>
                <w:tcPr>
                  <w:tcW w:w="1297" w:type="dxa"/>
                  <w:vAlign w:val="center"/>
                </w:tcPr>
                <w:p w14:paraId="656E7E4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1064</w:t>
                  </w:r>
                </w:p>
              </w:tc>
            </w:tr>
            <w:tr w:rsidR="00EB06A2" w14:paraId="6736B20C" w14:textId="77777777">
              <w:trPr>
                <w:trHeight w:val="334"/>
                <w:jc w:val="center"/>
              </w:trPr>
              <w:tc>
                <w:tcPr>
                  <w:tcW w:w="1092" w:type="dxa"/>
                  <w:vMerge/>
                  <w:vAlign w:val="center"/>
                </w:tcPr>
                <w:p w14:paraId="31A7A06F"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06C29127"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71473BF0"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4D35DE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4BC70AC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2DF4C77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121.4</w:t>
                  </w:r>
                </w:p>
              </w:tc>
              <w:tc>
                <w:tcPr>
                  <w:tcW w:w="1297" w:type="dxa"/>
                  <w:vAlign w:val="center"/>
                </w:tcPr>
                <w:p w14:paraId="2295C86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1178</w:t>
                  </w:r>
                </w:p>
              </w:tc>
            </w:tr>
            <w:tr w:rsidR="00EB06A2" w14:paraId="1630947D" w14:textId="77777777">
              <w:trPr>
                <w:trHeight w:val="334"/>
                <w:jc w:val="center"/>
              </w:trPr>
              <w:tc>
                <w:tcPr>
                  <w:tcW w:w="1092" w:type="dxa"/>
                  <w:vMerge/>
                  <w:vAlign w:val="center"/>
                </w:tcPr>
                <w:p w14:paraId="385955E5"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640FC5F"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161E9B9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2F44740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70233D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12F6851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115</w:t>
                  </w:r>
                </w:p>
              </w:tc>
              <w:tc>
                <w:tcPr>
                  <w:tcW w:w="1297" w:type="dxa"/>
                  <w:vAlign w:val="center"/>
                </w:tcPr>
                <w:p w14:paraId="165D591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805</w:t>
                  </w:r>
                </w:p>
              </w:tc>
            </w:tr>
            <w:tr w:rsidR="00EB06A2" w14:paraId="2CA9FE6C" w14:textId="77777777">
              <w:trPr>
                <w:trHeight w:val="334"/>
                <w:jc w:val="center"/>
              </w:trPr>
              <w:tc>
                <w:tcPr>
                  <w:tcW w:w="1092" w:type="dxa"/>
                  <w:vMerge/>
                  <w:vAlign w:val="center"/>
                </w:tcPr>
                <w:p w14:paraId="60BD48EA"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8A31A1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042DB3F7"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685DADA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CDB858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3C9D9BA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124.7</w:t>
                  </w:r>
                </w:p>
              </w:tc>
              <w:tc>
                <w:tcPr>
                  <w:tcW w:w="1297" w:type="dxa"/>
                  <w:vAlign w:val="center"/>
                </w:tcPr>
                <w:p w14:paraId="05691DD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r>
            <w:tr w:rsidR="00EB06A2" w14:paraId="562536F4" w14:textId="77777777">
              <w:trPr>
                <w:trHeight w:val="334"/>
                <w:jc w:val="center"/>
              </w:trPr>
              <w:tc>
                <w:tcPr>
                  <w:tcW w:w="1092" w:type="dxa"/>
                  <w:vMerge/>
                  <w:vAlign w:val="center"/>
                </w:tcPr>
                <w:p w14:paraId="109235C0"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424C949"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24ADAC0"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2CB6BA7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791B277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21C6C73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126.4</w:t>
                  </w:r>
                </w:p>
              </w:tc>
              <w:tc>
                <w:tcPr>
                  <w:tcW w:w="1297" w:type="dxa"/>
                  <w:vAlign w:val="center"/>
                </w:tcPr>
                <w:p w14:paraId="61D57CE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1587</w:t>
                  </w:r>
                </w:p>
              </w:tc>
            </w:tr>
          </w:tbl>
          <w:p w14:paraId="6CBA1FB4"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21: </w:t>
            </w:r>
            <w:r>
              <w:rPr>
                <w:rFonts w:eastAsia="宋体"/>
                <w:b/>
                <w:bCs/>
                <w:sz w:val="20"/>
                <w:szCs w:val="20"/>
                <w:lang w:bidi="ar"/>
              </w:rPr>
              <w:t>For device</w:t>
            </w:r>
            <w:r>
              <w:rPr>
                <w:rFonts w:eastAsia="宋体" w:hint="eastAsia"/>
                <w:b/>
                <w:bCs/>
                <w:sz w:val="20"/>
                <w:szCs w:val="20"/>
                <w:lang w:bidi="ar"/>
              </w:rPr>
              <w:t xml:space="preserve"> 2b with -10dBm Tx power</w:t>
            </w:r>
            <w:r>
              <w:rPr>
                <w:rFonts w:eastAsia="宋体"/>
                <w:b/>
                <w:bCs/>
                <w:sz w:val="20"/>
                <w:szCs w:val="20"/>
                <w:lang w:bidi="ar"/>
              </w:rPr>
              <w:t xml:space="preserve">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when the data rate is approximately 1kbps or 0.1kbps, the D2R coverage distance is about 461~915m without penetration loss, and is about 140~278m with 20dB penetration loss.</w:t>
            </w:r>
          </w:p>
          <w:p w14:paraId="3B5F4044"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22: </w:t>
            </w:r>
            <w:r>
              <w:rPr>
                <w:rFonts w:eastAsia="宋体"/>
                <w:b/>
                <w:bCs/>
                <w:sz w:val="20"/>
                <w:szCs w:val="20"/>
                <w:lang w:bidi="ar"/>
              </w:rPr>
              <w:t>For device</w:t>
            </w:r>
            <w:r>
              <w:rPr>
                <w:rFonts w:eastAsia="宋体" w:hint="eastAsia"/>
                <w:b/>
                <w:bCs/>
                <w:sz w:val="20"/>
                <w:szCs w:val="20"/>
                <w:lang w:bidi="ar"/>
              </w:rPr>
              <w:t xml:space="preserve"> C </w:t>
            </w:r>
            <w:r>
              <w:rPr>
                <w:rFonts w:eastAsia="宋体"/>
                <w:b/>
                <w:bCs/>
                <w:sz w:val="20"/>
                <w:szCs w:val="20"/>
                <w:lang w:bidi="ar"/>
              </w:rPr>
              <w:t xml:space="preserve">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when the data rate is approximately 1kbps and 0.1kbps, </w:t>
            </w:r>
          </w:p>
          <w:p w14:paraId="50313E8E"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is assumes as 0dBm, the coverage distance is about 1967~3881m without penetration loss, and is about 597~1178m with 20dB penetration loss.</w:t>
            </w:r>
          </w:p>
          <w:p w14:paraId="0C399CDD"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is assumes as 5dBm, the coverage distance is about 2650~5229m without penetration loss, and is about 805~1587m with 20dB penetration loss.</w:t>
            </w:r>
          </w:p>
          <w:p w14:paraId="19438482" w14:textId="77777777" w:rsidR="00EB06A2" w:rsidRDefault="004945EC">
            <w:pPr>
              <w:snapToGrid w:val="0"/>
              <w:spacing w:before="120" w:after="180"/>
              <w:rPr>
                <w:rFonts w:eastAsia="等线"/>
                <w:b/>
                <w:bCs/>
                <w:sz w:val="20"/>
                <w:szCs w:val="20"/>
              </w:rPr>
            </w:pPr>
            <w:r>
              <w:rPr>
                <w:rFonts w:eastAsia="宋体"/>
                <w:b/>
                <w:bCs/>
                <w:sz w:val="20"/>
                <w:szCs w:val="20"/>
                <w:lang w:bidi="ar"/>
              </w:rPr>
              <w:t>O</w:t>
            </w:r>
            <w:r>
              <w:rPr>
                <w:rFonts w:eastAsia="宋体" w:hint="eastAsia"/>
                <w:b/>
                <w:bCs/>
                <w:sz w:val="20"/>
                <w:szCs w:val="20"/>
                <w:lang w:bidi="ar"/>
              </w:rPr>
              <w:t xml:space="preserve">bservation 23: For R2D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scenarios with 0dB or 20dB penetration loss, assuming BS </w:t>
            </w:r>
            <w:r>
              <w:rPr>
                <w:rFonts w:eastAsia="等线" w:hint="eastAsia"/>
                <w:b/>
                <w:bCs/>
                <w:sz w:val="20"/>
                <w:szCs w:val="20"/>
              </w:rPr>
              <w:t>Tx power=38dBm/43dBm,</w:t>
            </w:r>
            <w:r>
              <w:rPr>
                <w:rFonts w:eastAsia="宋体" w:hint="eastAsia"/>
                <w:b/>
                <w:bCs/>
                <w:sz w:val="20"/>
                <w:szCs w:val="20"/>
                <w:lang w:bidi="ar"/>
              </w:rPr>
              <w:t xml:space="preserve"> more than 500m coverage distance can be satisfied for device 2b/C</w:t>
            </w:r>
            <w:r>
              <w:rPr>
                <w:rFonts w:eastAsia="等线" w:hint="eastAsia"/>
                <w:b/>
                <w:bCs/>
                <w:sz w:val="20"/>
                <w:szCs w:val="20"/>
              </w:rPr>
              <w:t xml:space="preserve">. </w:t>
            </w:r>
          </w:p>
          <w:p w14:paraId="4E3F27DF"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24: For D2R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scenarios, </w:t>
            </w:r>
          </w:p>
          <w:p w14:paraId="67E97C23"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assuming 0dB penetration loss, device 2b with repetitions and device C can achieve more than 500m coverage.</w:t>
            </w:r>
          </w:p>
          <w:p w14:paraId="034C3AA9"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 xml:space="preserve">hen assuming 20dB penetration loss, </w:t>
            </w:r>
            <w:r>
              <w:rPr>
                <w:rFonts w:eastAsia="宋体"/>
                <w:b/>
                <w:bCs/>
                <w:sz w:val="20"/>
                <w:szCs w:val="20"/>
                <w:lang w:bidi="ar"/>
              </w:rPr>
              <w:t xml:space="preserve">device C </w:t>
            </w:r>
            <w:r>
              <w:rPr>
                <w:rFonts w:eastAsia="宋体" w:hint="eastAsia"/>
                <w:b/>
                <w:bCs/>
                <w:sz w:val="20"/>
                <w:szCs w:val="20"/>
                <w:lang w:bidi="ar"/>
              </w:rPr>
              <w:t>(5</w:t>
            </w:r>
            <w:r>
              <w:rPr>
                <w:rFonts w:eastAsia="宋体"/>
                <w:b/>
                <w:bCs/>
                <w:sz w:val="20"/>
                <w:szCs w:val="20"/>
                <w:lang w:bidi="ar"/>
              </w:rPr>
              <w:t>dBm Tx power</w:t>
            </w:r>
            <w:r>
              <w:rPr>
                <w:rFonts w:eastAsia="宋体" w:hint="eastAsia"/>
                <w:b/>
                <w:bCs/>
                <w:sz w:val="20"/>
                <w:szCs w:val="20"/>
                <w:lang w:bidi="ar"/>
              </w:rPr>
              <w:t>)</w:t>
            </w:r>
            <w:r>
              <w:rPr>
                <w:rFonts w:eastAsia="宋体"/>
                <w:b/>
                <w:bCs/>
                <w:sz w:val="20"/>
                <w:szCs w:val="20"/>
                <w:lang w:bidi="ar"/>
              </w:rPr>
              <w:t xml:space="preserve"> </w:t>
            </w:r>
            <w:r>
              <w:rPr>
                <w:rFonts w:eastAsia="宋体" w:hint="eastAsia"/>
                <w:b/>
                <w:bCs/>
                <w:sz w:val="20"/>
                <w:szCs w:val="20"/>
                <w:lang w:bidi="ar"/>
              </w:rPr>
              <w:t>can achieve more than 500m coverage, and device C (0dBm Tx power) with repetitions can achieve more than 500m coverage.</w:t>
            </w:r>
          </w:p>
          <w:p w14:paraId="1E73271C" w14:textId="77777777" w:rsidR="00EB06A2" w:rsidRDefault="004945EC">
            <w:pPr>
              <w:snapToGrid w:val="0"/>
              <w:spacing w:before="120" w:after="180"/>
              <w:rPr>
                <w:rFonts w:eastAsia="等线"/>
                <w:b/>
                <w:bCs/>
                <w:sz w:val="20"/>
                <w:szCs w:val="20"/>
              </w:rPr>
            </w:pPr>
            <w:r>
              <w:rPr>
                <w:rFonts w:eastAsia="宋体"/>
                <w:b/>
                <w:bCs/>
                <w:sz w:val="20"/>
                <w:szCs w:val="20"/>
                <w:lang w:bidi="ar"/>
              </w:rPr>
              <w:t>O</w:t>
            </w:r>
            <w:r>
              <w:rPr>
                <w:rFonts w:eastAsia="宋体" w:hint="eastAsia"/>
                <w:b/>
                <w:bCs/>
                <w:sz w:val="20"/>
                <w:szCs w:val="20"/>
                <w:lang w:bidi="ar"/>
              </w:rPr>
              <w:t xml:space="preserve">bservation 25: For R2D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scenarios with 0dB or 20dB penetration loss, more than 1155m coverage distance of device 2b/C </w:t>
            </w:r>
            <w:r>
              <w:rPr>
                <w:rFonts w:eastAsia="宋体"/>
                <w:b/>
                <w:bCs/>
                <w:sz w:val="20"/>
                <w:szCs w:val="20"/>
                <w:lang w:bidi="ar"/>
              </w:rPr>
              <w:t>can</w:t>
            </w:r>
            <w:r>
              <w:rPr>
                <w:rFonts w:eastAsia="宋体" w:hint="eastAsia"/>
                <w:b/>
                <w:bCs/>
                <w:sz w:val="20"/>
                <w:szCs w:val="20"/>
                <w:lang w:bidi="ar"/>
              </w:rPr>
              <w:t xml:space="preserve"> be achieved in the cases assuming BS </w:t>
            </w:r>
            <w:r>
              <w:rPr>
                <w:rFonts w:eastAsia="等线" w:hint="eastAsia"/>
                <w:b/>
                <w:bCs/>
                <w:sz w:val="20"/>
                <w:szCs w:val="20"/>
              </w:rPr>
              <w:t xml:space="preserve">Tx power=38dBm/43dBm. </w:t>
            </w:r>
          </w:p>
          <w:p w14:paraId="42B01C1D"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26: For D2R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scenarios, </w:t>
            </w:r>
          </w:p>
          <w:p w14:paraId="79336531"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assuming 0dB penetration loss, device C (0/5</w:t>
            </w:r>
            <w:r>
              <w:rPr>
                <w:rFonts w:eastAsia="宋体"/>
                <w:b/>
                <w:bCs/>
                <w:sz w:val="20"/>
                <w:szCs w:val="20"/>
                <w:lang w:bidi="ar"/>
              </w:rPr>
              <w:t>dBm Tx power</w:t>
            </w:r>
            <w:r>
              <w:rPr>
                <w:rFonts w:eastAsia="宋体" w:hint="eastAsia"/>
                <w:b/>
                <w:bCs/>
                <w:sz w:val="20"/>
                <w:szCs w:val="20"/>
                <w:lang w:bidi="ar"/>
              </w:rPr>
              <w:t>) can achieve more than 1155m coverage.</w:t>
            </w:r>
          </w:p>
          <w:p w14:paraId="43BDEEC7"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 xml:space="preserve">hen assuming 20dB penetration loss, </w:t>
            </w:r>
            <w:r>
              <w:rPr>
                <w:rFonts w:eastAsia="宋体"/>
                <w:b/>
                <w:bCs/>
                <w:sz w:val="20"/>
                <w:szCs w:val="20"/>
                <w:lang w:bidi="ar"/>
              </w:rPr>
              <w:t xml:space="preserve">device C </w:t>
            </w:r>
            <w:r>
              <w:rPr>
                <w:rFonts w:eastAsia="宋体" w:hint="eastAsia"/>
                <w:b/>
                <w:bCs/>
                <w:sz w:val="20"/>
                <w:szCs w:val="20"/>
                <w:lang w:bidi="ar"/>
              </w:rPr>
              <w:t>with repetitions can achieve more than 1155m coverage.</w:t>
            </w:r>
          </w:p>
          <w:p w14:paraId="687E2A5F" w14:textId="77777777" w:rsidR="00EB06A2" w:rsidRDefault="004945EC">
            <w:pPr>
              <w:snapToGrid w:val="0"/>
              <w:spacing w:before="120" w:after="180"/>
              <w:rPr>
                <w:rFonts w:eastAsia="宋体"/>
                <w:b/>
                <w:bCs/>
                <w:sz w:val="20"/>
                <w:szCs w:val="20"/>
                <w:lang w:bidi="ar"/>
              </w:rPr>
            </w:pPr>
            <w:r>
              <w:rPr>
                <w:rFonts w:eastAsia="宋体" w:hint="eastAsia"/>
                <w:b/>
                <w:bCs/>
                <w:sz w:val="20"/>
                <w:szCs w:val="20"/>
                <w:lang w:bidi="ar"/>
              </w:rPr>
              <w:t xml:space="preserve">Proposal 1: The maximum achievable coverage should be at least 500m for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and at least 1155m for </w:t>
            </w:r>
            <w:proofErr w:type="spellStart"/>
            <w:r>
              <w:rPr>
                <w:rFonts w:eastAsia="宋体" w:hint="eastAsia"/>
                <w:b/>
                <w:bCs/>
                <w:sz w:val="20"/>
                <w:szCs w:val="20"/>
                <w:lang w:bidi="ar"/>
              </w:rPr>
              <w:t>RMa</w:t>
            </w:r>
            <w:proofErr w:type="spellEnd"/>
            <w:r>
              <w:rPr>
                <w:rFonts w:eastAsia="宋体" w:hint="eastAsia"/>
                <w:b/>
                <w:bCs/>
                <w:sz w:val="20"/>
                <w:szCs w:val="20"/>
                <w:lang w:bidi="ar"/>
              </w:rPr>
              <w:t>.</w:t>
            </w:r>
          </w:p>
          <w:p w14:paraId="4B2C75CC" w14:textId="77777777" w:rsidR="00EB06A2" w:rsidRDefault="004945EC">
            <w:pPr>
              <w:jc w:val="both"/>
              <w:rPr>
                <w:rFonts w:eastAsia="MS Mincho"/>
                <w:sz w:val="22"/>
                <w:szCs w:val="22"/>
                <w:lang w:eastAsia="ja-JP" w:bidi="ar-SA"/>
              </w:rPr>
            </w:pPr>
            <w:r>
              <w:rPr>
                <w:rFonts w:eastAsia="宋体"/>
                <w:b/>
                <w:bCs/>
                <w:sz w:val="20"/>
                <w:szCs w:val="20"/>
                <w:lang w:bidi="ar"/>
              </w:rPr>
              <w:t>P</w:t>
            </w:r>
            <w:r>
              <w:rPr>
                <w:rFonts w:eastAsia="宋体" w:hint="eastAsia"/>
                <w:b/>
                <w:bCs/>
                <w:sz w:val="20"/>
                <w:szCs w:val="20"/>
                <w:lang w:bidi="ar"/>
              </w:rPr>
              <w:t xml:space="preserve">roposal 2: For the study of </w:t>
            </w:r>
            <w:r>
              <w:rPr>
                <w:rFonts w:eastAsia="宋体"/>
                <w:b/>
                <w:bCs/>
                <w:sz w:val="20"/>
                <w:szCs w:val="20"/>
                <w:lang w:bidi="ar"/>
              </w:rPr>
              <w:t>outdoor scenarios of Ambient IoT</w:t>
            </w:r>
            <w:r>
              <w:rPr>
                <w:rFonts w:eastAsia="宋体" w:hint="eastAsia"/>
                <w:b/>
                <w:bCs/>
                <w:sz w:val="20"/>
                <w:szCs w:val="20"/>
                <w:lang w:bidi="ar"/>
              </w:rPr>
              <w:t xml:space="preserve">, the </w:t>
            </w:r>
            <w:r>
              <w:rPr>
                <w:rFonts w:eastAsia="宋体"/>
                <w:b/>
                <w:bCs/>
                <w:sz w:val="20"/>
                <w:szCs w:val="20"/>
                <w:lang w:bidi="ar"/>
              </w:rPr>
              <w:t>coverage</w:t>
            </w:r>
            <w:r>
              <w:rPr>
                <w:rFonts w:eastAsia="宋体" w:hint="eastAsia"/>
                <w:b/>
                <w:bCs/>
                <w:sz w:val="20"/>
                <w:szCs w:val="20"/>
                <w:lang w:bidi="ar"/>
              </w:rPr>
              <w:t xml:space="preserve"> target about 140dB MCL needs to be considered at least for co-site deployment.</w:t>
            </w:r>
          </w:p>
        </w:tc>
      </w:tr>
      <w:tr w:rsidR="00EB06A2" w14:paraId="2DA92264" w14:textId="77777777">
        <w:tc>
          <w:tcPr>
            <w:tcW w:w="1696" w:type="dxa"/>
          </w:tcPr>
          <w:p w14:paraId="101EEC92" w14:textId="77777777" w:rsidR="00EB06A2" w:rsidRDefault="004945EC">
            <w:pPr>
              <w:rPr>
                <w:rFonts w:eastAsiaTheme="minorEastAsia"/>
                <w:lang w:val="en-GB" w:eastAsia="zh-CN" w:bidi="ar-SA"/>
              </w:rPr>
            </w:pPr>
            <w:r>
              <w:rPr>
                <w:rFonts w:eastAsiaTheme="minorEastAsia" w:hint="eastAsia"/>
                <w:lang w:val="en-GB" w:eastAsia="zh-CN" w:bidi="ar-SA"/>
              </w:rPr>
              <w:lastRenderedPageBreak/>
              <w:t>X</w:t>
            </w:r>
            <w:r>
              <w:rPr>
                <w:rFonts w:eastAsiaTheme="minorEastAsia"/>
                <w:lang w:val="en-GB" w:eastAsia="zh-CN" w:bidi="ar-SA"/>
              </w:rPr>
              <w:t>iaomi</w:t>
            </w:r>
          </w:p>
        </w:tc>
        <w:tc>
          <w:tcPr>
            <w:tcW w:w="7935" w:type="dxa"/>
          </w:tcPr>
          <w:p w14:paraId="0D66650C" w14:textId="77777777" w:rsidR="00EB06A2" w:rsidRDefault="004945EC">
            <w:pPr>
              <w:numPr>
                <w:ilvl w:val="255"/>
                <w:numId w:val="0"/>
              </w:numPr>
              <w:rPr>
                <w:rFonts w:ascii="Arial" w:eastAsia="宋体" w:hAnsi="Arial" w:cs="Arial"/>
                <w:b/>
                <w:bCs/>
                <w:i/>
                <w:iCs/>
                <w:kern w:val="32"/>
                <w:sz w:val="20"/>
                <w:szCs w:val="21"/>
              </w:rPr>
            </w:pPr>
            <w:r>
              <w:rPr>
                <w:rFonts w:ascii="Arial" w:eastAsia="宋体" w:hAnsi="Arial" w:cs="Arial" w:hint="eastAsia"/>
                <w:b/>
                <w:bCs/>
                <w:i/>
                <w:iCs/>
                <w:kern w:val="32"/>
                <w:sz w:val="20"/>
                <w:szCs w:val="21"/>
              </w:rPr>
              <w:t>R2D link-level simulation results</w:t>
            </w:r>
          </w:p>
          <w:p w14:paraId="2C3F4631" w14:textId="77777777" w:rsidR="00EB06A2" w:rsidRDefault="004945EC">
            <w:pPr>
              <w:snapToGrid w:val="0"/>
              <w:spacing w:beforeLines="50" w:before="120" w:afterLines="50" w:after="120"/>
              <w:rPr>
                <w:rFonts w:eastAsia="宋体"/>
                <w:b/>
                <w:bCs/>
                <w:i/>
                <w:iCs/>
                <w:sz w:val="20"/>
              </w:rPr>
            </w:pPr>
            <w:r>
              <w:rPr>
                <w:rFonts w:eastAsia="宋体"/>
                <w:b/>
                <w:bCs/>
                <w:i/>
                <w:iCs/>
                <w:sz w:val="20"/>
              </w:rPr>
              <w:t>Observation 1: For R2D, for device C, with {OOK-4 M=</w:t>
            </w:r>
            <w:r>
              <w:rPr>
                <w:rFonts w:eastAsia="宋体" w:hint="eastAsia"/>
                <w:b/>
                <w:bCs/>
                <w:i/>
                <w:iCs/>
                <w:sz w:val="20"/>
              </w:rPr>
              <w:t>2</w:t>
            </w:r>
            <w:r>
              <w:rPr>
                <w:rFonts w:eastAsia="宋体"/>
                <w:b/>
                <w:bCs/>
                <w:i/>
                <w:iCs/>
                <w:sz w:val="20"/>
              </w:rPr>
              <w:t xml:space="preserve">, </w:t>
            </w:r>
            <w:r>
              <w:rPr>
                <w:rFonts w:eastAsia="宋体" w:hint="eastAsia"/>
                <w:b/>
                <w:bCs/>
                <w:i/>
                <w:iCs/>
                <w:sz w:val="20"/>
              </w:rPr>
              <w:t>7</w:t>
            </w:r>
            <w:r>
              <w:rPr>
                <w:rFonts w:eastAsia="宋体"/>
                <w:b/>
                <w:bCs/>
                <w:i/>
                <w:iCs/>
                <w:sz w:val="20"/>
              </w:rPr>
              <w:t xml:space="preserve">-bit-preamble, </w:t>
            </w:r>
            <w:r>
              <w:rPr>
                <w:rFonts w:eastAsia="宋体" w:hint="eastAsia"/>
                <w:b/>
                <w:bCs/>
                <w:i/>
                <w:iCs/>
                <w:sz w:val="20"/>
              </w:rPr>
              <w:t>without FEC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12748E8F"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1C8DC5BD"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12.7 </w:t>
            </w:r>
            <w:r>
              <w:rPr>
                <w:rFonts w:eastAsia="宋体" w:hint="eastAsia"/>
                <w:b/>
                <w:bCs/>
                <w:i/>
                <w:iCs/>
                <w:sz w:val="20"/>
              </w:rPr>
              <w:t>dB for message size 20 bits</w:t>
            </w:r>
          </w:p>
          <w:p w14:paraId="05E7A992"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13.8 </w:t>
            </w:r>
            <w:r>
              <w:rPr>
                <w:rFonts w:eastAsia="宋体" w:hint="eastAsia"/>
                <w:b/>
                <w:bCs/>
                <w:i/>
                <w:iCs/>
                <w:sz w:val="20"/>
              </w:rPr>
              <w:t>dB for message size 96 bits</w:t>
            </w:r>
          </w:p>
          <w:p w14:paraId="23610B93"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17.4 </w:t>
            </w:r>
            <w:r>
              <w:rPr>
                <w:rFonts w:eastAsia="宋体" w:hint="eastAsia"/>
                <w:b/>
                <w:bCs/>
                <w:i/>
                <w:iCs/>
                <w:sz w:val="20"/>
              </w:rPr>
              <w:t>dB for message size 400 bits</w:t>
            </w:r>
          </w:p>
          <w:p w14:paraId="5D05CF75"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42F4992A"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22.8 </w:t>
            </w:r>
            <w:r>
              <w:rPr>
                <w:rFonts w:eastAsia="宋体" w:hint="eastAsia"/>
                <w:b/>
                <w:bCs/>
                <w:i/>
                <w:iCs/>
                <w:sz w:val="20"/>
              </w:rPr>
              <w:t>dB for message size 20 bits</w:t>
            </w:r>
          </w:p>
          <w:p w14:paraId="3CA4BC0C"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25.4 </w:t>
            </w:r>
            <w:r>
              <w:rPr>
                <w:rFonts w:eastAsia="宋体" w:hint="eastAsia"/>
                <w:b/>
                <w:bCs/>
                <w:i/>
                <w:iCs/>
                <w:sz w:val="20"/>
              </w:rPr>
              <w:t>dB for message size 96 bits</w:t>
            </w:r>
          </w:p>
          <w:p w14:paraId="16CEDF6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27 </w:t>
            </w:r>
            <w:r>
              <w:rPr>
                <w:rFonts w:eastAsia="宋体" w:hint="eastAsia"/>
                <w:b/>
                <w:bCs/>
                <w:i/>
                <w:iCs/>
                <w:sz w:val="20"/>
              </w:rPr>
              <w:t>dB for message size 400 bits</w:t>
            </w:r>
          </w:p>
          <w:p w14:paraId="195CE0AA" w14:textId="77777777" w:rsidR="00EB06A2" w:rsidRDefault="004945EC">
            <w:pPr>
              <w:snapToGrid w:val="0"/>
              <w:spacing w:beforeLines="50" w:before="120" w:afterLines="50" w:after="120"/>
              <w:rPr>
                <w:rFonts w:eastAsia="宋体"/>
                <w:b/>
                <w:bCs/>
                <w:i/>
                <w:iCs/>
                <w:sz w:val="20"/>
              </w:rPr>
            </w:pPr>
            <w:r>
              <w:rPr>
                <w:rFonts w:eastAsia="宋体"/>
                <w:b/>
                <w:bCs/>
                <w:i/>
                <w:iCs/>
                <w:sz w:val="20"/>
              </w:rPr>
              <w:lastRenderedPageBreak/>
              <w:t>Observation 2: For R2D, for device 2b, with {OOK-4 M=2, 7-bit-preamble, 7-bit-</w:t>
            </w:r>
            <w:proofErr w:type="gramStart"/>
            <w:r>
              <w:rPr>
                <w:rFonts w:eastAsia="宋体"/>
                <w:b/>
                <w:bCs/>
                <w:i/>
                <w:iCs/>
                <w:sz w:val="20"/>
                <w:lang w:bidi="ar"/>
              </w:rPr>
              <w:t>midamble(</w:t>
            </w:r>
            <w:proofErr w:type="gramEnd"/>
            <w:r>
              <w:rPr>
                <w:rFonts w:eastAsia="宋体"/>
                <w:b/>
                <w:bCs/>
                <w:i/>
                <w:iCs/>
                <w:sz w:val="20"/>
                <w:lang w:bidi="ar"/>
              </w:rPr>
              <w:t xml:space="preserve">only for </w:t>
            </w:r>
            <w:r>
              <w:rPr>
                <w:rFonts w:eastAsia="宋体" w:hint="eastAsia"/>
                <w:b/>
                <w:bCs/>
                <w:i/>
                <w:iCs/>
                <w:sz w:val="20"/>
              </w:rPr>
              <w:t xml:space="preserve">message size </w:t>
            </w:r>
            <w:r>
              <w:rPr>
                <w:rFonts w:eastAsia="宋体"/>
                <w:b/>
                <w:bCs/>
                <w:i/>
                <w:iCs/>
                <w:sz w:val="20"/>
              </w:rPr>
              <w:t>400</w:t>
            </w:r>
            <w:r>
              <w:rPr>
                <w:rFonts w:eastAsia="宋体" w:hint="eastAsia"/>
                <w:b/>
                <w:bCs/>
                <w:i/>
                <w:iCs/>
                <w:sz w:val="20"/>
              </w:rPr>
              <w:t xml:space="preserve"> bits</w:t>
            </w:r>
            <w:r>
              <w:rPr>
                <w:rFonts w:eastAsia="宋体"/>
                <w:b/>
                <w:bCs/>
                <w:i/>
                <w:iCs/>
                <w:sz w:val="20"/>
                <w:lang w:bidi="ar"/>
              </w:rPr>
              <w:t>)</w:t>
            </w:r>
            <w:r>
              <w:rPr>
                <w:rFonts w:eastAsia="宋体"/>
                <w:b/>
                <w:bCs/>
                <w:i/>
                <w:iCs/>
                <w:sz w:val="20"/>
              </w:rPr>
              <w:t>, without FEC, repetition number 1}, the link performance can be observed under different message sizes as following:</w:t>
            </w:r>
          </w:p>
          <w:p w14:paraId="1B238B5D"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3DA62BB4"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14.9 </w:t>
            </w:r>
            <w:r>
              <w:rPr>
                <w:rFonts w:eastAsia="宋体" w:hint="eastAsia"/>
                <w:b/>
                <w:bCs/>
                <w:i/>
                <w:iCs/>
                <w:sz w:val="20"/>
              </w:rPr>
              <w:t>dB for message size 20 bits</w:t>
            </w:r>
          </w:p>
          <w:p w14:paraId="2AE765B8"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16.4</w:t>
            </w:r>
            <w:r>
              <w:rPr>
                <w:rFonts w:eastAsia="宋体" w:hint="eastAsia"/>
                <w:b/>
                <w:bCs/>
                <w:i/>
                <w:iCs/>
                <w:sz w:val="20"/>
              </w:rPr>
              <w:t>dB for message size 96 bits</w:t>
            </w:r>
          </w:p>
          <w:p w14:paraId="0A3608B5"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18.2 </w:t>
            </w:r>
            <w:r>
              <w:rPr>
                <w:rFonts w:eastAsia="宋体" w:hint="eastAsia"/>
                <w:b/>
                <w:bCs/>
                <w:i/>
                <w:iCs/>
                <w:sz w:val="20"/>
              </w:rPr>
              <w:t>dB for message size 400 bits</w:t>
            </w:r>
          </w:p>
          <w:p w14:paraId="55F8B875"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41C93CE4"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23.7 </w:t>
            </w:r>
            <w:r>
              <w:rPr>
                <w:rFonts w:eastAsia="宋体" w:hint="eastAsia"/>
                <w:b/>
                <w:bCs/>
                <w:i/>
                <w:iCs/>
                <w:sz w:val="20"/>
              </w:rPr>
              <w:t>dB for message size 20 bits</w:t>
            </w:r>
          </w:p>
          <w:p w14:paraId="6031CF3E"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26.7 </w:t>
            </w:r>
            <w:r>
              <w:rPr>
                <w:rFonts w:eastAsia="宋体" w:hint="eastAsia"/>
                <w:b/>
                <w:bCs/>
                <w:i/>
                <w:iCs/>
                <w:sz w:val="20"/>
              </w:rPr>
              <w:t>dB for message size 96 bits</w:t>
            </w:r>
          </w:p>
          <w:p w14:paraId="71E8643F"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29.6 </w:t>
            </w:r>
            <w:r>
              <w:rPr>
                <w:rFonts w:eastAsia="宋体" w:hint="eastAsia"/>
                <w:b/>
                <w:bCs/>
                <w:i/>
                <w:iCs/>
                <w:sz w:val="20"/>
              </w:rPr>
              <w:t>dB for message size 400 bits</w:t>
            </w:r>
          </w:p>
          <w:p w14:paraId="7B5AC636" w14:textId="77777777" w:rsidR="00EB06A2" w:rsidRDefault="004945EC">
            <w:pPr>
              <w:tabs>
                <w:tab w:val="left" w:pos="420"/>
              </w:tabs>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3</w:t>
            </w:r>
            <w:r>
              <w:rPr>
                <w:rFonts w:eastAsia="宋体"/>
                <w:b/>
                <w:bCs/>
                <w:i/>
                <w:iCs/>
                <w:sz w:val="20"/>
              </w:rPr>
              <w:t xml:space="preserve">: </w:t>
            </w:r>
            <w:r>
              <w:rPr>
                <w:rFonts w:eastAsia="宋体" w:hint="eastAsia"/>
                <w:b/>
                <w:bCs/>
                <w:i/>
                <w:iCs/>
                <w:sz w:val="20"/>
              </w:rPr>
              <w:t xml:space="preserve">For R2D, with the increase in payload size, the link performance exhibits a downward tendency. Notably, device C demonstrates a substantial performance edge over device 2b. </w:t>
            </w:r>
          </w:p>
          <w:p w14:paraId="6472F33C" w14:textId="77777777" w:rsidR="00EB06A2" w:rsidRDefault="004945EC">
            <w:pPr>
              <w:numPr>
                <w:ilvl w:val="255"/>
                <w:numId w:val="0"/>
              </w:numPr>
              <w:rPr>
                <w:rFonts w:ascii="Arial" w:eastAsia="宋体" w:hAnsi="Arial" w:cs="Arial"/>
                <w:b/>
                <w:bCs/>
                <w:i/>
                <w:iCs/>
                <w:kern w:val="32"/>
                <w:sz w:val="20"/>
                <w:szCs w:val="21"/>
              </w:rPr>
            </w:pPr>
            <w:r>
              <w:rPr>
                <w:rFonts w:ascii="Arial" w:eastAsia="宋体" w:hAnsi="Arial" w:cs="Arial" w:hint="eastAsia"/>
                <w:b/>
                <w:bCs/>
                <w:i/>
                <w:iCs/>
                <w:kern w:val="32"/>
                <w:sz w:val="20"/>
                <w:szCs w:val="21"/>
              </w:rPr>
              <w:t>D2R link-level simulation results</w:t>
            </w:r>
          </w:p>
          <w:p w14:paraId="28EA3B1C"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4</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C, with {</w:t>
            </w:r>
            <w:r>
              <w:rPr>
                <w:rFonts w:eastAsia="宋体" w:hint="eastAsia"/>
                <w:b/>
                <w:bCs/>
                <w:i/>
                <w:iCs/>
                <w:sz w:val="20"/>
              </w:rPr>
              <w:t>BPSK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 xml:space="preserve">1-bit </w:t>
            </w:r>
            <w:proofErr w:type="spellStart"/>
            <w:r>
              <w:rPr>
                <w:rFonts w:eastAsia="宋体" w:hint="eastAsia"/>
                <w:b/>
                <w:bCs/>
                <w:i/>
                <w:iCs/>
                <w:sz w:val="20"/>
              </w:rPr>
              <w:t>midamble</w:t>
            </w:r>
            <w:proofErr w:type="spellEnd"/>
            <w:r>
              <w:rPr>
                <w:rFonts w:eastAsia="宋体" w:hint="eastAsia"/>
                <w:b/>
                <w:bCs/>
                <w:i/>
                <w:iCs/>
                <w:sz w:val="20"/>
              </w:rPr>
              <w:t>,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3CEA73BE"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0967204F"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6.5 </w:t>
            </w:r>
            <w:r>
              <w:rPr>
                <w:rFonts w:eastAsia="宋体" w:hint="eastAsia"/>
                <w:b/>
                <w:bCs/>
                <w:i/>
                <w:iCs/>
                <w:sz w:val="20"/>
              </w:rPr>
              <w:t>dB for message size 20 bits</w:t>
            </w:r>
          </w:p>
          <w:p w14:paraId="544F39D6"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8.8 </w:t>
            </w:r>
            <w:r>
              <w:rPr>
                <w:rFonts w:eastAsia="宋体" w:hint="eastAsia"/>
                <w:b/>
                <w:bCs/>
                <w:i/>
                <w:iCs/>
                <w:sz w:val="20"/>
              </w:rPr>
              <w:t>dB for message size 96 bits</w:t>
            </w:r>
          </w:p>
          <w:p w14:paraId="7E6A96FD"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12.1 </w:t>
            </w:r>
            <w:r>
              <w:rPr>
                <w:rFonts w:eastAsia="宋体" w:hint="eastAsia"/>
                <w:b/>
                <w:bCs/>
                <w:i/>
                <w:iCs/>
                <w:sz w:val="20"/>
              </w:rPr>
              <w:t>dB for message size 400 bits</w:t>
            </w:r>
          </w:p>
          <w:p w14:paraId="5A2F565A"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6510B101"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13.0</w:t>
            </w:r>
            <w:r>
              <w:rPr>
                <w:rFonts w:eastAsia="宋体" w:hint="eastAsia"/>
                <w:b/>
                <w:bCs/>
                <w:i/>
                <w:iCs/>
                <w:sz w:val="20"/>
                <w:lang w:bidi="ar"/>
              </w:rPr>
              <w:t xml:space="preserve"> </w:t>
            </w:r>
            <w:r>
              <w:rPr>
                <w:rFonts w:eastAsia="宋体" w:hint="eastAsia"/>
                <w:b/>
                <w:bCs/>
                <w:i/>
                <w:iCs/>
                <w:sz w:val="20"/>
              </w:rPr>
              <w:t>dB for message size 20 bits</w:t>
            </w:r>
          </w:p>
          <w:p w14:paraId="4C636C4C"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18.1 </w:t>
            </w:r>
            <w:r>
              <w:rPr>
                <w:rFonts w:eastAsia="宋体" w:hint="eastAsia"/>
                <w:b/>
                <w:bCs/>
                <w:i/>
                <w:iCs/>
                <w:sz w:val="20"/>
              </w:rPr>
              <w:t>dB for message size 96 bits</w:t>
            </w:r>
          </w:p>
          <w:p w14:paraId="1D3E7FE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 </w:t>
            </w:r>
            <w:r>
              <w:rPr>
                <w:rFonts w:eastAsia="宋体" w:hint="eastAsia"/>
                <w:b/>
                <w:bCs/>
                <w:i/>
                <w:iCs/>
                <w:sz w:val="20"/>
              </w:rPr>
              <w:t>dB for message size 400 bits</w:t>
            </w:r>
          </w:p>
          <w:p w14:paraId="01BD3755"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5</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C, with {</w:t>
            </w:r>
            <w:r>
              <w:rPr>
                <w:rFonts w:eastAsia="宋体" w:hint="eastAsia"/>
                <w:b/>
                <w:bCs/>
                <w:i/>
                <w:iCs/>
                <w:sz w:val="20"/>
              </w:rPr>
              <w:t>DPSK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 xml:space="preserve">1-bit </w:t>
            </w:r>
            <w:proofErr w:type="spellStart"/>
            <w:r>
              <w:rPr>
                <w:rFonts w:eastAsia="宋体" w:hint="eastAsia"/>
                <w:b/>
                <w:bCs/>
                <w:i/>
                <w:iCs/>
                <w:sz w:val="20"/>
              </w:rPr>
              <w:t>midamble</w:t>
            </w:r>
            <w:proofErr w:type="spellEnd"/>
            <w:r>
              <w:rPr>
                <w:rFonts w:eastAsia="宋体" w:hint="eastAsia"/>
                <w:b/>
                <w:bCs/>
                <w:i/>
                <w:iCs/>
                <w:sz w:val="20"/>
              </w:rPr>
              <w:t>,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530061C3"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50B36449"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6.2 </w:t>
            </w:r>
            <w:r>
              <w:rPr>
                <w:rFonts w:eastAsia="宋体" w:hint="eastAsia"/>
                <w:b/>
                <w:bCs/>
                <w:i/>
                <w:iCs/>
                <w:sz w:val="20"/>
              </w:rPr>
              <w:t>dB for message size 20 bits</w:t>
            </w:r>
          </w:p>
          <w:p w14:paraId="0D1B2B53"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8.0</w:t>
            </w:r>
            <w:r>
              <w:rPr>
                <w:rFonts w:eastAsia="宋体" w:hint="eastAsia"/>
                <w:b/>
                <w:bCs/>
                <w:i/>
                <w:iCs/>
                <w:sz w:val="20"/>
                <w:lang w:bidi="ar"/>
              </w:rPr>
              <w:t xml:space="preserve"> </w:t>
            </w:r>
            <w:r>
              <w:rPr>
                <w:rFonts w:eastAsia="宋体" w:hint="eastAsia"/>
                <w:b/>
                <w:bCs/>
                <w:i/>
                <w:iCs/>
                <w:sz w:val="20"/>
              </w:rPr>
              <w:t>dB for message size 96 bits</w:t>
            </w:r>
          </w:p>
          <w:p w14:paraId="6659CAB8"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119 </w:t>
            </w:r>
            <w:r>
              <w:rPr>
                <w:rFonts w:eastAsia="宋体" w:hint="eastAsia"/>
                <w:b/>
                <w:bCs/>
                <w:i/>
                <w:iCs/>
                <w:sz w:val="20"/>
              </w:rPr>
              <w:t>dB for message size 400 bits</w:t>
            </w:r>
          </w:p>
          <w:p w14:paraId="1DC2DE32"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57D2E679"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12.9 dB for message size 20 bits</w:t>
            </w:r>
          </w:p>
          <w:p w14:paraId="50E0A6A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17.1 </w:t>
            </w:r>
            <w:r>
              <w:rPr>
                <w:rFonts w:eastAsia="宋体" w:hint="eastAsia"/>
                <w:b/>
                <w:bCs/>
                <w:i/>
                <w:iCs/>
                <w:sz w:val="20"/>
              </w:rPr>
              <w:t>dB for message size 96 bits</w:t>
            </w:r>
          </w:p>
          <w:p w14:paraId="5565D6FD"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21.5</w:t>
            </w:r>
            <w:r>
              <w:rPr>
                <w:rFonts w:eastAsia="宋体" w:hint="eastAsia"/>
                <w:b/>
                <w:bCs/>
                <w:i/>
                <w:iCs/>
                <w:sz w:val="20"/>
                <w:lang w:bidi="ar"/>
              </w:rPr>
              <w:t xml:space="preserve"> </w:t>
            </w:r>
            <w:r>
              <w:rPr>
                <w:rFonts w:eastAsia="宋体" w:hint="eastAsia"/>
                <w:b/>
                <w:bCs/>
                <w:i/>
                <w:iCs/>
                <w:sz w:val="20"/>
              </w:rPr>
              <w:t>dB for message size 400 bits</w:t>
            </w:r>
          </w:p>
          <w:p w14:paraId="3EF599F4"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6</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C, with {</w:t>
            </w:r>
            <w:r>
              <w:rPr>
                <w:rFonts w:eastAsia="宋体" w:hint="eastAsia"/>
                <w:b/>
                <w:bCs/>
                <w:i/>
                <w:iCs/>
                <w:sz w:val="20"/>
              </w:rPr>
              <w:t>OOK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 xml:space="preserve">1-bit </w:t>
            </w:r>
            <w:proofErr w:type="spellStart"/>
            <w:r>
              <w:rPr>
                <w:rFonts w:eastAsia="宋体" w:hint="eastAsia"/>
                <w:b/>
                <w:bCs/>
                <w:i/>
                <w:iCs/>
                <w:sz w:val="20"/>
              </w:rPr>
              <w:t>midamble</w:t>
            </w:r>
            <w:proofErr w:type="spellEnd"/>
            <w:r>
              <w:rPr>
                <w:rFonts w:eastAsia="宋体" w:hint="eastAsia"/>
                <w:b/>
                <w:bCs/>
                <w:i/>
                <w:iCs/>
                <w:sz w:val="20"/>
              </w:rPr>
              <w:t>,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6F1FEAA6"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3679C74F"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11 </w:t>
            </w:r>
            <w:r>
              <w:rPr>
                <w:rFonts w:eastAsia="宋体" w:hint="eastAsia"/>
                <w:b/>
                <w:bCs/>
                <w:i/>
                <w:iCs/>
                <w:sz w:val="20"/>
              </w:rPr>
              <w:t>dB for message size 20 bits</w:t>
            </w:r>
          </w:p>
          <w:p w14:paraId="78DFF5D7"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17.6 dB for message size 96 bits</w:t>
            </w:r>
          </w:p>
          <w:p w14:paraId="42E738A2"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23.5 </w:t>
            </w:r>
            <w:r>
              <w:rPr>
                <w:rFonts w:eastAsia="宋体" w:hint="eastAsia"/>
                <w:b/>
                <w:bCs/>
                <w:i/>
                <w:iCs/>
                <w:sz w:val="20"/>
              </w:rPr>
              <w:t>dB for message size 400 bits</w:t>
            </w:r>
          </w:p>
          <w:p w14:paraId="3B747EAF"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lastRenderedPageBreak/>
              <w:t>For BLER 1%,</w:t>
            </w:r>
          </w:p>
          <w:p w14:paraId="7F2CE59F"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23 dB for message size 20 bits</w:t>
            </w:r>
          </w:p>
          <w:p w14:paraId="78721419"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26.7 </w:t>
            </w:r>
            <w:r>
              <w:rPr>
                <w:rFonts w:eastAsia="宋体" w:hint="eastAsia"/>
                <w:b/>
                <w:bCs/>
                <w:i/>
                <w:iCs/>
                <w:sz w:val="20"/>
              </w:rPr>
              <w:t>dB for message size 96 bits</w:t>
            </w:r>
          </w:p>
          <w:p w14:paraId="4B79EF5A"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37.4 dB for message size 400 bits</w:t>
            </w:r>
          </w:p>
          <w:p w14:paraId="1FE03BAB"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7</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w:t>
            </w:r>
            <w:r>
              <w:rPr>
                <w:rFonts w:eastAsia="宋体" w:hint="eastAsia"/>
                <w:b/>
                <w:bCs/>
                <w:i/>
                <w:iCs/>
                <w:sz w:val="20"/>
              </w:rPr>
              <w:t>2b</w:t>
            </w:r>
            <w:r>
              <w:rPr>
                <w:rFonts w:eastAsia="宋体"/>
                <w:b/>
                <w:bCs/>
                <w:i/>
                <w:iCs/>
                <w:sz w:val="20"/>
              </w:rPr>
              <w:t>, with {</w:t>
            </w:r>
            <w:r>
              <w:rPr>
                <w:rFonts w:eastAsia="宋体" w:hint="eastAsia"/>
                <w:b/>
                <w:bCs/>
                <w:i/>
                <w:iCs/>
                <w:sz w:val="20"/>
              </w:rPr>
              <w:t>BPSK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 xml:space="preserve">1-bit </w:t>
            </w:r>
            <w:proofErr w:type="spellStart"/>
            <w:r>
              <w:rPr>
                <w:rFonts w:eastAsia="宋体" w:hint="eastAsia"/>
                <w:b/>
                <w:bCs/>
                <w:i/>
                <w:iCs/>
                <w:sz w:val="20"/>
              </w:rPr>
              <w:t>midamble</w:t>
            </w:r>
            <w:proofErr w:type="spellEnd"/>
            <w:r>
              <w:rPr>
                <w:rFonts w:eastAsia="宋体" w:hint="eastAsia"/>
                <w:b/>
                <w:bCs/>
                <w:i/>
                <w:iCs/>
                <w:sz w:val="20"/>
              </w:rPr>
              <w:t xml:space="preserve">, 31-bit </w:t>
            </w:r>
            <w:proofErr w:type="spellStart"/>
            <w:proofErr w:type="gramStart"/>
            <w:r>
              <w:rPr>
                <w:rFonts w:eastAsia="宋体" w:hint="eastAsia"/>
                <w:b/>
                <w:bCs/>
                <w:i/>
                <w:iCs/>
                <w:sz w:val="20"/>
              </w:rPr>
              <w:t>midamble</w:t>
            </w:r>
            <w:proofErr w:type="spellEnd"/>
            <w:r>
              <w:rPr>
                <w:rFonts w:eastAsia="宋体" w:hint="eastAsia"/>
                <w:b/>
                <w:bCs/>
                <w:i/>
                <w:iCs/>
                <w:sz w:val="20"/>
              </w:rPr>
              <w:t>(</w:t>
            </w:r>
            <w:proofErr w:type="gramEnd"/>
            <w:r>
              <w:rPr>
                <w:rFonts w:eastAsia="宋体" w:hint="eastAsia"/>
                <w:b/>
                <w:bCs/>
                <w:i/>
                <w:iCs/>
                <w:sz w:val="20"/>
              </w:rPr>
              <w:t>only at the end),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785DDF24"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444667FB"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6.8 </w:t>
            </w:r>
            <w:r>
              <w:rPr>
                <w:rFonts w:eastAsia="宋体" w:hint="eastAsia"/>
                <w:b/>
                <w:bCs/>
                <w:i/>
                <w:iCs/>
                <w:sz w:val="20"/>
              </w:rPr>
              <w:t>dB for message size 20 bits</w:t>
            </w:r>
          </w:p>
          <w:p w14:paraId="5C0FE46B"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9.5 </w:t>
            </w:r>
            <w:r>
              <w:rPr>
                <w:rFonts w:eastAsia="宋体" w:hint="eastAsia"/>
                <w:b/>
                <w:bCs/>
                <w:i/>
                <w:iCs/>
                <w:sz w:val="20"/>
              </w:rPr>
              <w:t>dB for message size 96 bits</w:t>
            </w:r>
          </w:p>
          <w:p w14:paraId="68BACDB6"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13.0</w:t>
            </w:r>
            <w:r>
              <w:rPr>
                <w:rFonts w:eastAsia="宋体" w:hint="eastAsia"/>
                <w:b/>
                <w:bCs/>
                <w:i/>
                <w:iCs/>
                <w:sz w:val="20"/>
                <w:lang w:bidi="ar"/>
              </w:rPr>
              <w:t xml:space="preserve"> </w:t>
            </w:r>
            <w:r>
              <w:rPr>
                <w:rFonts w:eastAsia="宋体" w:hint="eastAsia"/>
                <w:b/>
                <w:bCs/>
                <w:i/>
                <w:iCs/>
                <w:sz w:val="20"/>
              </w:rPr>
              <w:t>dB for message size 400 bits</w:t>
            </w:r>
          </w:p>
          <w:p w14:paraId="6172AE16"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078D5C36"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13.1 </w:t>
            </w:r>
            <w:r>
              <w:rPr>
                <w:rFonts w:eastAsia="宋体" w:hint="eastAsia"/>
                <w:b/>
                <w:bCs/>
                <w:i/>
                <w:iCs/>
                <w:sz w:val="20"/>
              </w:rPr>
              <w:t>dB for message size 20 bits</w:t>
            </w:r>
          </w:p>
          <w:p w14:paraId="55172B67"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19.8 </w:t>
            </w:r>
            <w:r>
              <w:rPr>
                <w:rFonts w:eastAsia="宋体" w:hint="eastAsia"/>
                <w:b/>
                <w:bCs/>
                <w:i/>
                <w:iCs/>
                <w:sz w:val="20"/>
              </w:rPr>
              <w:t>dB for message size 96 bits</w:t>
            </w:r>
          </w:p>
          <w:p w14:paraId="74E8F990"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22.7 </w:t>
            </w:r>
            <w:r>
              <w:rPr>
                <w:rFonts w:eastAsia="宋体" w:hint="eastAsia"/>
                <w:b/>
                <w:bCs/>
                <w:i/>
                <w:iCs/>
                <w:sz w:val="20"/>
              </w:rPr>
              <w:t>dB for message size 400 bits</w:t>
            </w:r>
          </w:p>
          <w:p w14:paraId="28BAFFC7"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8</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w:t>
            </w:r>
            <w:r>
              <w:rPr>
                <w:rFonts w:eastAsia="宋体" w:hint="eastAsia"/>
                <w:b/>
                <w:bCs/>
                <w:i/>
                <w:iCs/>
                <w:sz w:val="20"/>
              </w:rPr>
              <w:t>2b</w:t>
            </w:r>
            <w:r>
              <w:rPr>
                <w:rFonts w:eastAsia="宋体"/>
                <w:b/>
                <w:bCs/>
                <w:i/>
                <w:iCs/>
                <w:sz w:val="20"/>
              </w:rPr>
              <w:t>, with {</w:t>
            </w:r>
            <w:r>
              <w:rPr>
                <w:rFonts w:eastAsia="宋体" w:hint="eastAsia"/>
                <w:b/>
                <w:bCs/>
                <w:i/>
                <w:iCs/>
                <w:sz w:val="20"/>
              </w:rPr>
              <w:t>DPSK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 xml:space="preserve">31-bit </w:t>
            </w:r>
            <w:proofErr w:type="spellStart"/>
            <w:proofErr w:type="gramStart"/>
            <w:r>
              <w:rPr>
                <w:rFonts w:eastAsia="宋体" w:hint="eastAsia"/>
                <w:b/>
                <w:bCs/>
                <w:i/>
                <w:iCs/>
                <w:sz w:val="20"/>
              </w:rPr>
              <w:t>midamble</w:t>
            </w:r>
            <w:proofErr w:type="spellEnd"/>
            <w:r>
              <w:rPr>
                <w:rFonts w:eastAsia="宋体" w:hint="eastAsia"/>
                <w:b/>
                <w:bCs/>
                <w:i/>
                <w:iCs/>
                <w:sz w:val="20"/>
              </w:rPr>
              <w:t>(</w:t>
            </w:r>
            <w:proofErr w:type="gramEnd"/>
            <w:r>
              <w:rPr>
                <w:rFonts w:eastAsia="宋体" w:hint="eastAsia"/>
                <w:b/>
                <w:bCs/>
                <w:i/>
                <w:iCs/>
                <w:sz w:val="20"/>
              </w:rPr>
              <w:t>only at the end),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28F32F84"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1472939A"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7.7</w:t>
            </w:r>
            <w:r>
              <w:rPr>
                <w:rFonts w:eastAsia="宋体" w:hint="eastAsia"/>
                <w:b/>
                <w:bCs/>
                <w:i/>
                <w:iCs/>
                <w:sz w:val="20"/>
                <w:lang w:bidi="ar"/>
              </w:rPr>
              <w:t xml:space="preserve"> </w:t>
            </w:r>
            <w:r>
              <w:rPr>
                <w:rFonts w:eastAsia="宋体" w:hint="eastAsia"/>
                <w:b/>
                <w:bCs/>
                <w:i/>
                <w:iCs/>
                <w:sz w:val="20"/>
              </w:rPr>
              <w:t>dB for message size 20 bits</w:t>
            </w:r>
          </w:p>
          <w:p w14:paraId="0A953AB6"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12.7 </w:t>
            </w:r>
            <w:r>
              <w:rPr>
                <w:rFonts w:eastAsia="宋体" w:hint="eastAsia"/>
                <w:b/>
                <w:bCs/>
                <w:i/>
                <w:iCs/>
                <w:sz w:val="20"/>
              </w:rPr>
              <w:t>dB for message size 96 bits</w:t>
            </w:r>
          </w:p>
          <w:p w14:paraId="19FA21B3"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18.6 </w:t>
            </w:r>
            <w:r>
              <w:rPr>
                <w:rFonts w:eastAsia="宋体" w:hint="eastAsia"/>
                <w:b/>
                <w:bCs/>
                <w:i/>
                <w:iCs/>
                <w:sz w:val="20"/>
              </w:rPr>
              <w:t>dB for message size 400 bits</w:t>
            </w:r>
          </w:p>
          <w:p w14:paraId="2BEB91BE"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0742E4F8"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14.0 </w:t>
            </w:r>
            <w:r>
              <w:rPr>
                <w:rFonts w:eastAsia="宋体" w:hint="eastAsia"/>
                <w:b/>
                <w:bCs/>
                <w:i/>
                <w:iCs/>
                <w:sz w:val="20"/>
              </w:rPr>
              <w:t>dB for message size 20 bits</w:t>
            </w:r>
          </w:p>
          <w:p w14:paraId="2C56A163"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22.4 </w:t>
            </w:r>
            <w:r>
              <w:rPr>
                <w:rFonts w:eastAsia="宋体" w:hint="eastAsia"/>
                <w:b/>
                <w:bCs/>
                <w:i/>
                <w:iCs/>
                <w:sz w:val="20"/>
              </w:rPr>
              <w:t>dB for message size 96 bits</w:t>
            </w:r>
          </w:p>
          <w:p w14:paraId="127A1BA6"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32 </w:t>
            </w:r>
            <w:r>
              <w:rPr>
                <w:rFonts w:eastAsia="宋体" w:hint="eastAsia"/>
                <w:b/>
                <w:bCs/>
                <w:i/>
                <w:iCs/>
                <w:sz w:val="20"/>
              </w:rPr>
              <w:t>dB for message size 400 bits</w:t>
            </w:r>
          </w:p>
          <w:p w14:paraId="71836A1F"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9</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w:t>
            </w:r>
            <w:r>
              <w:rPr>
                <w:rFonts w:eastAsia="宋体" w:hint="eastAsia"/>
                <w:b/>
                <w:bCs/>
                <w:i/>
                <w:iCs/>
                <w:sz w:val="20"/>
              </w:rPr>
              <w:t>2b</w:t>
            </w:r>
            <w:r>
              <w:rPr>
                <w:rFonts w:eastAsia="宋体"/>
                <w:b/>
                <w:bCs/>
                <w:i/>
                <w:iCs/>
                <w:sz w:val="20"/>
              </w:rPr>
              <w:t>, with {</w:t>
            </w:r>
            <w:r>
              <w:rPr>
                <w:rFonts w:eastAsia="宋体" w:hint="eastAsia"/>
                <w:b/>
                <w:bCs/>
                <w:i/>
                <w:iCs/>
                <w:sz w:val="20"/>
              </w:rPr>
              <w:t>OOK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 xml:space="preserve">31-bit </w:t>
            </w:r>
            <w:proofErr w:type="spellStart"/>
            <w:proofErr w:type="gramStart"/>
            <w:r>
              <w:rPr>
                <w:rFonts w:eastAsia="宋体" w:hint="eastAsia"/>
                <w:b/>
                <w:bCs/>
                <w:i/>
                <w:iCs/>
                <w:sz w:val="20"/>
              </w:rPr>
              <w:t>midamble</w:t>
            </w:r>
            <w:proofErr w:type="spellEnd"/>
            <w:r>
              <w:rPr>
                <w:rFonts w:eastAsia="宋体" w:hint="eastAsia"/>
                <w:b/>
                <w:bCs/>
                <w:i/>
                <w:iCs/>
                <w:sz w:val="20"/>
              </w:rPr>
              <w:t>(</w:t>
            </w:r>
            <w:proofErr w:type="gramEnd"/>
            <w:r>
              <w:rPr>
                <w:rFonts w:eastAsia="宋体" w:hint="eastAsia"/>
                <w:b/>
                <w:bCs/>
                <w:i/>
                <w:iCs/>
                <w:sz w:val="20"/>
              </w:rPr>
              <w:t>only at the end),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598B17A7"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48174D31"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11 </w:t>
            </w:r>
            <w:r>
              <w:rPr>
                <w:rFonts w:eastAsia="宋体" w:hint="eastAsia"/>
                <w:b/>
                <w:bCs/>
                <w:i/>
                <w:iCs/>
                <w:sz w:val="20"/>
              </w:rPr>
              <w:t>dB for message size 20 bits</w:t>
            </w:r>
          </w:p>
          <w:p w14:paraId="40F91D61"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15.5 </w:t>
            </w:r>
            <w:r>
              <w:rPr>
                <w:rFonts w:eastAsia="宋体" w:hint="eastAsia"/>
                <w:b/>
                <w:bCs/>
                <w:i/>
                <w:iCs/>
                <w:sz w:val="20"/>
              </w:rPr>
              <w:t>dB for message size 96 bits</w:t>
            </w:r>
          </w:p>
          <w:p w14:paraId="2FE8DE24"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24.5 </w:t>
            </w:r>
            <w:r>
              <w:rPr>
                <w:rFonts w:eastAsia="宋体" w:hint="eastAsia"/>
                <w:b/>
                <w:bCs/>
                <w:i/>
                <w:iCs/>
                <w:sz w:val="20"/>
              </w:rPr>
              <w:t>dB for message size 400 bits</w:t>
            </w:r>
          </w:p>
          <w:p w14:paraId="139EE4FF"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51C3BCEA"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23.7 </w:t>
            </w:r>
            <w:r>
              <w:rPr>
                <w:rFonts w:eastAsia="宋体" w:hint="eastAsia"/>
                <w:b/>
                <w:bCs/>
                <w:i/>
                <w:iCs/>
                <w:sz w:val="20"/>
              </w:rPr>
              <w:t>dB for message size 20 bits</w:t>
            </w:r>
          </w:p>
          <w:p w14:paraId="5D333246"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29.5 </w:t>
            </w:r>
            <w:r>
              <w:rPr>
                <w:rFonts w:eastAsia="宋体" w:hint="eastAsia"/>
                <w:b/>
                <w:bCs/>
                <w:i/>
                <w:iCs/>
                <w:sz w:val="20"/>
              </w:rPr>
              <w:t>dB for message size 96 bits</w:t>
            </w:r>
          </w:p>
          <w:p w14:paraId="101C9C6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42 </w:t>
            </w:r>
            <w:r>
              <w:rPr>
                <w:rFonts w:eastAsia="宋体" w:hint="eastAsia"/>
                <w:b/>
                <w:bCs/>
                <w:i/>
                <w:iCs/>
                <w:sz w:val="20"/>
              </w:rPr>
              <w:t>dB for message size 400 bits</w:t>
            </w:r>
          </w:p>
          <w:p w14:paraId="34A896EC" w14:textId="77777777" w:rsidR="00EB06A2" w:rsidRDefault="004945EC">
            <w:pPr>
              <w:tabs>
                <w:tab w:val="left" w:pos="420"/>
              </w:tabs>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10</w:t>
            </w:r>
            <w:r>
              <w:rPr>
                <w:rFonts w:eastAsia="宋体"/>
                <w:b/>
                <w:bCs/>
                <w:i/>
                <w:iCs/>
                <w:sz w:val="20"/>
              </w:rPr>
              <w:t xml:space="preserve">: </w:t>
            </w:r>
            <w:r>
              <w:rPr>
                <w:rFonts w:eastAsia="宋体" w:hint="eastAsia"/>
                <w:b/>
                <w:bCs/>
                <w:i/>
                <w:iCs/>
                <w:sz w:val="20"/>
              </w:rPr>
              <w:t xml:space="preserve">For R2D and device C, the performance of DBPSK outperforms that of BPSK, although the difference between them is rather marginal. Among the three modulation techniques, the performance of OOK is the least satisfactory. </w:t>
            </w:r>
          </w:p>
          <w:p w14:paraId="42B2B978" w14:textId="77777777" w:rsidR="00EB06A2" w:rsidRDefault="004945EC">
            <w:pPr>
              <w:tabs>
                <w:tab w:val="left" w:pos="420"/>
              </w:tabs>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11</w:t>
            </w:r>
            <w:r>
              <w:rPr>
                <w:rFonts w:eastAsia="宋体"/>
                <w:b/>
                <w:bCs/>
                <w:i/>
                <w:iCs/>
                <w:sz w:val="20"/>
              </w:rPr>
              <w:t xml:space="preserve">: </w:t>
            </w:r>
            <w:r>
              <w:rPr>
                <w:rFonts w:eastAsia="宋体" w:hint="eastAsia"/>
                <w:b/>
                <w:bCs/>
                <w:i/>
                <w:iCs/>
                <w:sz w:val="20"/>
              </w:rPr>
              <w:t xml:space="preserve">In the case of R2D and device 2b, the performance of DBPSK is inferior to that of BPSK, yet the two are quite close. Similarly, among the three modulation methods, OOK exhibits the poorest performance. </w:t>
            </w:r>
          </w:p>
          <w:p w14:paraId="5D821359" w14:textId="77777777" w:rsidR="00EB06A2" w:rsidRDefault="004945EC">
            <w:pPr>
              <w:spacing w:beforeLines="50" w:before="120" w:afterLines="50" w:after="120"/>
              <w:rPr>
                <w:rFonts w:ascii="Arial" w:eastAsia="宋体" w:hAnsi="Arial" w:cs="Arial"/>
                <w:b/>
                <w:bCs/>
                <w:i/>
                <w:iCs/>
                <w:kern w:val="32"/>
                <w:sz w:val="20"/>
                <w:szCs w:val="21"/>
              </w:rPr>
            </w:pPr>
            <w:r>
              <w:rPr>
                <w:rFonts w:ascii="Arial" w:eastAsia="宋体" w:hAnsi="Arial" w:cs="Arial" w:hint="eastAsia"/>
                <w:b/>
                <w:bCs/>
                <w:i/>
                <w:iCs/>
                <w:kern w:val="32"/>
                <w:sz w:val="20"/>
                <w:szCs w:val="21"/>
              </w:rPr>
              <w:t>R2D link budget coverage, Device C</w:t>
            </w:r>
          </w:p>
          <w:p w14:paraId="622D269B" w14:textId="77777777" w:rsidR="00EB06A2" w:rsidRDefault="004945EC">
            <w:pPr>
              <w:spacing w:beforeLines="50" w:before="120"/>
              <w:rPr>
                <w:b/>
                <w:bCs/>
                <w:i/>
                <w:iCs/>
              </w:rPr>
            </w:pPr>
            <w:r>
              <w:rPr>
                <w:b/>
                <w:bCs/>
                <w:i/>
                <w:iCs/>
                <w:szCs w:val="21"/>
              </w:rPr>
              <w:lastRenderedPageBreak/>
              <w:t xml:space="preserve">Observation </w:t>
            </w:r>
            <w:r>
              <w:rPr>
                <w:rFonts w:hint="eastAsia"/>
                <w:b/>
                <w:bCs/>
                <w:i/>
                <w:iCs/>
                <w:szCs w:val="21"/>
              </w:rPr>
              <w:t>12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0dB penetration margin and reference data rate of 5~7 kbps</w:t>
            </w:r>
            <w:r>
              <w:rPr>
                <w:b/>
                <w:bCs/>
                <w:i/>
                <w:iCs/>
              </w:rPr>
              <w:t>:</w:t>
            </w:r>
          </w:p>
          <w:p w14:paraId="792EEA0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901~2202m.</w:t>
            </w:r>
          </w:p>
          <w:p w14:paraId="17D46FE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482~1140m.</w:t>
            </w:r>
          </w:p>
          <w:p w14:paraId="4BD5994E" w14:textId="77777777" w:rsidR="00EB06A2" w:rsidRDefault="004945EC">
            <w:pPr>
              <w:spacing w:beforeLines="50" w:before="120"/>
              <w:rPr>
                <w:b/>
                <w:bCs/>
                <w:i/>
                <w:iCs/>
              </w:rPr>
            </w:pPr>
            <w:r>
              <w:rPr>
                <w:b/>
                <w:bCs/>
                <w:i/>
                <w:iCs/>
                <w:szCs w:val="21"/>
              </w:rPr>
              <w:t xml:space="preserve">Observation </w:t>
            </w:r>
            <w:r>
              <w:rPr>
                <w:rFonts w:hint="eastAsia"/>
                <w:b/>
                <w:bCs/>
                <w:i/>
                <w:iCs/>
                <w:szCs w:val="21"/>
              </w:rPr>
              <w:t>13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20dB penetration margin and reference data rate of 5~7 kbps</w:t>
            </w:r>
            <w:r>
              <w:rPr>
                <w:b/>
                <w:bCs/>
                <w:i/>
                <w:iCs/>
              </w:rPr>
              <w:t>:</w:t>
            </w:r>
          </w:p>
          <w:p w14:paraId="5C671B8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244~597m.</w:t>
            </w:r>
          </w:p>
          <w:p w14:paraId="7A96F95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131~309m.</w:t>
            </w:r>
          </w:p>
          <w:p w14:paraId="0CE8FB91" w14:textId="77777777" w:rsidR="00EB06A2" w:rsidRDefault="004945EC">
            <w:pPr>
              <w:spacing w:beforeLines="50" w:before="120"/>
              <w:rPr>
                <w:b/>
                <w:bCs/>
                <w:i/>
                <w:iCs/>
              </w:rPr>
            </w:pPr>
            <w:r>
              <w:rPr>
                <w:b/>
                <w:bCs/>
                <w:i/>
                <w:iCs/>
                <w:szCs w:val="21"/>
              </w:rPr>
              <w:t xml:space="preserve">Observation </w:t>
            </w:r>
            <w:r>
              <w:rPr>
                <w:rFonts w:hint="eastAsia"/>
                <w:b/>
                <w:bCs/>
                <w:i/>
                <w:iCs/>
                <w:szCs w:val="21"/>
              </w:rPr>
              <w:t>14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80dB penetration margin and reference data rate of 5~7 kbps</w:t>
            </w:r>
            <w:r>
              <w:rPr>
                <w:b/>
                <w:bCs/>
                <w:i/>
                <w:iCs/>
              </w:rPr>
              <w:t>:</w:t>
            </w:r>
          </w:p>
          <w:p w14:paraId="6107A58B"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5~12m.</w:t>
            </w:r>
          </w:p>
          <w:p w14:paraId="7D66A45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3~6m.</w:t>
            </w:r>
          </w:p>
          <w:p w14:paraId="65BC0F3F" w14:textId="77777777" w:rsidR="00EB06A2" w:rsidRDefault="004945EC">
            <w:pPr>
              <w:spacing w:beforeLines="50" w:before="120"/>
              <w:rPr>
                <w:b/>
                <w:bCs/>
                <w:i/>
                <w:iCs/>
              </w:rPr>
            </w:pPr>
            <w:r>
              <w:rPr>
                <w:b/>
                <w:bCs/>
                <w:i/>
                <w:iCs/>
                <w:szCs w:val="21"/>
              </w:rPr>
              <w:t xml:space="preserve">Observation </w:t>
            </w:r>
            <w:r>
              <w:rPr>
                <w:rFonts w:hint="eastAsia"/>
                <w:b/>
                <w:bCs/>
                <w:i/>
                <w:iCs/>
                <w:szCs w:val="21"/>
              </w:rPr>
              <w:t>15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0dB penetration margin and reference data rate of 5~7 kbps</w:t>
            </w:r>
            <w:r>
              <w:rPr>
                <w:b/>
                <w:bCs/>
                <w:i/>
                <w:iCs/>
              </w:rPr>
              <w:t>:</w:t>
            </w:r>
          </w:p>
          <w:p w14:paraId="7AA1DC25"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872~1956m.</w:t>
            </w:r>
          </w:p>
          <w:p w14:paraId="2E8765B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496~1079m.</w:t>
            </w:r>
          </w:p>
          <w:p w14:paraId="1B56C586" w14:textId="77777777" w:rsidR="00EB06A2" w:rsidRDefault="004945EC">
            <w:pPr>
              <w:spacing w:beforeLines="50" w:before="120"/>
              <w:rPr>
                <w:b/>
                <w:bCs/>
                <w:i/>
                <w:iCs/>
              </w:rPr>
            </w:pPr>
            <w:r>
              <w:rPr>
                <w:b/>
                <w:bCs/>
                <w:i/>
                <w:iCs/>
                <w:szCs w:val="21"/>
              </w:rPr>
              <w:t xml:space="preserve">Observation </w:t>
            </w:r>
            <w:r>
              <w:rPr>
                <w:rFonts w:hint="eastAsia"/>
                <w:b/>
                <w:bCs/>
                <w:i/>
                <w:iCs/>
                <w:szCs w:val="21"/>
              </w:rPr>
              <w:t>16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20dB penetration margin and reference data rate of 5~7 kbps</w:t>
            </w:r>
            <w:r>
              <w:rPr>
                <w:b/>
                <w:bCs/>
                <w:i/>
                <w:iCs/>
              </w:rPr>
              <w:t>:</w:t>
            </w:r>
          </w:p>
          <w:p w14:paraId="6AE4728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269~602m.</w:t>
            </w:r>
          </w:p>
          <w:p w14:paraId="590B995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153~332m.</w:t>
            </w:r>
          </w:p>
          <w:p w14:paraId="2D074E4B" w14:textId="77777777" w:rsidR="00EB06A2" w:rsidRDefault="004945EC">
            <w:pPr>
              <w:spacing w:beforeLines="50" w:before="120"/>
              <w:rPr>
                <w:b/>
                <w:bCs/>
                <w:i/>
                <w:iCs/>
              </w:rPr>
            </w:pPr>
            <w:r>
              <w:rPr>
                <w:b/>
                <w:bCs/>
                <w:i/>
                <w:iCs/>
                <w:szCs w:val="21"/>
              </w:rPr>
              <w:t xml:space="preserve">Observation </w:t>
            </w:r>
            <w:r>
              <w:rPr>
                <w:rFonts w:hint="eastAsia"/>
                <w:b/>
                <w:bCs/>
                <w:i/>
                <w:iCs/>
                <w:szCs w:val="21"/>
              </w:rPr>
              <w:t>17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80dB penetration margin and reference data rate of 5~7 kbps</w:t>
            </w:r>
            <w:r>
              <w:rPr>
                <w:b/>
                <w:bCs/>
                <w:i/>
                <w:iCs/>
              </w:rPr>
              <w:t>:</w:t>
            </w:r>
          </w:p>
          <w:p w14:paraId="0C534DF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8~18m.</w:t>
            </w:r>
          </w:p>
          <w:p w14:paraId="72E3CC55"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4~10m.</w:t>
            </w:r>
          </w:p>
          <w:p w14:paraId="2822C886" w14:textId="77777777" w:rsidR="00EB06A2" w:rsidRDefault="004945EC">
            <w:pPr>
              <w:spacing w:beforeLines="50" w:before="120"/>
              <w:rPr>
                <w:b/>
                <w:bCs/>
                <w:i/>
                <w:iCs/>
              </w:rPr>
            </w:pPr>
            <w:r>
              <w:rPr>
                <w:b/>
                <w:bCs/>
                <w:i/>
                <w:iCs/>
                <w:szCs w:val="21"/>
              </w:rPr>
              <w:t xml:space="preserve">Observation </w:t>
            </w:r>
            <w:r>
              <w:rPr>
                <w:rFonts w:hint="eastAsia"/>
                <w:b/>
                <w:bCs/>
                <w:i/>
                <w:iCs/>
                <w:szCs w:val="21"/>
              </w:rPr>
              <w:t>18</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0dB penetration margin and reference data rate of 5~7 kbps</w:t>
            </w:r>
            <w:r>
              <w:rPr>
                <w:b/>
                <w:bCs/>
                <w:i/>
                <w:iCs/>
              </w:rPr>
              <w:t>:</w:t>
            </w:r>
          </w:p>
          <w:p w14:paraId="5973890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1511~3420m.</w:t>
            </w:r>
          </w:p>
          <w:p w14:paraId="405CD54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853~1873m.</w:t>
            </w:r>
          </w:p>
          <w:p w14:paraId="446E77FB" w14:textId="77777777" w:rsidR="00EB06A2" w:rsidRDefault="004945EC">
            <w:pPr>
              <w:spacing w:beforeLines="50" w:before="120"/>
              <w:rPr>
                <w:b/>
                <w:bCs/>
                <w:i/>
                <w:iCs/>
              </w:rPr>
            </w:pPr>
            <w:r>
              <w:rPr>
                <w:b/>
                <w:bCs/>
                <w:i/>
                <w:iCs/>
                <w:szCs w:val="21"/>
              </w:rPr>
              <w:t xml:space="preserve">Observation </w:t>
            </w:r>
            <w:r>
              <w:rPr>
                <w:rFonts w:hint="eastAsia"/>
                <w:b/>
                <w:bCs/>
                <w:i/>
                <w:iCs/>
                <w:szCs w:val="21"/>
              </w:rPr>
              <w:t>19</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20dB penetration margin and reference data rate of 5~7 kbps</w:t>
            </w:r>
            <w:r>
              <w:rPr>
                <w:b/>
                <w:bCs/>
                <w:i/>
                <w:iCs/>
              </w:rPr>
              <w:t>:</w:t>
            </w:r>
          </w:p>
          <w:p w14:paraId="5CFDAFB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459~1038m.</w:t>
            </w:r>
          </w:p>
          <w:p w14:paraId="0B4A45D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259~569m.</w:t>
            </w:r>
          </w:p>
          <w:p w14:paraId="3B66EEFA" w14:textId="77777777" w:rsidR="00EB06A2" w:rsidRDefault="004945EC">
            <w:pPr>
              <w:spacing w:beforeLines="50" w:before="120"/>
              <w:rPr>
                <w:b/>
                <w:bCs/>
                <w:i/>
                <w:iCs/>
              </w:rPr>
            </w:pPr>
            <w:r>
              <w:rPr>
                <w:b/>
                <w:bCs/>
                <w:i/>
                <w:iCs/>
                <w:szCs w:val="21"/>
              </w:rPr>
              <w:t xml:space="preserve">Observation </w:t>
            </w:r>
            <w:r>
              <w:rPr>
                <w:rFonts w:hint="eastAsia"/>
                <w:b/>
                <w:bCs/>
                <w:i/>
                <w:iCs/>
                <w:szCs w:val="21"/>
              </w:rPr>
              <w:t>20</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80dB penetration margin and reference data rate of 5~7 kbps</w:t>
            </w:r>
            <w:r>
              <w:rPr>
                <w:b/>
                <w:bCs/>
                <w:i/>
                <w:iCs/>
              </w:rPr>
              <w:t>:</w:t>
            </w:r>
          </w:p>
          <w:p w14:paraId="76EAAF6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13~29m.</w:t>
            </w:r>
          </w:p>
          <w:p w14:paraId="2458FB2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4~16m.</w:t>
            </w:r>
          </w:p>
          <w:p w14:paraId="04A81277" w14:textId="77777777" w:rsidR="00EB06A2" w:rsidRDefault="004945EC">
            <w:pPr>
              <w:spacing w:beforeLines="50" w:before="120" w:afterLines="50" w:after="120"/>
              <w:rPr>
                <w:rFonts w:ascii="Arial" w:eastAsia="宋体" w:hAnsi="Arial" w:cs="Arial"/>
                <w:b/>
                <w:bCs/>
                <w:i/>
                <w:iCs/>
                <w:kern w:val="32"/>
                <w:sz w:val="20"/>
                <w:szCs w:val="21"/>
              </w:rPr>
            </w:pPr>
            <w:r>
              <w:rPr>
                <w:rFonts w:ascii="Arial" w:eastAsia="宋体" w:hAnsi="Arial" w:cs="Arial" w:hint="eastAsia"/>
                <w:b/>
                <w:bCs/>
                <w:i/>
                <w:iCs/>
                <w:kern w:val="32"/>
                <w:sz w:val="20"/>
                <w:szCs w:val="21"/>
              </w:rPr>
              <w:t>R2D link budget coverage, Device 2b</w:t>
            </w:r>
          </w:p>
          <w:p w14:paraId="3ED9060B" w14:textId="77777777" w:rsidR="00EB06A2" w:rsidRDefault="004945EC">
            <w:pPr>
              <w:spacing w:beforeLines="50" w:before="120"/>
              <w:rPr>
                <w:b/>
                <w:bCs/>
                <w:i/>
                <w:iCs/>
              </w:rPr>
            </w:pPr>
            <w:r>
              <w:rPr>
                <w:b/>
                <w:bCs/>
                <w:i/>
                <w:iCs/>
                <w:szCs w:val="21"/>
              </w:rPr>
              <w:t xml:space="preserve">Observation </w:t>
            </w:r>
            <w:r>
              <w:rPr>
                <w:rFonts w:hint="eastAsia"/>
                <w:b/>
                <w:bCs/>
                <w:i/>
                <w:iCs/>
                <w:szCs w:val="21"/>
              </w:rPr>
              <w:t>21</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0dB penetration margin and reference data rate of 5~7 kbps</w:t>
            </w:r>
            <w:r>
              <w:rPr>
                <w:b/>
                <w:bCs/>
                <w:i/>
                <w:iCs/>
              </w:rPr>
              <w:t>:</w:t>
            </w:r>
          </w:p>
          <w:p w14:paraId="26C9B14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761~1698m.</w:t>
            </w:r>
          </w:p>
          <w:p w14:paraId="22A2F67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362~956m.</w:t>
            </w:r>
          </w:p>
          <w:p w14:paraId="60D60EDE" w14:textId="77777777" w:rsidR="00EB06A2" w:rsidRDefault="004945EC">
            <w:pPr>
              <w:spacing w:beforeLines="50" w:before="120"/>
              <w:rPr>
                <w:b/>
                <w:bCs/>
                <w:i/>
                <w:iCs/>
              </w:rPr>
            </w:pPr>
            <w:r>
              <w:rPr>
                <w:b/>
                <w:bCs/>
                <w:i/>
                <w:iCs/>
                <w:szCs w:val="21"/>
              </w:rPr>
              <w:lastRenderedPageBreak/>
              <w:t xml:space="preserve">Observation </w:t>
            </w:r>
            <w:r>
              <w:rPr>
                <w:rFonts w:hint="eastAsia"/>
                <w:b/>
                <w:bCs/>
                <w:i/>
                <w:iCs/>
                <w:szCs w:val="21"/>
              </w:rPr>
              <w:t>22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20dB penetration margin and reference data rate of 5~7 kbps</w:t>
            </w:r>
            <w:r>
              <w:rPr>
                <w:b/>
                <w:bCs/>
                <w:i/>
                <w:iCs/>
              </w:rPr>
              <w:t>:</w:t>
            </w:r>
          </w:p>
          <w:p w14:paraId="0F053A1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206~461m.</w:t>
            </w:r>
          </w:p>
          <w:p w14:paraId="56930762"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98~259m.</w:t>
            </w:r>
          </w:p>
          <w:p w14:paraId="618F11D1" w14:textId="77777777" w:rsidR="00EB06A2" w:rsidRDefault="004945EC">
            <w:pPr>
              <w:spacing w:beforeLines="50" w:before="120"/>
              <w:rPr>
                <w:b/>
                <w:bCs/>
                <w:i/>
                <w:iCs/>
              </w:rPr>
            </w:pPr>
            <w:r>
              <w:rPr>
                <w:b/>
                <w:bCs/>
                <w:i/>
                <w:iCs/>
                <w:szCs w:val="21"/>
              </w:rPr>
              <w:t xml:space="preserve">Observation </w:t>
            </w:r>
            <w:r>
              <w:rPr>
                <w:rFonts w:hint="eastAsia"/>
                <w:b/>
                <w:bCs/>
                <w:i/>
                <w:iCs/>
                <w:szCs w:val="21"/>
              </w:rPr>
              <w:t>23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80dB penetration margin and reference data rate of 5~7 kbps</w:t>
            </w:r>
            <w:r>
              <w:rPr>
                <w:b/>
                <w:bCs/>
                <w:i/>
                <w:iCs/>
              </w:rPr>
              <w:t>:</w:t>
            </w:r>
          </w:p>
          <w:p w14:paraId="48AB694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4~9m.</w:t>
            </w:r>
          </w:p>
          <w:p w14:paraId="72F18C6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2~5m.</w:t>
            </w:r>
          </w:p>
          <w:p w14:paraId="37A4F2B6" w14:textId="77777777" w:rsidR="00EB06A2" w:rsidRDefault="004945EC">
            <w:pPr>
              <w:spacing w:beforeLines="50" w:before="120"/>
              <w:rPr>
                <w:b/>
                <w:bCs/>
                <w:i/>
                <w:iCs/>
              </w:rPr>
            </w:pPr>
            <w:r>
              <w:rPr>
                <w:b/>
                <w:bCs/>
                <w:i/>
                <w:iCs/>
                <w:szCs w:val="21"/>
              </w:rPr>
              <w:t xml:space="preserve">Observation </w:t>
            </w:r>
            <w:r>
              <w:rPr>
                <w:rFonts w:hint="eastAsia"/>
                <w:b/>
                <w:bCs/>
                <w:i/>
                <w:iCs/>
                <w:szCs w:val="21"/>
              </w:rPr>
              <w:t>24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0dB penetration margin and reference data rate of 5~7 kbps</w:t>
            </w:r>
            <w:r>
              <w:rPr>
                <w:b/>
                <w:bCs/>
                <w:i/>
                <w:iCs/>
              </w:rPr>
              <w:t>:</w:t>
            </w:r>
          </w:p>
          <w:p w14:paraId="4E00041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749~1546m.</w:t>
            </w:r>
          </w:p>
          <w:p w14:paraId="71AA97C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383~921m.</w:t>
            </w:r>
          </w:p>
          <w:p w14:paraId="388CFBC4" w14:textId="77777777" w:rsidR="00EB06A2" w:rsidRDefault="004945EC">
            <w:pPr>
              <w:spacing w:beforeLines="50" w:before="120"/>
              <w:rPr>
                <w:b/>
                <w:bCs/>
                <w:i/>
                <w:iCs/>
              </w:rPr>
            </w:pPr>
            <w:r>
              <w:rPr>
                <w:b/>
                <w:bCs/>
                <w:i/>
                <w:iCs/>
                <w:szCs w:val="21"/>
              </w:rPr>
              <w:t xml:space="preserve">Observation </w:t>
            </w:r>
            <w:r>
              <w:rPr>
                <w:rFonts w:hint="eastAsia"/>
                <w:b/>
                <w:bCs/>
                <w:i/>
                <w:iCs/>
                <w:szCs w:val="21"/>
              </w:rPr>
              <w:t>25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20dB penetration margin and reference data rate of 5~7 kbps</w:t>
            </w:r>
            <w:r>
              <w:rPr>
                <w:b/>
                <w:bCs/>
                <w:i/>
                <w:iCs/>
              </w:rPr>
              <w:t>:</w:t>
            </w:r>
          </w:p>
          <w:p w14:paraId="13A365A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231~476m.</w:t>
            </w:r>
          </w:p>
          <w:p w14:paraId="7E7F43C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118~283m.</w:t>
            </w:r>
          </w:p>
          <w:p w14:paraId="73592002" w14:textId="77777777" w:rsidR="00EB06A2" w:rsidRDefault="004945EC">
            <w:pPr>
              <w:spacing w:beforeLines="50" w:before="120"/>
              <w:rPr>
                <w:b/>
                <w:bCs/>
                <w:i/>
                <w:iCs/>
              </w:rPr>
            </w:pPr>
            <w:r>
              <w:rPr>
                <w:b/>
                <w:bCs/>
                <w:i/>
                <w:iCs/>
                <w:szCs w:val="21"/>
              </w:rPr>
              <w:t xml:space="preserve">Observation </w:t>
            </w:r>
            <w:r>
              <w:rPr>
                <w:rFonts w:hint="eastAsia"/>
                <w:b/>
                <w:bCs/>
                <w:i/>
                <w:iCs/>
                <w:szCs w:val="21"/>
              </w:rPr>
              <w:t>26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80dB penetration margin and reference data rate of 5~7 kbps</w:t>
            </w:r>
            <w:r>
              <w:rPr>
                <w:b/>
                <w:bCs/>
                <w:i/>
                <w:iCs/>
              </w:rPr>
              <w:t>:</w:t>
            </w:r>
          </w:p>
          <w:p w14:paraId="3D2DD56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7~14m.</w:t>
            </w:r>
          </w:p>
          <w:p w14:paraId="2260A0D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3~8m.</w:t>
            </w:r>
          </w:p>
          <w:p w14:paraId="700647F1" w14:textId="77777777" w:rsidR="00EB06A2" w:rsidRDefault="004945EC">
            <w:pPr>
              <w:spacing w:beforeLines="50" w:before="120"/>
              <w:rPr>
                <w:b/>
                <w:bCs/>
                <w:i/>
                <w:iCs/>
              </w:rPr>
            </w:pPr>
            <w:r>
              <w:rPr>
                <w:b/>
                <w:bCs/>
                <w:i/>
                <w:iCs/>
                <w:szCs w:val="21"/>
              </w:rPr>
              <w:t xml:space="preserve">Observation </w:t>
            </w:r>
            <w:r>
              <w:rPr>
                <w:rFonts w:hint="eastAsia"/>
                <w:b/>
                <w:bCs/>
                <w:i/>
                <w:iCs/>
                <w:szCs w:val="21"/>
              </w:rPr>
              <w:t>27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0dB penetration margin and reference data rate of 5~7 kbps</w:t>
            </w:r>
            <w:r>
              <w:rPr>
                <w:b/>
                <w:bCs/>
                <w:i/>
                <w:iCs/>
              </w:rPr>
              <w:t>:</w:t>
            </w:r>
          </w:p>
          <w:p w14:paraId="3C02D67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1295~2696m.</w:t>
            </w:r>
          </w:p>
          <w:p w14:paraId="53EAA56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657~1596m.</w:t>
            </w:r>
          </w:p>
          <w:p w14:paraId="6BD8BBF5" w14:textId="77777777" w:rsidR="00EB06A2" w:rsidRDefault="004945EC">
            <w:pPr>
              <w:spacing w:beforeLines="50" w:before="120"/>
              <w:rPr>
                <w:b/>
                <w:bCs/>
                <w:i/>
                <w:iCs/>
              </w:rPr>
            </w:pPr>
            <w:r>
              <w:rPr>
                <w:b/>
                <w:bCs/>
                <w:i/>
                <w:iCs/>
                <w:szCs w:val="21"/>
              </w:rPr>
              <w:t xml:space="preserve">Observation </w:t>
            </w:r>
            <w:r>
              <w:rPr>
                <w:rFonts w:hint="eastAsia"/>
                <w:b/>
                <w:bCs/>
                <w:i/>
                <w:iCs/>
                <w:szCs w:val="21"/>
              </w:rPr>
              <w:t>28</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20dB penetration margin and reference data rate of 5~7 kbps</w:t>
            </w:r>
            <w:r>
              <w:rPr>
                <w:b/>
                <w:bCs/>
                <w:i/>
                <w:iCs/>
              </w:rPr>
              <w:t>:</w:t>
            </w:r>
          </w:p>
          <w:p w14:paraId="74AF87C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393~819m.</w:t>
            </w:r>
          </w:p>
          <w:p w14:paraId="0CF9058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199~484m.</w:t>
            </w:r>
          </w:p>
          <w:p w14:paraId="48551DD3" w14:textId="77777777" w:rsidR="00EB06A2" w:rsidRDefault="004945EC">
            <w:pPr>
              <w:spacing w:beforeLines="50" w:before="120"/>
              <w:rPr>
                <w:b/>
                <w:bCs/>
                <w:i/>
                <w:iCs/>
              </w:rPr>
            </w:pPr>
            <w:r>
              <w:rPr>
                <w:b/>
                <w:bCs/>
                <w:i/>
                <w:iCs/>
                <w:szCs w:val="21"/>
              </w:rPr>
              <w:t xml:space="preserve">Observation </w:t>
            </w:r>
            <w:r>
              <w:rPr>
                <w:rFonts w:hint="eastAsia"/>
                <w:b/>
                <w:bCs/>
                <w:i/>
                <w:iCs/>
                <w:szCs w:val="21"/>
              </w:rPr>
              <w:t>29</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80dB penetration margin and reference data rate of 5~7 kbps</w:t>
            </w:r>
            <w:r>
              <w:rPr>
                <w:b/>
                <w:bCs/>
                <w:i/>
                <w:iCs/>
              </w:rPr>
              <w:t>:</w:t>
            </w:r>
          </w:p>
          <w:p w14:paraId="0465FA1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11~23m.</w:t>
            </w:r>
          </w:p>
          <w:p w14:paraId="57377D3F"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 xml:space="preserve">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6~14m.</w:t>
            </w:r>
          </w:p>
          <w:p w14:paraId="06CCCBA2" w14:textId="77777777" w:rsidR="00EB06A2" w:rsidRDefault="004945EC">
            <w:pPr>
              <w:rPr>
                <w:rFonts w:ascii="Arial" w:eastAsia="宋体" w:hAnsi="Arial" w:cs="Arial"/>
                <w:b/>
                <w:bCs/>
                <w:i/>
                <w:iCs/>
                <w:kern w:val="32"/>
                <w:sz w:val="20"/>
                <w:szCs w:val="21"/>
              </w:rPr>
            </w:pPr>
            <w:r>
              <w:rPr>
                <w:rFonts w:ascii="Arial" w:eastAsia="宋体" w:hAnsi="Arial" w:cs="Arial" w:hint="eastAsia"/>
                <w:b/>
                <w:bCs/>
                <w:i/>
                <w:iCs/>
                <w:kern w:val="32"/>
                <w:sz w:val="20"/>
                <w:szCs w:val="21"/>
              </w:rPr>
              <w:t xml:space="preserve">D2R link budget coverage </w:t>
            </w:r>
            <w:proofErr w:type="spellStart"/>
            <w:r>
              <w:rPr>
                <w:rFonts w:ascii="Arial" w:eastAsia="宋体" w:hAnsi="Arial" w:cs="Arial" w:hint="eastAsia"/>
                <w:b/>
                <w:bCs/>
                <w:i/>
                <w:iCs/>
                <w:kern w:val="32"/>
                <w:sz w:val="20"/>
                <w:szCs w:val="21"/>
              </w:rPr>
              <w:t>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w:t>
            </w:r>
            <w:proofErr w:type="spellEnd"/>
            <w:r>
              <w:rPr>
                <w:rFonts w:ascii="Arial" w:eastAsia="宋体" w:hAnsi="Arial" w:cs="Arial" w:hint="eastAsia"/>
                <w:b/>
                <w:bCs/>
                <w:i/>
                <w:iCs/>
                <w:kern w:val="32"/>
                <w:sz w:val="20"/>
                <w:szCs w:val="21"/>
              </w:rPr>
              <w:t xml:space="preserve"> C</w:t>
            </w:r>
          </w:p>
          <w:p w14:paraId="79ACAEFC" w14:textId="77777777" w:rsidR="00EB06A2" w:rsidRDefault="004945EC">
            <w:pPr>
              <w:spacing w:beforeLines="50" w:before="120"/>
              <w:rPr>
                <w:b/>
                <w:bCs/>
                <w:i/>
                <w:iCs/>
              </w:rPr>
            </w:pPr>
            <w:r>
              <w:rPr>
                <w:b/>
                <w:bCs/>
                <w:i/>
                <w:iCs/>
                <w:szCs w:val="21"/>
              </w:rPr>
              <w:t xml:space="preserve">Observation </w:t>
            </w:r>
            <w:r>
              <w:rPr>
                <w:rFonts w:hint="eastAsia"/>
                <w:b/>
                <w:bCs/>
                <w:i/>
                <w:iCs/>
                <w:szCs w:val="21"/>
              </w:rPr>
              <w:t>30</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0dB penetration margin and reference data rate of 1 kbps</w:t>
            </w:r>
            <w:r>
              <w:rPr>
                <w:b/>
                <w:bCs/>
                <w:i/>
                <w:iCs/>
              </w:rPr>
              <w:t>:</w:t>
            </w:r>
          </w:p>
          <w:p w14:paraId="70C1EF0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AFBFEE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303~737m.</w:t>
            </w:r>
          </w:p>
          <w:p w14:paraId="106F3E5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307~751m.</w:t>
            </w:r>
          </w:p>
          <w:p w14:paraId="16B72F3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144~549m.</w:t>
            </w:r>
          </w:p>
          <w:p w14:paraId="0C9B909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7061C5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159~482m.</w:t>
            </w:r>
          </w:p>
          <w:p w14:paraId="5079ED4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164~485m.</w:t>
            </w:r>
          </w:p>
          <w:p w14:paraId="7090950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58~251m.</w:t>
            </w:r>
          </w:p>
          <w:p w14:paraId="75B3393C" w14:textId="77777777" w:rsidR="00EB06A2" w:rsidRDefault="004945EC">
            <w:pPr>
              <w:spacing w:beforeLines="50" w:before="120"/>
              <w:rPr>
                <w:b/>
                <w:bCs/>
                <w:i/>
                <w:iCs/>
              </w:rPr>
            </w:pPr>
            <w:r>
              <w:rPr>
                <w:b/>
                <w:bCs/>
                <w:i/>
                <w:iCs/>
                <w:szCs w:val="21"/>
              </w:rPr>
              <w:t xml:space="preserve">Observation </w:t>
            </w:r>
            <w:r>
              <w:rPr>
                <w:rFonts w:hint="eastAsia"/>
                <w:b/>
                <w:bCs/>
                <w:i/>
                <w:iCs/>
                <w:szCs w:val="21"/>
              </w:rPr>
              <w:t>31</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20dB penetration margin and reference data rate of 1 kbps</w:t>
            </w:r>
            <w:r>
              <w:rPr>
                <w:b/>
                <w:bCs/>
                <w:i/>
                <w:iCs/>
              </w:rPr>
              <w:t>:</w:t>
            </w:r>
          </w:p>
          <w:p w14:paraId="77A7BC7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78F5087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82~200m.</w:t>
            </w:r>
          </w:p>
          <w:p w14:paraId="6B52160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83~204m.</w:t>
            </w:r>
          </w:p>
          <w:p w14:paraId="47247DF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39~149m.</w:t>
            </w:r>
          </w:p>
          <w:p w14:paraId="5E020C3B"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0F9C0B8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43~131m.</w:t>
            </w:r>
          </w:p>
          <w:p w14:paraId="7073EB1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45~132m.</w:t>
            </w:r>
          </w:p>
          <w:p w14:paraId="2A0E235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16~68m.</w:t>
            </w:r>
          </w:p>
          <w:p w14:paraId="7B6EF973" w14:textId="77777777" w:rsidR="00EB06A2" w:rsidRDefault="004945EC">
            <w:pPr>
              <w:spacing w:beforeLines="50" w:before="120"/>
              <w:rPr>
                <w:b/>
                <w:bCs/>
                <w:i/>
                <w:iCs/>
              </w:rPr>
            </w:pPr>
            <w:r>
              <w:rPr>
                <w:b/>
                <w:bCs/>
                <w:i/>
                <w:iCs/>
                <w:szCs w:val="21"/>
              </w:rPr>
              <w:t xml:space="preserve">Observation </w:t>
            </w:r>
            <w:r>
              <w:rPr>
                <w:rFonts w:hint="eastAsia"/>
                <w:b/>
                <w:bCs/>
                <w:i/>
                <w:iCs/>
                <w:szCs w:val="21"/>
              </w:rPr>
              <w:t>32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80dB penetration margin and reference data rate of 1 kbps</w:t>
            </w:r>
            <w:r>
              <w:rPr>
                <w:b/>
                <w:bCs/>
                <w:i/>
                <w:iCs/>
              </w:rPr>
              <w:t>:</w:t>
            </w:r>
          </w:p>
          <w:p w14:paraId="6B64B51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118477E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1.6~4.0m.</w:t>
            </w:r>
          </w:p>
          <w:p w14:paraId="21F850C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1.7~4.1m.</w:t>
            </w:r>
          </w:p>
          <w:p w14:paraId="4E3EB74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0.8~3.0m.</w:t>
            </w:r>
          </w:p>
          <w:p w14:paraId="570B1835"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5FAC802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0.9~2.6m.</w:t>
            </w:r>
          </w:p>
          <w:p w14:paraId="77BDE66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0.9~2.6m.</w:t>
            </w:r>
          </w:p>
          <w:p w14:paraId="4B3E10F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0.3~1.4m.</w:t>
            </w:r>
          </w:p>
          <w:p w14:paraId="271E5350" w14:textId="77777777" w:rsidR="00EB06A2" w:rsidRDefault="004945EC">
            <w:pPr>
              <w:spacing w:beforeLines="50" w:before="120"/>
              <w:rPr>
                <w:b/>
                <w:bCs/>
                <w:i/>
                <w:iCs/>
              </w:rPr>
            </w:pPr>
            <w:r>
              <w:rPr>
                <w:b/>
                <w:bCs/>
                <w:i/>
                <w:iCs/>
                <w:szCs w:val="21"/>
              </w:rPr>
              <w:t xml:space="preserve">Observation </w:t>
            </w:r>
            <w:r>
              <w:rPr>
                <w:rFonts w:hint="eastAsia"/>
                <w:b/>
                <w:bCs/>
                <w:i/>
                <w:iCs/>
                <w:szCs w:val="21"/>
              </w:rPr>
              <w:t>33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0dB penetration margin and reference data rate of 1 kbps</w:t>
            </w:r>
            <w:r>
              <w:rPr>
                <w:b/>
                <w:bCs/>
                <w:i/>
                <w:iCs/>
              </w:rPr>
              <w:t>:</w:t>
            </w:r>
          </w:p>
          <w:p w14:paraId="516EEDA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279F94A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326~727m.</w:t>
            </w:r>
          </w:p>
          <w:p w14:paraId="3016AFF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330~740m.</w:t>
            </w:r>
          </w:p>
          <w:p w14:paraId="7169AD1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167~558m.</w:t>
            </w:r>
          </w:p>
          <w:p w14:paraId="7E22FA3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1EE5F15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182~496m.</w:t>
            </w:r>
          </w:p>
          <w:p w14:paraId="7667621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188~499m.</w:t>
            </w:r>
          </w:p>
          <w:p w14:paraId="772B69B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73~275m.</w:t>
            </w:r>
          </w:p>
          <w:p w14:paraId="57829B05" w14:textId="77777777" w:rsidR="00EB06A2" w:rsidRDefault="004945EC">
            <w:pPr>
              <w:spacing w:beforeLines="50" w:before="120"/>
              <w:rPr>
                <w:b/>
                <w:bCs/>
                <w:i/>
                <w:iCs/>
              </w:rPr>
            </w:pPr>
            <w:r>
              <w:rPr>
                <w:b/>
                <w:bCs/>
                <w:i/>
                <w:iCs/>
                <w:szCs w:val="21"/>
              </w:rPr>
              <w:t xml:space="preserve">Observation </w:t>
            </w:r>
            <w:r>
              <w:rPr>
                <w:rFonts w:hint="eastAsia"/>
                <w:b/>
                <w:bCs/>
                <w:i/>
                <w:iCs/>
                <w:szCs w:val="21"/>
              </w:rPr>
              <w:t>34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20dB penetration margin and reference data rate of 1 kbps</w:t>
            </w:r>
            <w:r>
              <w:rPr>
                <w:b/>
                <w:bCs/>
                <w:i/>
                <w:iCs/>
              </w:rPr>
              <w:t>:</w:t>
            </w:r>
          </w:p>
          <w:p w14:paraId="4881E21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9CA521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100~224m.</w:t>
            </w:r>
          </w:p>
          <w:p w14:paraId="21BBDA6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102~228m.</w:t>
            </w:r>
          </w:p>
          <w:p w14:paraId="3EB6750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51~172m.</w:t>
            </w:r>
          </w:p>
          <w:p w14:paraId="78B4CF6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B84B8C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56~153m.</w:t>
            </w:r>
          </w:p>
          <w:p w14:paraId="3DB1333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58~154m.</w:t>
            </w:r>
          </w:p>
          <w:p w14:paraId="520669B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23~85m.</w:t>
            </w:r>
          </w:p>
          <w:p w14:paraId="5B11ABA7" w14:textId="77777777" w:rsidR="00EB06A2" w:rsidRDefault="004945EC">
            <w:pPr>
              <w:spacing w:beforeLines="50" w:before="120"/>
              <w:rPr>
                <w:b/>
                <w:bCs/>
                <w:i/>
                <w:iCs/>
              </w:rPr>
            </w:pPr>
            <w:r>
              <w:rPr>
                <w:b/>
                <w:bCs/>
                <w:i/>
                <w:iCs/>
                <w:szCs w:val="21"/>
              </w:rPr>
              <w:t xml:space="preserve">Observation </w:t>
            </w:r>
            <w:r>
              <w:rPr>
                <w:rFonts w:hint="eastAsia"/>
                <w:b/>
                <w:bCs/>
                <w:i/>
                <w:iCs/>
                <w:szCs w:val="21"/>
              </w:rPr>
              <w:t>35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80dB penetration margin and reference data rate of 1 kbps</w:t>
            </w:r>
            <w:r>
              <w:rPr>
                <w:b/>
                <w:bCs/>
                <w:i/>
                <w:iCs/>
              </w:rPr>
              <w:t>:</w:t>
            </w:r>
          </w:p>
          <w:p w14:paraId="4FF3054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91E45F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2.9~6.5m.</w:t>
            </w:r>
          </w:p>
          <w:p w14:paraId="596DFD8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3.0~6.6m.</w:t>
            </w:r>
          </w:p>
          <w:p w14:paraId="6BA3E8C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1.5~5.0m.</w:t>
            </w:r>
          </w:p>
          <w:p w14:paraId="0A24FD3F"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814182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1.6~4.4m.</w:t>
            </w:r>
          </w:p>
          <w:p w14:paraId="45EF67D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1.7~4.5m.</w:t>
            </w:r>
          </w:p>
          <w:p w14:paraId="0C6F442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0.7~2.5m.</w:t>
            </w:r>
          </w:p>
          <w:p w14:paraId="2396439E" w14:textId="77777777" w:rsidR="00EB06A2" w:rsidRDefault="004945EC">
            <w:pPr>
              <w:spacing w:beforeLines="50" w:before="120"/>
              <w:rPr>
                <w:b/>
                <w:bCs/>
                <w:i/>
                <w:iCs/>
              </w:rPr>
            </w:pPr>
            <w:r>
              <w:rPr>
                <w:b/>
                <w:bCs/>
                <w:i/>
                <w:iCs/>
                <w:szCs w:val="21"/>
              </w:rPr>
              <w:t xml:space="preserve">Observation </w:t>
            </w:r>
            <w:r>
              <w:rPr>
                <w:rFonts w:hint="eastAsia"/>
                <w:b/>
                <w:bCs/>
                <w:i/>
                <w:iCs/>
                <w:szCs w:val="21"/>
              </w:rPr>
              <w:t>36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0dB penetration margin and reference data rate of 1 kbps</w:t>
            </w:r>
            <w:r>
              <w:rPr>
                <w:b/>
                <w:bCs/>
                <w:i/>
                <w:iCs/>
              </w:rPr>
              <w:t>:</w:t>
            </w:r>
          </w:p>
          <w:p w14:paraId="56ACC7C2"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D7842A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559~1257m.</w:t>
            </w:r>
          </w:p>
          <w:p w14:paraId="49A0FC9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566~1280m.</w:t>
            </w:r>
          </w:p>
          <w:p w14:paraId="40063DF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283~961m.</w:t>
            </w:r>
          </w:p>
          <w:p w14:paraId="4A83E6C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13A178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310~853m.</w:t>
            </w:r>
          </w:p>
          <w:p w14:paraId="6CA61DD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319~859m.</w:t>
            </w:r>
          </w:p>
          <w:p w14:paraId="3BD4967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124~470m.</w:t>
            </w:r>
          </w:p>
          <w:p w14:paraId="659DB570" w14:textId="77777777" w:rsidR="00EB06A2" w:rsidRDefault="004945EC">
            <w:pPr>
              <w:spacing w:beforeLines="50" w:before="120"/>
              <w:rPr>
                <w:b/>
                <w:bCs/>
                <w:i/>
                <w:iCs/>
              </w:rPr>
            </w:pPr>
            <w:r>
              <w:rPr>
                <w:b/>
                <w:bCs/>
                <w:i/>
                <w:iCs/>
                <w:szCs w:val="21"/>
              </w:rPr>
              <w:t xml:space="preserve">Observation </w:t>
            </w:r>
            <w:r>
              <w:rPr>
                <w:rFonts w:hint="eastAsia"/>
                <w:b/>
                <w:bCs/>
                <w:i/>
                <w:iCs/>
                <w:szCs w:val="21"/>
              </w:rPr>
              <w:t>37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20dB penetration margin and reference data rate of 1 kbps</w:t>
            </w:r>
            <w:r>
              <w:rPr>
                <w:b/>
                <w:bCs/>
                <w:i/>
                <w:iCs/>
              </w:rPr>
              <w:t>:</w:t>
            </w:r>
          </w:p>
          <w:p w14:paraId="6E4671D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1F8A0B0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170~382m.</w:t>
            </w:r>
          </w:p>
          <w:p w14:paraId="0DD55E1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172~389m.</w:t>
            </w:r>
          </w:p>
          <w:p w14:paraId="4D865BD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86~292m.</w:t>
            </w:r>
          </w:p>
          <w:p w14:paraId="367DFA4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19F7785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94~259m.</w:t>
            </w:r>
          </w:p>
          <w:p w14:paraId="45CFA54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97~261m.</w:t>
            </w:r>
          </w:p>
          <w:p w14:paraId="4A0547B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38~143m.</w:t>
            </w:r>
          </w:p>
          <w:p w14:paraId="479C77DE" w14:textId="77777777" w:rsidR="00EB06A2" w:rsidRDefault="004945EC">
            <w:pPr>
              <w:spacing w:beforeLines="50" w:before="120"/>
              <w:rPr>
                <w:b/>
                <w:bCs/>
                <w:i/>
                <w:iCs/>
              </w:rPr>
            </w:pPr>
            <w:r>
              <w:rPr>
                <w:b/>
                <w:bCs/>
                <w:i/>
                <w:iCs/>
                <w:szCs w:val="21"/>
              </w:rPr>
              <w:t xml:space="preserve">Observation </w:t>
            </w:r>
            <w:r>
              <w:rPr>
                <w:rFonts w:hint="eastAsia"/>
                <w:b/>
                <w:bCs/>
                <w:i/>
                <w:iCs/>
                <w:szCs w:val="21"/>
              </w:rPr>
              <w:t>38</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80dB penetration margin and reference data rate of 1 kbps</w:t>
            </w:r>
            <w:r>
              <w:rPr>
                <w:b/>
                <w:bCs/>
                <w:i/>
                <w:iCs/>
              </w:rPr>
              <w:t>:</w:t>
            </w:r>
          </w:p>
          <w:p w14:paraId="58AF5152"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8CF902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4.7~10.7m.</w:t>
            </w:r>
          </w:p>
          <w:p w14:paraId="2DDB02F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4.8~10.9m.</w:t>
            </w:r>
          </w:p>
          <w:p w14:paraId="460C7CF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2.4~8.2m.</w:t>
            </w:r>
          </w:p>
          <w:p w14:paraId="6821F58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9D51CE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2.6~7.25m.</w:t>
            </w:r>
          </w:p>
          <w:p w14:paraId="7FC3849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2.7~7.29m.</w:t>
            </w:r>
          </w:p>
          <w:p w14:paraId="0AC3770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1.1~4.0m.</w:t>
            </w:r>
          </w:p>
          <w:p w14:paraId="07BAAC27" w14:textId="77777777" w:rsidR="00EB06A2" w:rsidRDefault="004945EC">
            <w:pPr>
              <w:rPr>
                <w:rFonts w:ascii="Arial" w:eastAsia="宋体" w:hAnsi="Arial" w:cs="Arial"/>
                <w:b/>
                <w:bCs/>
                <w:i/>
                <w:iCs/>
                <w:kern w:val="32"/>
                <w:sz w:val="20"/>
                <w:szCs w:val="21"/>
              </w:rPr>
            </w:pPr>
            <w:r>
              <w:rPr>
                <w:rFonts w:ascii="Arial" w:eastAsia="宋体" w:hAnsi="Arial" w:cs="Arial" w:hint="eastAsia"/>
                <w:b/>
                <w:bCs/>
                <w:i/>
                <w:iCs/>
                <w:kern w:val="32"/>
                <w:sz w:val="20"/>
                <w:szCs w:val="21"/>
              </w:rPr>
              <w:t xml:space="preserve">D2R link budget coverage </w:t>
            </w:r>
            <w:proofErr w:type="spellStart"/>
            <w:r>
              <w:rPr>
                <w:rFonts w:ascii="Arial" w:eastAsia="宋体" w:hAnsi="Arial" w:cs="Arial" w:hint="eastAsia"/>
                <w:b/>
                <w:bCs/>
                <w:i/>
                <w:iCs/>
                <w:kern w:val="32"/>
                <w:sz w:val="20"/>
                <w:szCs w:val="21"/>
              </w:rPr>
              <w:t>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w:t>
            </w:r>
            <w:proofErr w:type="spellEnd"/>
            <w:r>
              <w:rPr>
                <w:rFonts w:ascii="Arial" w:eastAsia="宋体" w:hAnsi="Arial" w:cs="Arial" w:hint="eastAsia"/>
                <w:b/>
                <w:bCs/>
                <w:i/>
                <w:iCs/>
                <w:kern w:val="32"/>
                <w:sz w:val="20"/>
                <w:szCs w:val="21"/>
              </w:rPr>
              <w:t xml:space="preserve"> 2b</w:t>
            </w:r>
          </w:p>
          <w:p w14:paraId="1F6B0EC4" w14:textId="77777777" w:rsidR="00EB06A2" w:rsidRDefault="004945EC">
            <w:pPr>
              <w:spacing w:beforeLines="50" w:before="120"/>
              <w:rPr>
                <w:b/>
                <w:bCs/>
                <w:i/>
                <w:iCs/>
              </w:rPr>
            </w:pPr>
            <w:r>
              <w:rPr>
                <w:b/>
                <w:bCs/>
                <w:i/>
                <w:iCs/>
                <w:szCs w:val="21"/>
              </w:rPr>
              <w:t xml:space="preserve">Observation </w:t>
            </w:r>
            <w:r>
              <w:rPr>
                <w:rFonts w:hint="eastAsia"/>
                <w:b/>
                <w:bCs/>
                <w:i/>
                <w:iCs/>
                <w:szCs w:val="21"/>
              </w:rPr>
              <w:t>39</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0dB penetration margin and reference data rate of 1 kbps</w:t>
            </w:r>
            <w:r>
              <w:rPr>
                <w:b/>
                <w:bCs/>
                <w:i/>
                <w:iCs/>
              </w:rPr>
              <w:t>:</w:t>
            </w:r>
          </w:p>
          <w:p w14:paraId="69222A5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EBEAA0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94~272m.</w:t>
            </w:r>
          </w:p>
          <w:p w14:paraId="538E0D1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66~256m.</w:t>
            </w:r>
          </w:p>
          <w:p w14:paraId="0B98DB7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45~206m.</w:t>
            </w:r>
          </w:p>
          <w:p w14:paraId="022808E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54E9260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50~180m.</w:t>
            </w:r>
          </w:p>
          <w:p w14:paraId="0F64E4A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27~170m.</w:t>
            </w:r>
          </w:p>
          <w:p w14:paraId="2CA428F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14~90m.</w:t>
            </w:r>
          </w:p>
          <w:p w14:paraId="30C561B4" w14:textId="77777777" w:rsidR="00EB06A2" w:rsidRDefault="004945EC">
            <w:pPr>
              <w:spacing w:beforeLines="50" w:before="120"/>
              <w:rPr>
                <w:b/>
                <w:bCs/>
                <w:i/>
                <w:iCs/>
              </w:rPr>
            </w:pPr>
            <w:r>
              <w:rPr>
                <w:b/>
                <w:bCs/>
                <w:i/>
                <w:iCs/>
                <w:szCs w:val="21"/>
              </w:rPr>
              <w:t xml:space="preserve">Observation </w:t>
            </w:r>
            <w:r>
              <w:rPr>
                <w:rFonts w:hint="eastAsia"/>
                <w:b/>
                <w:bCs/>
                <w:i/>
                <w:iCs/>
                <w:szCs w:val="21"/>
              </w:rPr>
              <w:t>40</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20dB penetration margin and reference data rate of 1 kbps</w:t>
            </w:r>
            <w:r>
              <w:rPr>
                <w:b/>
                <w:bCs/>
                <w:i/>
                <w:iCs/>
              </w:rPr>
              <w:t>:</w:t>
            </w:r>
          </w:p>
          <w:p w14:paraId="1F42108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4480F89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26~74m.</w:t>
            </w:r>
          </w:p>
          <w:p w14:paraId="22CD81C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18~69m.</w:t>
            </w:r>
          </w:p>
          <w:p w14:paraId="40F7E59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12~56m.</w:t>
            </w:r>
          </w:p>
          <w:p w14:paraId="012EA95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6235B4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14~49m.</w:t>
            </w:r>
          </w:p>
          <w:p w14:paraId="45708EA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7~46m.</w:t>
            </w:r>
          </w:p>
          <w:p w14:paraId="0A1C768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4~24m.</w:t>
            </w:r>
          </w:p>
          <w:p w14:paraId="00FCE4AE" w14:textId="77777777" w:rsidR="00EB06A2" w:rsidRDefault="004945EC">
            <w:pPr>
              <w:spacing w:beforeLines="50" w:before="120"/>
              <w:rPr>
                <w:b/>
                <w:bCs/>
                <w:i/>
                <w:iCs/>
              </w:rPr>
            </w:pPr>
            <w:r>
              <w:rPr>
                <w:b/>
                <w:bCs/>
                <w:i/>
                <w:iCs/>
                <w:szCs w:val="21"/>
              </w:rPr>
              <w:t xml:space="preserve">Observation </w:t>
            </w:r>
            <w:r>
              <w:rPr>
                <w:rFonts w:hint="eastAsia"/>
                <w:b/>
                <w:bCs/>
                <w:i/>
                <w:iCs/>
                <w:szCs w:val="21"/>
              </w:rPr>
              <w:t>41</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80dB penetration margin and reference data rate of 1 kbps</w:t>
            </w:r>
            <w:r>
              <w:rPr>
                <w:b/>
                <w:bCs/>
                <w:i/>
                <w:iCs/>
              </w:rPr>
              <w:t>:</w:t>
            </w:r>
          </w:p>
          <w:p w14:paraId="00DD987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02DE77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0.5~1.5m.</w:t>
            </w:r>
          </w:p>
          <w:p w14:paraId="0C1693D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0.4~1.4m.</w:t>
            </w:r>
          </w:p>
          <w:p w14:paraId="5932802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0.2~1.1m.</w:t>
            </w:r>
          </w:p>
          <w:p w14:paraId="016AA12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2B5E26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0.3~1.0m.</w:t>
            </w:r>
          </w:p>
          <w:p w14:paraId="46BABBC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0.15~0.9m.</w:t>
            </w:r>
          </w:p>
          <w:p w14:paraId="04C3393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0.08~0.5m.</w:t>
            </w:r>
          </w:p>
          <w:p w14:paraId="50776825" w14:textId="77777777" w:rsidR="00EB06A2" w:rsidRDefault="004945EC">
            <w:pPr>
              <w:spacing w:beforeLines="50" w:before="120"/>
              <w:rPr>
                <w:b/>
                <w:bCs/>
                <w:i/>
                <w:iCs/>
              </w:rPr>
            </w:pPr>
            <w:r>
              <w:rPr>
                <w:b/>
                <w:bCs/>
                <w:i/>
                <w:iCs/>
                <w:szCs w:val="21"/>
              </w:rPr>
              <w:t xml:space="preserve">Observation </w:t>
            </w:r>
            <w:r>
              <w:rPr>
                <w:rFonts w:hint="eastAsia"/>
                <w:b/>
                <w:bCs/>
                <w:i/>
                <w:iCs/>
                <w:szCs w:val="21"/>
              </w:rPr>
              <w:t>42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0dB penetration margin and reference data rate of 1 kbps</w:t>
            </w:r>
            <w:r>
              <w:rPr>
                <w:b/>
                <w:bCs/>
                <w:i/>
                <w:iCs/>
              </w:rPr>
              <w:t>:</w:t>
            </w:r>
          </w:p>
          <w:p w14:paraId="0FE339DF"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1B2FDF1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114~295m.</w:t>
            </w:r>
          </w:p>
          <w:p w14:paraId="168EC00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82~280m.</w:t>
            </w:r>
          </w:p>
          <w:p w14:paraId="7D6A001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58~231m.</w:t>
            </w:r>
          </w:p>
          <w:p w14:paraId="6691947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9F9A90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64~204m.</w:t>
            </w:r>
          </w:p>
          <w:p w14:paraId="79D5EE1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37~193m.</w:t>
            </w:r>
          </w:p>
          <w:p w14:paraId="1F1C017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21~109m.</w:t>
            </w:r>
          </w:p>
          <w:p w14:paraId="106FDCC3" w14:textId="77777777" w:rsidR="00EB06A2" w:rsidRDefault="004945EC">
            <w:pPr>
              <w:spacing w:beforeLines="50" w:before="120"/>
              <w:rPr>
                <w:b/>
                <w:bCs/>
                <w:i/>
                <w:iCs/>
              </w:rPr>
            </w:pPr>
            <w:r>
              <w:rPr>
                <w:b/>
                <w:bCs/>
                <w:i/>
                <w:iCs/>
                <w:szCs w:val="21"/>
              </w:rPr>
              <w:t xml:space="preserve">Observation </w:t>
            </w:r>
            <w:r>
              <w:rPr>
                <w:rFonts w:hint="eastAsia"/>
                <w:b/>
                <w:bCs/>
                <w:i/>
                <w:iCs/>
                <w:szCs w:val="21"/>
              </w:rPr>
              <w:t>43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20dB penetration margin and reference data rate of 1 kbps</w:t>
            </w:r>
            <w:r>
              <w:rPr>
                <w:b/>
                <w:bCs/>
                <w:i/>
                <w:iCs/>
              </w:rPr>
              <w:t>:</w:t>
            </w:r>
          </w:p>
          <w:p w14:paraId="2E74EBB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683EB9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35~91m.</w:t>
            </w:r>
          </w:p>
          <w:p w14:paraId="1DF2532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25~86m.</w:t>
            </w:r>
          </w:p>
          <w:p w14:paraId="746CE1B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18~71m.</w:t>
            </w:r>
          </w:p>
          <w:p w14:paraId="101B646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05E764E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20~63m.</w:t>
            </w:r>
          </w:p>
          <w:p w14:paraId="19171FE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11~59m.</w:t>
            </w:r>
          </w:p>
          <w:p w14:paraId="272FB1E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6~34m.</w:t>
            </w:r>
          </w:p>
          <w:p w14:paraId="6BC94568" w14:textId="77777777" w:rsidR="00EB06A2" w:rsidRDefault="004945EC">
            <w:pPr>
              <w:spacing w:beforeLines="50" w:before="120"/>
              <w:rPr>
                <w:b/>
                <w:bCs/>
                <w:i/>
                <w:iCs/>
              </w:rPr>
            </w:pPr>
            <w:r>
              <w:rPr>
                <w:b/>
                <w:bCs/>
                <w:i/>
                <w:iCs/>
                <w:szCs w:val="21"/>
              </w:rPr>
              <w:t xml:space="preserve">Observation </w:t>
            </w:r>
            <w:r>
              <w:rPr>
                <w:rFonts w:hint="eastAsia"/>
                <w:b/>
                <w:bCs/>
                <w:i/>
                <w:iCs/>
                <w:szCs w:val="21"/>
              </w:rPr>
              <w:t>44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80dB penetration margin and reference data rate of 1 kbps</w:t>
            </w:r>
            <w:r>
              <w:rPr>
                <w:b/>
                <w:bCs/>
                <w:i/>
                <w:iCs/>
              </w:rPr>
              <w:t>:</w:t>
            </w:r>
          </w:p>
          <w:p w14:paraId="23789A1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64BC798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1.0~2.6m.</w:t>
            </w:r>
          </w:p>
          <w:p w14:paraId="2D8F6F6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0.7~2.5m.</w:t>
            </w:r>
          </w:p>
          <w:p w14:paraId="72B1E58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0.5~2.1m.</w:t>
            </w:r>
          </w:p>
          <w:p w14:paraId="2DBFA32B"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2BE37FC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0.6~1.8m.</w:t>
            </w:r>
          </w:p>
          <w:p w14:paraId="51A93F3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0.3~1.7m.</w:t>
            </w:r>
          </w:p>
          <w:p w14:paraId="64EA357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0.2~1.0m.</w:t>
            </w:r>
          </w:p>
          <w:p w14:paraId="0811B09C" w14:textId="77777777" w:rsidR="00EB06A2" w:rsidRDefault="004945EC">
            <w:pPr>
              <w:spacing w:beforeLines="50" w:before="120"/>
              <w:rPr>
                <w:b/>
                <w:bCs/>
                <w:i/>
                <w:iCs/>
              </w:rPr>
            </w:pPr>
            <w:r>
              <w:rPr>
                <w:b/>
                <w:bCs/>
                <w:i/>
                <w:iCs/>
                <w:szCs w:val="21"/>
              </w:rPr>
              <w:t xml:space="preserve">Observation </w:t>
            </w:r>
            <w:r>
              <w:rPr>
                <w:rFonts w:hint="eastAsia"/>
                <w:b/>
                <w:bCs/>
                <w:i/>
                <w:iCs/>
                <w:szCs w:val="21"/>
              </w:rPr>
              <w:t>45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0dB penetration margin and reference data rate of 1 kbps</w:t>
            </w:r>
            <w:r>
              <w:rPr>
                <w:b/>
                <w:bCs/>
                <w:i/>
                <w:iCs/>
              </w:rPr>
              <w:t>:</w:t>
            </w:r>
          </w:p>
          <w:p w14:paraId="29B101C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069CFB9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192~505m.</w:t>
            </w:r>
          </w:p>
          <w:p w14:paraId="4F6DA03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138~479m.</w:t>
            </w:r>
          </w:p>
          <w:p w14:paraId="3BA7F9D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97~393m.</w:t>
            </w:r>
          </w:p>
          <w:p w14:paraId="36290FE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6054572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108~347m.</w:t>
            </w:r>
          </w:p>
          <w:p w14:paraId="1EA14B0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62~329m.</w:t>
            </w:r>
          </w:p>
          <w:p w14:paraId="2CC7A0F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34~184m.</w:t>
            </w:r>
          </w:p>
          <w:p w14:paraId="0177B6CC" w14:textId="77777777" w:rsidR="00EB06A2" w:rsidRDefault="004945EC">
            <w:pPr>
              <w:spacing w:beforeLines="50" w:before="120"/>
              <w:rPr>
                <w:b/>
                <w:bCs/>
                <w:i/>
                <w:iCs/>
              </w:rPr>
            </w:pPr>
            <w:r>
              <w:rPr>
                <w:b/>
                <w:bCs/>
                <w:i/>
                <w:iCs/>
                <w:szCs w:val="21"/>
              </w:rPr>
              <w:t xml:space="preserve">Observation </w:t>
            </w:r>
            <w:r>
              <w:rPr>
                <w:rFonts w:hint="eastAsia"/>
                <w:b/>
                <w:bCs/>
                <w:i/>
                <w:iCs/>
                <w:szCs w:val="21"/>
              </w:rPr>
              <w:t>46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20dB penetration margin and reference data rate of 1 kbps</w:t>
            </w:r>
            <w:r>
              <w:rPr>
                <w:b/>
                <w:bCs/>
                <w:i/>
                <w:iCs/>
              </w:rPr>
              <w:t>:</w:t>
            </w:r>
          </w:p>
          <w:p w14:paraId="68AC5C0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752F03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58~153m.</w:t>
            </w:r>
          </w:p>
          <w:p w14:paraId="03D6C02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42~145m.</w:t>
            </w:r>
          </w:p>
          <w:p w14:paraId="6096854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29~119m.</w:t>
            </w:r>
          </w:p>
          <w:p w14:paraId="0983472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0C4DD85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33~105m.</w:t>
            </w:r>
          </w:p>
          <w:p w14:paraId="217189C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19~100m.</w:t>
            </w:r>
          </w:p>
          <w:p w14:paraId="1BBE662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10~56m.</w:t>
            </w:r>
          </w:p>
          <w:p w14:paraId="726223CF" w14:textId="77777777" w:rsidR="00EB06A2" w:rsidRDefault="004945EC">
            <w:pPr>
              <w:spacing w:beforeLines="50" w:before="120"/>
              <w:rPr>
                <w:b/>
                <w:bCs/>
                <w:i/>
                <w:iCs/>
              </w:rPr>
            </w:pPr>
            <w:r>
              <w:rPr>
                <w:b/>
                <w:bCs/>
                <w:i/>
                <w:iCs/>
                <w:szCs w:val="21"/>
              </w:rPr>
              <w:t xml:space="preserve">Observation </w:t>
            </w:r>
            <w:r>
              <w:rPr>
                <w:rFonts w:hint="eastAsia"/>
                <w:b/>
                <w:bCs/>
                <w:i/>
                <w:iCs/>
                <w:szCs w:val="21"/>
              </w:rPr>
              <w:t>47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80dB penetration margin and reference data rate of 1 kbps</w:t>
            </w:r>
            <w:r>
              <w:rPr>
                <w:b/>
                <w:bCs/>
                <w:i/>
                <w:iCs/>
              </w:rPr>
              <w:t>:</w:t>
            </w:r>
          </w:p>
          <w:p w14:paraId="3A04B22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6132BEF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1.6~4.3m.</w:t>
            </w:r>
          </w:p>
          <w:p w14:paraId="72D4997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1.2~4.1m.</w:t>
            </w:r>
          </w:p>
          <w:p w14:paraId="6110499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0.8~3.3m.</w:t>
            </w:r>
          </w:p>
          <w:p w14:paraId="48E4EEB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11A6C4C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0.9~2.9m.</w:t>
            </w:r>
          </w:p>
          <w:p w14:paraId="45D838D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DBPSK,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0.5~2.8m.</w:t>
            </w:r>
          </w:p>
          <w:p w14:paraId="1309B0E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 xml:space="preserve">Modulation with OOK, maximum distance </w:t>
            </w:r>
            <w:proofErr w:type="gramStart"/>
            <w:r>
              <w:rPr>
                <w:rFonts w:ascii="Times New Roman" w:eastAsia="宋体" w:hAnsi="Times New Roman" w:hint="eastAsia"/>
                <w:b/>
                <w:bCs/>
                <w:i/>
                <w:iCs/>
                <w:szCs w:val="20"/>
              </w:rPr>
              <w:t>are</w:t>
            </w:r>
            <w:proofErr w:type="gramEnd"/>
            <w:r>
              <w:rPr>
                <w:rFonts w:ascii="Times New Roman" w:eastAsia="宋体" w:hAnsi="Times New Roman" w:hint="eastAsia"/>
                <w:b/>
                <w:bCs/>
                <w:i/>
                <w:iCs/>
                <w:szCs w:val="20"/>
              </w:rPr>
              <w:t xml:space="preserve"> 0.3~1.6m.</w:t>
            </w:r>
          </w:p>
          <w:p w14:paraId="75D4601D" w14:textId="77777777" w:rsidR="00EB06A2" w:rsidRDefault="004945EC">
            <w:pPr>
              <w:numPr>
                <w:ilvl w:val="255"/>
                <w:numId w:val="0"/>
              </w:numPr>
              <w:rPr>
                <w:rFonts w:ascii="Arial" w:eastAsia="宋体" w:hAnsi="Arial" w:cs="Arial"/>
                <w:b/>
                <w:bCs/>
                <w:i/>
                <w:iCs/>
                <w:kern w:val="32"/>
                <w:sz w:val="20"/>
                <w:szCs w:val="21"/>
              </w:rPr>
            </w:pPr>
            <w:r>
              <w:rPr>
                <w:rFonts w:ascii="Arial" w:eastAsia="宋体" w:hAnsi="Arial" w:cs="Arial"/>
                <w:b/>
                <w:bCs/>
                <w:i/>
                <w:iCs/>
                <w:kern w:val="32"/>
                <w:sz w:val="20"/>
                <w:szCs w:val="21"/>
              </w:rPr>
              <w:t>Energy harvesting</w:t>
            </w:r>
          </w:p>
          <w:p w14:paraId="6F781C56" w14:textId="77777777" w:rsidR="00EB06A2" w:rsidRDefault="004945EC">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 xml:space="preserve">roposal </w:t>
            </w:r>
            <w:r>
              <w:rPr>
                <w:rFonts w:eastAsia="宋体" w:hint="eastAsia"/>
                <w:b/>
                <w:bCs/>
                <w:i/>
                <w:iCs/>
                <w:sz w:val="20"/>
              </w:rPr>
              <w:t>1</w:t>
            </w:r>
            <w:r>
              <w:rPr>
                <w:rFonts w:eastAsia="宋体"/>
                <w:b/>
                <w:bCs/>
                <w:i/>
                <w:iCs/>
                <w:sz w:val="20"/>
              </w:rPr>
              <w:t>: For Rel-20 study, energy harvesting/storage assumptions can include:</w:t>
            </w:r>
          </w:p>
          <w:p w14:paraId="6DE40D58" w14:textId="77777777" w:rsidR="00EB06A2" w:rsidRDefault="004945EC">
            <w:pPr>
              <w:pStyle w:val="affa"/>
              <w:widowControl/>
              <w:numPr>
                <w:ilvl w:val="0"/>
                <w:numId w:val="32"/>
              </w:numPr>
              <w:snapToGrid w:val="0"/>
              <w:spacing w:beforeLines="50" w:before="120" w:afterLines="50" w:after="120"/>
              <w:ind w:firstLineChars="0"/>
              <w:rPr>
                <w:rFonts w:ascii="Times New Roman" w:eastAsia="宋体" w:hAnsi="Times New Roman"/>
                <w:i/>
                <w:iCs/>
                <w:kern w:val="0"/>
                <w:sz w:val="20"/>
                <w:szCs w:val="24"/>
              </w:rPr>
            </w:pPr>
            <w:r>
              <w:rPr>
                <w:rFonts w:ascii="Times New Roman" w:eastAsia="宋体" w:hAnsi="Times New Roman"/>
                <w:b/>
                <w:bCs/>
                <w:i/>
                <w:iCs/>
                <w:kern w:val="0"/>
                <w:sz w:val="20"/>
                <w:szCs w:val="24"/>
              </w:rPr>
              <w:t>Energy source can consider RF and other sources, e.g., solar.</w:t>
            </w:r>
          </w:p>
          <w:p w14:paraId="60E0DDC8" w14:textId="77777777" w:rsidR="00EB06A2" w:rsidRDefault="004945EC">
            <w:pPr>
              <w:pStyle w:val="affa"/>
              <w:widowControl/>
              <w:numPr>
                <w:ilvl w:val="0"/>
                <w:numId w:val="32"/>
              </w:numPr>
              <w:snapToGrid w:val="0"/>
              <w:spacing w:beforeLines="50" w:before="120" w:afterLines="50" w:after="120"/>
              <w:ind w:firstLineChars="0"/>
              <w:rPr>
                <w:rFonts w:eastAsia="MS Mincho"/>
                <w:sz w:val="22"/>
                <w:lang w:eastAsia="ja-JP"/>
              </w:rPr>
            </w:pPr>
            <w:r>
              <w:rPr>
                <w:rFonts w:ascii="Times New Roman" w:eastAsia="宋体" w:hAnsi="Times New Roman" w:hint="eastAsia"/>
                <w:b/>
                <w:bCs/>
                <w:i/>
                <w:iCs/>
                <w:kern w:val="0"/>
                <w:sz w:val="20"/>
                <w:szCs w:val="24"/>
              </w:rPr>
              <w:t>E</w:t>
            </w:r>
            <w:r>
              <w:rPr>
                <w:rFonts w:ascii="Times New Roman" w:eastAsia="宋体" w:hAnsi="Times New Roman"/>
                <w:b/>
                <w:bCs/>
                <w:i/>
                <w:iCs/>
                <w:kern w:val="0"/>
                <w:sz w:val="20"/>
                <w:szCs w:val="24"/>
              </w:rPr>
              <w:t>nergy storage capacity should be large enough to sustain communication for typical traffic type.</w:t>
            </w:r>
          </w:p>
        </w:tc>
      </w:tr>
      <w:tr w:rsidR="00EB06A2" w14:paraId="2BE5C025" w14:textId="77777777">
        <w:tc>
          <w:tcPr>
            <w:tcW w:w="1696" w:type="dxa"/>
          </w:tcPr>
          <w:p w14:paraId="4C991CE9" w14:textId="77777777" w:rsidR="00EB06A2" w:rsidRDefault="004945EC">
            <w:pPr>
              <w:rPr>
                <w:rFonts w:eastAsiaTheme="minorEastAsia"/>
                <w:lang w:val="en-GB" w:eastAsia="zh-CN" w:bidi="ar-SA"/>
              </w:rPr>
            </w:pPr>
            <w:r>
              <w:rPr>
                <w:rFonts w:eastAsiaTheme="minorEastAsia" w:hint="eastAsia"/>
                <w:lang w:val="en-GB" w:eastAsia="zh-CN" w:bidi="ar-SA"/>
              </w:rPr>
              <w:lastRenderedPageBreak/>
              <w:t>ZTE</w:t>
            </w:r>
          </w:p>
        </w:tc>
        <w:tc>
          <w:tcPr>
            <w:tcW w:w="7935" w:type="dxa"/>
          </w:tcPr>
          <w:p w14:paraId="28F6F488"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R2D</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5~7 Kbps data rate and 20 dB p</w:t>
            </w:r>
            <w:r>
              <w:rPr>
                <w:i/>
                <w:iCs/>
              </w:rPr>
              <w:t>penetration margin</w:t>
            </w:r>
            <w:r>
              <w:rPr>
                <w:rFonts w:hint="eastAsia"/>
                <w:i/>
                <w:iCs/>
                <w:lang w:val="en-US" w:eastAsia="zh-CN"/>
              </w:rPr>
              <w:t xml:space="preserve">, </w:t>
            </w:r>
          </w:p>
          <w:p w14:paraId="250FCFBD"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425~1280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194~706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6AA14054"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730~2227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331~1220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472DB8F9"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481~1439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229~827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401DF5DC"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827~2508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392~1432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586DC4C0" w14:textId="77777777" w:rsidR="00EB06A2" w:rsidRDefault="004945EC">
            <w:pPr>
              <w:pStyle w:val="YJ-Observation"/>
              <w:numPr>
                <w:ilvl w:val="0"/>
                <w:numId w:val="33"/>
              </w:numPr>
              <w:tabs>
                <w:tab w:val="clear" w:pos="4820"/>
              </w:tabs>
              <w:spacing w:beforeLines="0" w:afterLines="0" w:after="120"/>
              <w:rPr>
                <w:rFonts w:eastAsia="宋体"/>
                <w:i/>
                <w:iCs/>
                <w:lang w:val="en-US" w:eastAsia="zh-CN"/>
              </w:rPr>
            </w:pPr>
            <w:r>
              <w:rPr>
                <w:rFonts w:eastAsia="宋体" w:hint="eastAsia"/>
                <w:i/>
                <w:iCs/>
                <w:lang w:val="en-US" w:eastAsia="zh-CN"/>
              </w:rPr>
              <w:t xml:space="preserve">For R2D transmission, in some scenarios, Device 2b, Device C or both fail to </w:t>
            </w:r>
            <w:r>
              <w:rPr>
                <w:rFonts w:eastAsia="宋体"/>
                <w:i/>
                <w:iCs/>
                <w:lang w:val="en-US" w:eastAsia="zh-CN"/>
              </w:rPr>
              <w:t xml:space="preserve">meet the </w:t>
            </w:r>
            <w:r>
              <w:rPr>
                <w:rFonts w:eastAsia="宋体" w:hint="eastAsia"/>
                <w:i/>
                <w:iCs/>
                <w:lang w:val="en-US" w:eastAsia="zh-CN"/>
              </w:rPr>
              <w:t xml:space="preserve">maximum </w:t>
            </w:r>
            <w:r>
              <w:rPr>
                <w:rFonts w:eastAsia="宋体"/>
                <w:i/>
                <w:iCs/>
                <w:lang w:val="en-US" w:eastAsia="zh-CN"/>
              </w:rPr>
              <w:t xml:space="preserve">coverage target of 500 m in </w:t>
            </w:r>
            <w:proofErr w:type="spellStart"/>
            <w:r>
              <w:rPr>
                <w:rFonts w:eastAsia="宋体"/>
                <w:i/>
                <w:iCs/>
                <w:lang w:val="en-US" w:eastAsia="zh-CN"/>
              </w:rPr>
              <w:t>UMa</w:t>
            </w:r>
            <w:proofErr w:type="spellEnd"/>
            <w:r>
              <w:rPr>
                <w:rFonts w:eastAsia="宋体"/>
                <w:i/>
                <w:iCs/>
                <w:lang w:val="en-US" w:eastAsia="zh-CN"/>
              </w:rPr>
              <w:t xml:space="preserve"> or 1700 m in </w:t>
            </w:r>
            <w:proofErr w:type="spellStart"/>
            <w:r>
              <w:rPr>
                <w:rFonts w:eastAsia="宋体"/>
                <w:i/>
                <w:iCs/>
                <w:lang w:val="en-US" w:eastAsia="zh-CN"/>
              </w:rPr>
              <w:t>RMa</w:t>
            </w:r>
            <w:proofErr w:type="spellEnd"/>
            <w:r>
              <w:rPr>
                <w:rFonts w:eastAsia="宋体" w:hint="eastAsia"/>
                <w:i/>
                <w:iCs/>
                <w:lang w:val="en-US" w:eastAsia="zh-CN"/>
              </w:rPr>
              <w:t xml:space="preserve"> based on Rel-19 A-IoT technologies, </w:t>
            </w:r>
            <w:r>
              <w:rPr>
                <w:rFonts w:eastAsia="宋体"/>
                <w:i/>
                <w:iCs/>
                <w:lang w:val="en-US" w:eastAsia="zh-CN"/>
              </w:rPr>
              <w:t xml:space="preserve">particularly </w:t>
            </w:r>
            <w:r>
              <w:rPr>
                <w:rFonts w:eastAsia="宋体" w:hint="eastAsia"/>
                <w:i/>
                <w:iCs/>
                <w:lang w:val="en-US" w:eastAsia="zh-CN"/>
              </w:rPr>
              <w:t xml:space="preserve">under </w:t>
            </w:r>
            <w:r>
              <w:rPr>
                <w:rFonts w:eastAsia="宋体"/>
                <w:i/>
                <w:iCs/>
                <w:lang w:val="en-US" w:eastAsia="zh-CN"/>
              </w:rPr>
              <w:t xml:space="preserve">1% BLER </w:t>
            </w:r>
            <w:r>
              <w:rPr>
                <w:rFonts w:eastAsia="宋体" w:hint="eastAsia"/>
                <w:i/>
                <w:iCs/>
                <w:lang w:val="en-US" w:eastAsia="zh-CN"/>
              </w:rPr>
              <w:t>requirement</w:t>
            </w:r>
            <w:r>
              <w:rPr>
                <w:rFonts w:eastAsia="宋体"/>
                <w:i/>
                <w:iCs/>
                <w:lang w:val="en-US" w:eastAsia="zh-CN"/>
              </w:rPr>
              <w:t>.</w:t>
            </w:r>
          </w:p>
          <w:p w14:paraId="0621CCB3"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D2R</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 xml:space="preserve">0.1 Kbps data rate and 20 dB </w:t>
            </w:r>
            <w:r>
              <w:rPr>
                <w:i/>
                <w:iCs/>
              </w:rPr>
              <w:t>penetration margin</w:t>
            </w:r>
            <w:r>
              <w:rPr>
                <w:rFonts w:hint="eastAsia"/>
                <w:i/>
                <w:iCs/>
                <w:lang w:val="en-US" w:eastAsia="zh-CN"/>
              </w:rPr>
              <w:t xml:space="preserve">, </w:t>
            </w:r>
          </w:p>
          <w:p w14:paraId="59B6A56D"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81~203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61~164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4EF51B7E"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139~346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105~280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2C2C82E5"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lastRenderedPageBreak/>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236~508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164~413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42A66807"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a coverage distance of</w:t>
            </w:r>
            <w:r>
              <w:rPr>
                <w:rFonts w:eastAsia="宋体" w:hint="eastAsia"/>
                <w:b/>
                <w:bCs/>
                <w:i/>
                <w:iCs/>
                <w:lang w:eastAsia="zh-CN"/>
              </w:rPr>
              <w:t xml:space="preserve"> 404~874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280~709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04F1B069"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D2R</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 xml:space="preserve">1 Kbps data rate and 20 dB </w:t>
            </w:r>
            <w:r>
              <w:rPr>
                <w:i/>
                <w:iCs/>
              </w:rPr>
              <w:t>penetration margin</w:t>
            </w:r>
            <w:r>
              <w:rPr>
                <w:rFonts w:hint="eastAsia"/>
                <w:i/>
                <w:iCs/>
                <w:lang w:val="en-US" w:eastAsia="zh-CN"/>
              </w:rPr>
              <w:t xml:space="preserve">, </w:t>
            </w:r>
          </w:p>
          <w:p w14:paraId="470953C8"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64~156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58~110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4BDFFCDE"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110~265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99~187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6AF4A8FD"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192~389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175~283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4703D1AB"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a coverage distance of</w:t>
            </w:r>
            <w:r>
              <w:rPr>
                <w:rFonts w:eastAsia="宋体" w:hint="eastAsia"/>
                <w:b/>
                <w:bCs/>
                <w:i/>
                <w:iCs/>
                <w:lang w:eastAsia="zh-CN"/>
              </w:rPr>
              <w:t xml:space="preserve"> 327~668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299~484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788F6C5A"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D2R</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 xml:space="preserve">5~7 Kbps data rate and 0 dB </w:t>
            </w:r>
            <w:r>
              <w:rPr>
                <w:i/>
                <w:iCs/>
              </w:rPr>
              <w:t>penetration margin</w:t>
            </w:r>
            <w:r>
              <w:rPr>
                <w:rFonts w:hint="eastAsia"/>
                <w:i/>
                <w:iCs/>
                <w:lang w:val="en-US" w:eastAsia="zh-CN"/>
              </w:rPr>
              <w:t xml:space="preserve">, </w:t>
            </w:r>
          </w:p>
          <w:p w14:paraId="313CB3BB"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160~295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111~210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00C7CA4E"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273~504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190~358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0BA8BCC0"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448~723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312~517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635DBDE2"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a coverage distance of</w:t>
            </w:r>
            <w:r>
              <w:rPr>
                <w:rFonts w:eastAsia="宋体" w:hint="eastAsia"/>
                <w:b/>
                <w:bCs/>
                <w:i/>
                <w:iCs/>
                <w:lang w:eastAsia="zh-CN"/>
              </w:rPr>
              <w:t xml:space="preserve"> 771~1250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534~890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1E4A6BEC" w14:textId="77777777" w:rsidR="00EB06A2" w:rsidRDefault="004945EC">
            <w:pPr>
              <w:pStyle w:val="YJ-Observation"/>
              <w:numPr>
                <w:ilvl w:val="0"/>
                <w:numId w:val="33"/>
              </w:numPr>
              <w:tabs>
                <w:tab w:val="clear" w:pos="4820"/>
              </w:tabs>
              <w:spacing w:beforeLines="0" w:afterLines="0" w:after="120"/>
              <w:rPr>
                <w:rFonts w:eastAsia="宋体"/>
                <w:i/>
                <w:iCs/>
                <w:lang w:val="en-US" w:eastAsia="zh-CN"/>
              </w:rPr>
            </w:pPr>
            <w:r>
              <w:rPr>
                <w:rFonts w:eastAsia="宋体" w:hint="eastAsia"/>
                <w:i/>
                <w:iCs/>
                <w:lang w:val="en-US" w:eastAsia="zh-CN"/>
              </w:rPr>
              <w:t xml:space="preserve">For D2R transmission, in more than half of the evaluation scenarios, neither Device 2b nor Device C </w:t>
            </w:r>
            <w:r>
              <w:rPr>
                <w:rFonts w:eastAsia="宋体"/>
                <w:i/>
                <w:iCs/>
                <w:lang w:val="en-US" w:eastAsia="zh-CN"/>
              </w:rPr>
              <w:t>meet</w:t>
            </w:r>
            <w:r>
              <w:rPr>
                <w:rFonts w:eastAsia="宋体" w:hint="eastAsia"/>
                <w:i/>
                <w:iCs/>
                <w:lang w:val="en-US" w:eastAsia="zh-CN"/>
              </w:rPr>
              <w:t>s</w:t>
            </w:r>
            <w:r>
              <w:rPr>
                <w:rFonts w:eastAsia="宋体"/>
                <w:i/>
                <w:iCs/>
                <w:lang w:val="en-US" w:eastAsia="zh-CN"/>
              </w:rPr>
              <w:t xml:space="preserve"> the </w:t>
            </w:r>
            <w:r>
              <w:rPr>
                <w:rFonts w:eastAsia="宋体" w:hint="eastAsia"/>
                <w:i/>
                <w:iCs/>
                <w:lang w:val="en-US" w:eastAsia="zh-CN"/>
              </w:rPr>
              <w:t xml:space="preserve">maximum </w:t>
            </w:r>
            <w:r>
              <w:rPr>
                <w:rFonts w:eastAsia="宋体"/>
                <w:i/>
                <w:iCs/>
                <w:lang w:val="en-US" w:eastAsia="zh-CN"/>
              </w:rPr>
              <w:t xml:space="preserve">coverage target of 500 m in </w:t>
            </w:r>
            <w:proofErr w:type="spellStart"/>
            <w:r>
              <w:rPr>
                <w:rFonts w:eastAsia="宋体"/>
                <w:i/>
                <w:iCs/>
                <w:lang w:val="en-US" w:eastAsia="zh-CN"/>
              </w:rPr>
              <w:t>UMa</w:t>
            </w:r>
            <w:proofErr w:type="spellEnd"/>
            <w:r>
              <w:rPr>
                <w:rFonts w:eastAsia="宋体"/>
                <w:i/>
                <w:iCs/>
                <w:lang w:val="en-US" w:eastAsia="zh-CN"/>
              </w:rPr>
              <w:t xml:space="preserve"> or 1700 m in </w:t>
            </w:r>
            <w:proofErr w:type="spellStart"/>
            <w:r>
              <w:rPr>
                <w:rFonts w:eastAsia="宋体"/>
                <w:i/>
                <w:iCs/>
                <w:lang w:val="en-US" w:eastAsia="zh-CN"/>
              </w:rPr>
              <w:t>RMa</w:t>
            </w:r>
            <w:proofErr w:type="spellEnd"/>
            <w:r>
              <w:rPr>
                <w:rFonts w:eastAsia="宋体" w:hint="eastAsia"/>
                <w:i/>
                <w:iCs/>
                <w:lang w:val="en-US" w:eastAsia="zh-CN"/>
              </w:rPr>
              <w:t xml:space="preserve"> based on Rel-19 A-IoT technologies</w:t>
            </w:r>
            <w:r>
              <w:rPr>
                <w:rFonts w:eastAsia="宋体"/>
                <w:i/>
                <w:iCs/>
                <w:lang w:val="en-US" w:eastAsia="zh-CN"/>
              </w:rPr>
              <w:t>.</w:t>
            </w:r>
          </w:p>
          <w:p w14:paraId="281AEC3E" w14:textId="77777777" w:rsidR="00EB06A2" w:rsidRDefault="004945EC">
            <w:pPr>
              <w:jc w:val="both"/>
              <w:rPr>
                <w:rFonts w:eastAsia="MS Mincho"/>
                <w:b/>
                <w:bCs/>
                <w:sz w:val="22"/>
                <w:szCs w:val="22"/>
                <w:lang w:eastAsia="ja-JP" w:bidi="ar-SA"/>
              </w:rPr>
            </w:pPr>
            <w:r>
              <w:rPr>
                <w:b/>
                <w:bCs/>
                <w:i/>
                <w:iCs/>
                <w:lang w:eastAsia="zh-CN"/>
              </w:rPr>
              <w:t xml:space="preserve">Proposal 1: </w:t>
            </w:r>
            <w:r>
              <w:rPr>
                <w:rFonts w:hint="eastAsia"/>
                <w:b/>
                <w:bCs/>
                <w:i/>
                <w:iCs/>
                <w:lang w:eastAsia="zh-CN"/>
              </w:rPr>
              <w:t>Capture the updated coverage evaluation results and the corresponding observations in the TP.</w:t>
            </w:r>
          </w:p>
        </w:tc>
      </w:tr>
      <w:tr w:rsidR="00EB06A2" w14:paraId="7C1FC700" w14:textId="77777777">
        <w:tc>
          <w:tcPr>
            <w:tcW w:w="1696" w:type="dxa"/>
          </w:tcPr>
          <w:p w14:paraId="28091912" w14:textId="77777777" w:rsidR="00EB06A2" w:rsidRDefault="004945EC">
            <w:pPr>
              <w:rPr>
                <w:rFonts w:eastAsiaTheme="minorEastAsia"/>
                <w:lang w:val="en-GB" w:eastAsia="zh-CN" w:bidi="ar-SA"/>
              </w:rPr>
            </w:pPr>
            <w:r>
              <w:rPr>
                <w:rFonts w:eastAsiaTheme="minorEastAsia" w:hint="eastAsia"/>
                <w:lang w:val="en-GB" w:eastAsia="zh-CN" w:bidi="ar-SA"/>
              </w:rPr>
              <w:lastRenderedPageBreak/>
              <w:t>v</w:t>
            </w:r>
            <w:r>
              <w:rPr>
                <w:rFonts w:eastAsiaTheme="minorEastAsia"/>
                <w:lang w:val="en-GB" w:eastAsia="zh-CN" w:bidi="ar-SA"/>
              </w:rPr>
              <w:t>ivo</w:t>
            </w:r>
          </w:p>
        </w:tc>
        <w:tc>
          <w:tcPr>
            <w:tcW w:w="7935" w:type="dxa"/>
          </w:tcPr>
          <w:p w14:paraId="001381EA" w14:textId="77777777" w:rsidR="00EB06A2" w:rsidRDefault="004945EC">
            <w:pPr>
              <w:spacing w:beforeLines="50" w:before="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1</w:t>
            </w:r>
            <w:r>
              <w:rPr>
                <w:b/>
                <w:szCs w:val="21"/>
              </w:rPr>
              <w:fldChar w:fldCharType="end"/>
            </w:r>
            <w:r>
              <w:rPr>
                <w:rFonts w:eastAsia="宋体"/>
                <w:b/>
                <w:szCs w:val="20"/>
              </w:rPr>
              <w:t xml:space="preserve">: </w:t>
            </w:r>
            <w:r>
              <w:rPr>
                <w:rFonts w:eastAsia="宋体" w:hint="eastAsia"/>
                <w:b/>
                <w:szCs w:val="20"/>
              </w:rPr>
              <w:t>For</w:t>
            </w:r>
            <w:r>
              <w:rPr>
                <w:rFonts w:eastAsia="宋体"/>
                <w:b/>
                <w:szCs w:val="20"/>
              </w:rPr>
              <w:t xml:space="preserve"> </w:t>
            </w:r>
            <w:r>
              <w:rPr>
                <w:rFonts w:eastAsia="宋体" w:hint="eastAsia"/>
                <w:b/>
                <w:szCs w:val="20"/>
              </w:rPr>
              <w:t>R2D,</w:t>
            </w:r>
            <w:r>
              <w:rPr>
                <w:rFonts w:eastAsia="宋体"/>
                <w:b/>
                <w:szCs w:val="20"/>
              </w:rPr>
              <w:t xml:space="preserve"> coverage performance can be observed </w:t>
            </w:r>
            <w:r>
              <w:rPr>
                <w:rFonts w:hint="eastAsia"/>
                <w:b/>
              </w:rPr>
              <w:t>for</w:t>
            </w:r>
            <w:r>
              <w:rPr>
                <w:b/>
              </w:rPr>
              <w:t xml:space="preserve"> different penetration loss for different scenarios:</w:t>
            </w:r>
          </w:p>
          <w:p w14:paraId="076B8E3B"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0 dB penetration margin, both device 2b and device C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 corresponding to </w:t>
            </w:r>
            <w:proofErr w:type="spellStart"/>
            <w:r>
              <w:rPr>
                <w:rFonts w:ascii="Times New Roman" w:hAnsi="Times New Roman"/>
                <w:b/>
              </w:rPr>
              <w:t>UMa</w:t>
            </w:r>
            <w:proofErr w:type="spellEnd"/>
            <w:r>
              <w:rPr>
                <w:rFonts w:ascii="Times New Roman" w:hAnsi="Times New Roman"/>
                <w:b/>
              </w:rPr>
              <w:t xml:space="preserve"> with ISD=750m, </w:t>
            </w:r>
            <w:proofErr w:type="spellStart"/>
            <w:r>
              <w:rPr>
                <w:rFonts w:ascii="Times New Roman" w:hAnsi="Times New Roman"/>
                <w:b/>
              </w:rPr>
              <w:t>RMa</w:t>
            </w:r>
            <w:proofErr w:type="spellEnd"/>
            <w:r>
              <w:rPr>
                <w:rFonts w:ascii="Times New Roman" w:hAnsi="Times New Roman"/>
                <w:b/>
              </w:rPr>
              <w:t xml:space="preserve"> with ISD=1732m and </w:t>
            </w:r>
            <w:proofErr w:type="spellStart"/>
            <w:r>
              <w:rPr>
                <w:rFonts w:ascii="Times New Roman" w:hAnsi="Times New Roman"/>
                <w:b/>
              </w:rPr>
              <w:t>U</w:t>
            </w:r>
            <w:r>
              <w:rPr>
                <w:rFonts w:ascii="Times New Roman" w:hAnsi="Times New Roman" w:hint="eastAsia"/>
                <w:b/>
              </w:rPr>
              <w:t>M</w:t>
            </w:r>
            <w:r>
              <w:rPr>
                <w:rFonts w:ascii="Times New Roman" w:hAnsi="Times New Roman"/>
                <w:b/>
              </w:rPr>
              <w:t>i</w:t>
            </w:r>
            <w:proofErr w:type="spellEnd"/>
            <w:r>
              <w:rPr>
                <w:rFonts w:ascii="Times New Roman" w:hAnsi="Times New Roman"/>
                <w:b/>
              </w:rPr>
              <w:t xml:space="preserve"> with ISD =200m, respectively, for data rate of 5~7kbps.</w:t>
            </w:r>
          </w:p>
          <w:p w14:paraId="443C24F5"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20 dB penetration margin, device C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w:t>
            </w:r>
            <w:r>
              <w:rPr>
                <w:rFonts w:ascii="Times New Roman" w:hAnsi="Times New Roman" w:hint="eastAsia"/>
                <w:b/>
              </w:rPr>
              <w:t xml:space="preserve"> </w:t>
            </w:r>
            <w:r>
              <w:rPr>
                <w:rFonts w:ascii="Times New Roman" w:hAnsi="Times New Roman"/>
                <w:b/>
              </w:rPr>
              <w:t xml:space="preserve">corresponding to Uma with ISD=750m, </w:t>
            </w:r>
            <w:proofErr w:type="spellStart"/>
            <w:r>
              <w:rPr>
                <w:rFonts w:ascii="Times New Roman" w:hAnsi="Times New Roman"/>
                <w:b/>
              </w:rPr>
              <w:t>RMa</w:t>
            </w:r>
            <w:proofErr w:type="spellEnd"/>
            <w:r>
              <w:rPr>
                <w:rFonts w:ascii="Times New Roman" w:hAnsi="Times New Roman"/>
                <w:b/>
              </w:rPr>
              <w:t xml:space="preserve"> with ISD=1732m and </w:t>
            </w:r>
            <w:proofErr w:type="spellStart"/>
            <w:r>
              <w:rPr>
                <w:rFonts w:ascii="Times New Roman" w:hAnsi="Times New Roman"/>
                <w:b/>
              </w:rPr>
              <w:t>U</w:t>
            </w:r>
            <w:r>
              <w:rPr>
                <w:rFonts w:ascii="Times New Roman" w:hAnsi="Times New Roman" w:hint="eastAsia"/>
                <w:b/>
              </w:rPr>
              <w:t>M</w:t>
            </w:r>
            <w:r>
              <w:rPr>
                <w:rFonts w:ascii="Times New Roman" w:hAnsi="Times New Roman"/>
                <w:b/>
              </w:rPr>
              <w:t>i</w:t>
            </w:r>
            <w:proofErr w:type="spellEnd"/>
            <w:r>
              <w:rPr>
                <w:rFonts w:ascii="Times New Roman" w:hAnsi="Times New Roman"/>
                <w:b/>
              </w:rPr>
              <w:t xml:space="preserve"> with ISD =200m, respectively, for data rate of 1kbps.</w:t>
            </w:r>
          </w:p>
          <w:p w14:paraId="5262A2FD" w14:textId="77777777" w:rsidR="00EB06A2" w:rsidRDefault="004945EC">
            <w:pPr>
              <w:rPr>
                <w:b/>
                <w:szCs w:val="21"/>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2</w:t>
            </w:r>
            <w:r>
              <w:rPr>
                <w:b/>
                <w:szCs w:val="21"/>
              </w:rPr>
              <w:fldChar w:fldCharType="end"/>
            </w:r>
            <w:r>
              <w:rPr>
                <w:b/>
                <w:szCs w:val="21"/>
              </w:rPr>
              <w:t>: F</w:t>
            </w:r>
            <w:r>
              <w:rPr>
                <w:rFonts w:hint="eastAsia"/>
                <w:b/>
                <w:szCs w:val="21"/>
              </w:rPr>
              <w:t>or</w:t>
            </w:r>
            <w:r>
              <w:rPr>
                <w:b/>
                <w:szCs w:val="21"/>
              </w:rPr>
              <w:t xml:space="preserve"> R2D, both device 2b and device C can </w:t>
            </w:r>
            <w:r>
              <w:rPr>
                <w:rFonts w:hint="eastAsia"/>
                <w:b/>
              </w:rPr>
              <w:t>achieve</w:t>
            </w:r>
            <w:r>
              <w:rPr>
                <w:b/>
              </w:rPr>
              <w:t xml:space="preserve"> coverage </w:t>
            </w:r>
            <w:r>
              <w:rPr>
                <w:rFonts w:hint="eastAsia"/>
                <w:b/>
              </w:rPr>
              <w:t>of</w:t>
            </w:r>
            <w:r>
              <w:rPr>
                <w:b/>
              </w:rPr>
              <w:t xml:space="preserve"> 134m corresponding to </w:t>
            </w:r>
            <w:proofErr w:type="spellStart"/>
            <w:r>
              <w:rPr>
                <w:b/>
              </w:rPr>
              <w:t>U</w:t>
            </w:r>
            <w:r>
              <w:rPr>
                <w:rFonts w:hint="eastAsia"/>
                <w:b/>
              </w:rPr>
              <w:t>M</w:t>
            </w:r>
            <w:r>
              <w:rPr>
                <w:b/>
              </w:rPr>
              <w:t>i</w:t>
            </w:r>
            <w:proofErr w:type="spellEnd"/>
            <w:r>
              <w:rPr>
                <w:b/>
              </w:rPr>
              <w:t xml:space="preserve"> with ISD =200m, </w:t>
            </w:r>
            <w:r>
              <w:rPr>
                <w:b/>
                <w:szCs w:val="21"/>
              </w:rPr>
              <w:t xml:space="preserve">with 0 dB and 20dB penetration margin for data rate of </w:t>
            </w:r>
            <w:r>
              <w:rPr>
                <w:b/>
              </w:rPr>
              <w:t>5~7kbps</w:t>
            </w:r>
            <w:r>
              <w:rPr>
                <w:b/>
                <w:szCs w:val="21"/>
              </w:rPr>
              <w:t>.</w:t>
            </w:r>
          </w:p>
          <w:p w14:paraId="2D139F53" w14:textId="77777777" w:rsidR="00EB06A2" w:rsidRDefault="004945EC">
            <w:pPr>
              <w:spacing w:beforeLines="50" w:before="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3</w:t>
            </w:r>
            <w:r>
              <w:rPr>
                <w:b/>
                <w:szCs w:val="21"/>
              </w:rPr>
              <w:fldChar w:fldCharType="end"/>
            </w:r>
            <w:r>
              <w:rPr>
                <w:rFonts w:eastAsia="宋体"/>
                <w:b/>
                <w:szCs w:val="20"/>
              </w:rPr>
              <w:t xml:space="preserve">: </w:t>
            </w:r>
            <w:r>
              <w:rPr>
                <w:rFonts w:eastAsia="宋体" w:hint="eastAsia"/>
                <w:b/>
                <w:szCs w:val="20"/>
              </w:rPr>
              <w:t>For</w:t>
            </w:r>
            <w:r>
              <w:rPr>
                <w:rFonts w:eastAsia="宋体"/>
                <w:b/>
                <w:szCs w:val="20"/>
              </w:rPr>
              <w:t xml:space="preserve"> </w:t>
            </w:r>
            <w:r>
              <w:rPr>
                <w:rFonts w:eastAsia="宋体" w:hint="eastAsia"/>
                <w:b/>
                <w:szCs w:val="20"/>
              </w:rPr>
              <w:t>D2R</w:t>
            </w:r>
            <w:r>
              <w:rPr>
                <w:rFonts w:eastAsia="宋体" w:hint="eastAsia"/>
                <w:b/>
                <w:szCs w:val="20"/>
              </w:rPr>
              <w:t>，</w:t>
            </w:r>
            <w:r>
              <w:rPr>
                <w:rFonts w:eastAsia="宋体"/>
                <w:b/>
                <w:szCs w:val="20"/>
              </w:rPr>
              <w:t xml:space="preserve">coverage performance can be observed </w:t>
            </w:r>
            <w:r>
              <w:rPr>
                <w:rFonts w:hint="eastAsia"/>
                <w:b/>
              </w:rPr>
              <w:t>for</w:t>
            </w:r>
            <w:r>
              <w:rPr>
                <w:b/>
              </w:rPr>
              <w:t xml:space="preserve"> different penetration loss for different scenarios for data rate of 5~7kbps:</w:t>
            </w:r>
          </w:p>
          <w:p w14:paraId="64D3FDB4"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0 dB penetration margin, device C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 corresponding to </w:t>
            </w:r>
            <w:proofErr w:type="spellStart"/>
            <w:r>
              <w:rPr>
                <w:rFonts w:ascii="Times New Roman" w:hAnsi="Times New Roman"/>
                <w:b/>
              </w:rPr>
              <w:t>UMa</w:t>
            </w:r>
            <w:proofErr w:type="spellEnd"/>
            <w:r>
              <w:rPr>
                <w:rFonts w:ascii="Times New Roman" w:hAnsi="Times New Roman"/>
                <w:b/>
              </w:rPr>
              <w:t xml:space="preserve"> with ISD=750m, </w:t>
            </w:r>
            <w:proofErr w:type="spellStart"/>
            <w:r>
              <w:rPr>
                <w:rFonts w:ascii="Times New Roman" w:hAnsi="Times New Roman"/>
                <w:b/>
              </w:rPr>
              <w:t>RMa</w:t>
            </w:r>
            <w:proofErr w:type="spellEnd"/>
            <w:r>
              <w:rPr>
                <w:rFonts w:ascii="Times New Roman" w:hAnsi="Times New Roman"/>
                <w:b/>
              </w:rPr>
              <w:t xml:space="preserve"> with ISD=1732m and </w:t>
            </w:r>
            <w:proofErr w:type="spellStart"/>
            <w:r>
              <w:rPr>
                <w:rFonts w:ascii="Times New Roman" w:hAnsi="Times New Roman"/>
                <w:b/>
              </w:rPr>
              <w:t>U</w:t>
            </w:r>
            <w:r>
              <w:rPr>
                <w:rFonts w:ascii="Times New Roman" w:hAnsi="Times New Roman" w:hint="eastAsia"/>
                <w:b/>
              </w:rPr>
              <w:t>M</w:t>
            </w:r>
            <w:r>
              <w:rPr>
                <w:rFonts w:ascii="Times New Roman" w:hAnsi="Times New Roman"/>
                <w:b/>
              </w:rPr>
              <w:t>i</w:t>
            </w:r>
            <w:proofErr w:type="spellEnd"/>
            <w:r>
              <w:rPr>
                <w:rFonts w:ascii="Times New Roman" w:hAnsi="Times New Roman"/>
                <w:b/>
              </w:rPr>
              <w:t xml:space="preserve"> with ISD =200m, respectively. And device 2b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134m corresponding to </w:t>
            </w:r>
            <w:proofErr w:type="spellStart"/>
            <w:r>
              <w:rPr>
                <w:rFonts w:ascii="Times New Roman" w:hAnsi="Times New Roman"/>
                <w:b/>
              </w:rPr>
              <w:t>U</w:t>
            </w:r>
            <w:r>
              <w:rPr>
                <w:rFonts w:ascii="Times New Roman" w:hAnsi="Times New Roman" w:hint="eastAsia"/>
                <w:b/>
              </w:rPr>
              <w:t>M</w:t>
            </w:r>
            <w:r>
              <w:rPr>
                <w:rFonts w:ascii="Times New Roman" w:hAnsi="Times New Roman"/>
                <w:b/>
              </w:rPr>
              <w:t>i</w:t>
            </w:r>
            <w:proofErr w:type="spellEnd"/>
            <w:r>
              <w:rPr>
                <w:rFonts w:ascii="Times New Roman" w:hAnsi="Times New Roman"/>
                <w:b/>
              </w:rPr>
              <w:t xml:space="preserve"> with ISD =200m.</w:t>
            </w:r>
          </w:p>
          <w:p w14:paraId="33B8D854"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20 dB penetration margin, device 2b cannot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 corresponding to </w:t>
            </w:r>
            <w:proofErr w:type="spellStart"/>
            <w:r>
              <w:rPr>
                <w:rFonts w:ascii="Times New Roman" w:hAnsi="Times New Roman"/>
                <w:b/>
              </w:rPr>
              <w:t>UMa</w:t>
            </w:r>
            <w:proofErr w:type="spellEnd"/>
            <w:r>
              <w:rPr>
                <w:rFonts w:ascii="Times New Roman" w:hAnsi="Times New Roman"/>
                <w:b/>
              </w:rPr>
              <w:t xml:space="preserve"> with ISD=750m, </w:t>
            </w:r>
            <w:proofErr w:type="spellStart"/>
            <w:r>
              <w:rPr>
                <w:rFonts w:ascii="Times New Roman" w:hAnsi="Times New Roman"/>
                <w:b/>
              </w:rPr>
              <w:t>RMa</w:t>
            </w:r>
            <w:proofErr w:type="spellEnd"/>
            <w:r>
              <w:rPr>
                <w:rFonts w:ascii="Times New Roman" w:hAnsi="Times New Roman"/>
                <w:b/>
              </w:rPr>
              <w:t xml:space="preserve"> with ISD=1732m and </w:t>
            </w:r>
            <w:proofErr w:type="spellStart"/>
            <w:r>
              <w:rPr>
                <w:rFonts w:ascii="Times New Roman" w:hAnsi="Times New Roman"/>
                <w:b/>
              </w:rPr>
              <w:t>U</w:t>
            </w:r>
            <w:r>
              <w:rPr>
                <w:rFonts w:ascii="Times New Roman" w:hAnsi="Times New Roman" w:hint="eastAsia"/>
                <w:b/>
              </w:rPr>
              <w:t>M</w:t>
            </w:r>
            <w:r>
              <w:rPr>
                <w:rFonts w:ascii="Times New Roman" w:hAnsi="Times New Roman"/>
                <w:b/>
              </w:rPr>
              <w:t>i</w:t>
            </w:r>
            <w:proofErr w:type="spellEnd"/>
            <w:r>
              <w:rPr>
                <w:rFonts w:ascii="Times New Roman" w:hAnsi="Times New Roman"/>
                <w:b/>
              </w:rPr>
              <w:t xml:space="preserve"> </w:t>
            </w:r>
            <w:r>
              <w:rPr>
                <w:rFonts w:ascii="Times New Roman" w:hAnsi="Times New Roman"/>
                <w:b/>
              </w:rPr>
              <w:lastRenderedPageBreak/>
              <w:t xml:space="preserve">with ISD =200m, respectively. And device C can only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134m corresponding to </w:t>
            </w:r>
            <w:proofErr w:type="spellStart"/>
            <w:r>
              <w:rPr>
                <w:rFonts w:ascii="Times New Roman" w:hAnsi="Times New Roman"/>
                <w:b/>
              </w:rPr>
              <w:t>U</w:t>
            </w:r>
            <w:r>
              <w:rPr>
                <w:rFonts w:ascii="Times New Roman" w:hAnsi="Times New Roman" w:hint="eastAsia"/>
                <w:b/>
              </w:rPr>
              <w:t>M</w:t>
            </w:r>
            <w:r>
              <w:rPr>
                <w:rFonts w:ascii="Times New Roman" w:hAnsi="Times New Roman"/>
                <w:b/>
              </w:rPr>
              <w:t>i</w:t>
            </w:r>
            <w:proofErr w:type="spellEnd"/>
            <w:r>
              <w:rPr>
                <w:rFonts w:ascii="Times New Roman" w:hAnsi="Times New Roman"/>
                <w:b/>
              </w:rPr>
              <w:t xml:space="preserve"> with ISD =200m.</w:t>
            </w:r>
          </w:p>
          <w:p w14:paraId="554FE49B" w14:textId="77777777" w:rsidR="00EB06A2" w:rsidRDefault="004945EC">
            <w:pPr>
              <w:spacing w:beforeLines="50" w:before="120" w:afterLines="50" w:after="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4</w:t>
            </w:r>
            <w:r>
              <w:rPr>
                <w:b/>
                <w:szCs w:val="21"/>
              </w:rPr>
              <w:fldChar w:fldCharType="end"/>
            </w:r>
            <w:r>
              <w:rPr>
                <w:rFonts w:eastAsia="宋体"/>
                <w:b/>
                <w:szCs w:val="20"/>
              </w:rPr>
              <w:t xml:space="preserve">: For D2R, </w:t>
            </w:r>
            <w:r>
              <w:rPr>
                <w:rFonts w:hint="eastAsia"/>
                <w:b/>
              </w:rPr>
              <w:t>for</w:t>
            </w:r>
            <w:r>
              <w:rPr>
                <w:b/>
              </w:rPr>
              <w:t xml:space="preserve"> </w:t>
            </w:r>
            <w:proofErr w:type="spellStart"/>
            <w:r>
              <w:rPr>
                <w:b/>
              </w:rPr>
              <w:t>UMi</w:t>
            </w:r>
            <w:proofErr w:type="spellEnd"/>
            <w:r>
              <w:rPr>
                <w:b/>
              </w:rPr>
              <w:t xml:space="preserve"> scenario, both device 2b and device C can </w:t>
            </w:r>
            <w:r>
              <w:rPr>
                <w:rFonts w:hint="eastAsia"/>
                <w:b/>
              </w:rPr>
              <w:t>achieve</w:t>
            </w:r>
            <w:r>
              <w:rPr>
                <w:b/>
              </w:rPr>
              <w:t xml:space="preserve"> coverage </w:t>
            </w:r>
            <w:r>
              <w:rPr>
                <w:rFonts w:hint="eastAsia"/>
                <w:b/>
              </w:rPr>
              <w:t>of</w:t>
            </w:r>
            <w:r>
              <w:rPr>
                <w:b/>
              </w:rPr>
              <w:t xml:space="preserve"> 134m corresponding to </w:t>
            </w:r>
            <w:proofErr w:type="spellStart"/>
            <w:r>
              <w:rPr>
                <w:b/>
              </w:rPr>
              <w:t>U</w:t>
            </w:r>
            <w:r>
              <w:rPr>
                <w:rFonts w:hint="eastAsia"/>
                <w:b/>
              </w:rPr>
              <w:t>M</w:t>
            </w:r>
            <w:r>
              <w:rPr>
                <w:b/>
              </w:rPr>
              <w:t>i</w:t>
            </w:r>
            <w:proofErr w:type="spellEnd"/>
            <w:r>
              <w:rPr>
                <w:b/>
              </w:rPr>
              <w:t xml:space="preserve"> with ISD =200m, with 0 dB penetration margin </w:t>
            </w:r>
            <w:r>
              <w:rPr>
                <w:b/>
                <w:szCs w:val="21"/>
              </w:rPr>
              <w:t xml:space="preserve">for data rate of </w:t>
            </w:r>
            <w:r>
              <w:rPr>
                <w:b/>
              </w:rPr>
              <w:t>5~7kbps.</w:t>
            </w:r>
          </w:p>
          <w:p w14:paraId="75020332" w14:textId="77777777" w:rsidR="00EB06A2" w:rsidRDefault="004945EC">
            <w:pPr>
              <w:spacing w:beforeLines="50" w:before="120" w:afterLines="50" w:after="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5</w:t>
            </w:r>
            <w:r>
              <w:rPr>
                <w:b/>
                <w:szCs w:val="21"/>
              </w:rPr>
              <w:fldChar w:fldCharType="end"/>
            </w:r>
            <w:r>
              <w:rPr>
                <w:rFonts w:eastAsia="宋体"/>
                <w:b/>
                <w:szCs w:val="20"/>
              </w:rPr>
              <w:t xml:space="preserve">: For D2R </w:t>
            </w:r>
            <w:r>
              <w:rPr>
                <w:b/>
                <w:szCs w:val="21"/>
              </w:rPr>
              <w:t xml:space="preserve">data rate of </w:t>
            </w:r>
            <w:r>
              <w:rPr>
                <w:b/>
              </w:rPr>
              <w:t>0.1kbps</w:t>
            </w:r>
            <w:r>
              <w:rPr>
                <w:rFonts w:eastAsia="宋体"/>
                <w:b/>
                <w:szCs w:val="20"/>
              </w:rPr>
              <w:t xml:space="preserve">, </w:t>
            </w:r>
            <w:r>
              <w:rPr>
                <w:b/>
              </w:rPr>
              <w:t xml:space="preserve">device C can </w:t>
            </w:r>
            <w:r>
              <w:rPr>
                <w:rFonts w:hint="eastAsia"/>
                <w:b/>
              </w:rPr>
              <w:t>achieve</w:t>
            </w:r>
            <w:r>
              <w:rPr>
                <w:b/>
              </w:rPr>
              <w:t xml:space="preserve"> coverage </w:t>
            </w:r>
            <w:r>
              <w:rPr>
                <w:rFonts w:hint="eastAsia"/>
                <w:b/>
              </w:rPr>
              <w:t>of</w:t>
            </w:r>
            <w:r>
              <w:rPr>
                <w:b/>
              </w:rPr>
              <w:t xml:space="preserve"> 500</w:t>
            </w:r>
            <w:r>
              <w:rPr>
                <w:rFonts w:hint="eastAsia"/>
                <w:b/>
              </w:rPr>
              <w:t>m</w:t>
            </w:r>
            <w:r>
              <w:rPr>
                <w:b/>
              </w:rPr>
              <w:t>, 1155m</w:t>
            </w:r>
            <w:r>
              <w:rPr>
                <w:rFonts w:hint="eastAsia"/>
                <w:b/>
              </w:rPr>
              <w:t>,</w:t>
            </w:r>
            <w:r>
              <w:rPr>
                <w:b/>
              </w:rPr>
              <w:t xml:space="preserve"> 134m corresponding to </w:t>
            </w:r>
            <w:proofErr w:type="spellStart"/>
            <w:r>
              <w:rPr>
                <w:b/>
              </w:rPr>
              <w:t>UMa</w:t>
            </w:r>
            <w:proofErr w:type="spellEnd"/>
            <w:r>
              <w:rPr>
                <w:b/>
              </w:rPr>
              <w:t xml:space="preserve"> with ISD=750m, </w:t>
            </w:r>
            <w:proofErr w:type="spellStart"/>
            <w:r>
              <w:rPr>
                <w:b/>
              </w:rPr>
              <w:t>RMa</w:t>
            </w:r>
            <w:proofErr w:type="spellEnd"/>
            <w:r>
              <w:rPr>
                <w:b/>
              </w:rPr>
              <w:t xml:space="preserve"> with ISD=1732m and </w:t>
            </w:r>
            <w:proofErr w:type="spellStart"/>
            <w:r>
              <w:rPr>
                <w:b/>
              </w:rPr>
              <w:t>U</w:t>
            </w:r>
            <w:r>
              <w:rPr>
                <w:rFonts w:hint="eastAsia"/>
                <w:b/>
              </w:rPr>
              <w:t>M</w:t>
            </w:r>
            <w:r>
              <w:rPr>
                <w:b/>
              </w:rPr>
              <w:t>i</w:t>
            </w:r>
            <w:proofErr w:type="spellEnd"/>
            <w:r>
              <w:rPr>
                <w:b/>
              </w:rPr>
              <w:t xml:space="preserve"> with ISD =200m, respectively, for both 0 dB and 20dB penetration margin.</w:t>
            </w:r>
          </w:p>
          <w:p w14:paraId="69417CCA" w14:textId="77777777" w:rsidR="00EB06A2" w:rsidRDefault="004945EC">
            <w:pPr>
              <w:adjustRightInd w:val="0"/>
              <w:snapToGrid w:val="0"/>
              <w:spacing w:beforeLines="50" w:before="120" w:line="276" w:lineRule="auto"/>
              <w:jc w:val="both"/>
              <w:rPr>
                <w:rFonts w:eastAsia="宋体"/>
                <w:b/>
                <w:szCs w:val="20"/>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6</w:t>
            </w:r>
            <w:r>
              <w:rPr>
                <w:b/>
                <w:szCs w:val="21"/>
              </w:rPr>
              <w:fldChar w:fldCharType="end"/>
            </w:r>
            <w:r>
              <w:rPr>
                <w:rFonts w:eastAsia="宋体"/>
                <w:b/>
                <w:szCs w:val="20"/>
              </w:rPr>
              <w:t>: 5dBm is feasible from sustainable perspective:</w:t>
            </w:r>
          </w:p>
          <w:p w14:paraId="105D3351"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cell edge device with the lowest data rate, i.e., 0.1kbps, at least one D2R transmission can be performed with 5dBm Tx power. </w:t>
            </w:r>
          </w:p>
          <w:p w14:paraId="62866D69"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There are other methods to extend sustainable time, e.g., segmentation</w:t>
            </w:r>
            <w:r>
              <w:rPr>
                <w:rFonts w:ascii="Times New Roman" w:hAnsi="Times New Roman" w:hint="eastAsia"/>
                <w:b/>
              </w:rPr>
              <w:t xml:space="preserve"> </w:t>
            </w:r>
            <w:r>
              <w:rPr>
                <w:rFonts w:ascii="Times New Roman" w:hAnsi="Times New Roman"/>
                <w:b/>
              </w:rPr>
              <w:t>for D2R data, or higher data rate.</w:t>
            </w:r>
          </w:p>
          <w:p w14:paraId="5A203DD1" w14:textId="77777777" w:rsidR="00EB06A2" w:rsidRDefault="00EB06A2">
            <w:pPr>
              <w:rPr>
                <w:b/>
                <w:szCs w:val="21"/>
              </w:rPr>
            </w:pPr>
          </w:p>
          <w:p w14:paraId="21F0719D" w14:textId="77777777" w:rsidR="00EB06A2" w:rsidRDefault="004945EC">
            <w:pPr>
              <w:spacing w:beforeLines="50" w:before="120" w:afterLines="50" w:after="120"/>
              <w:jc w:val="both"/>
              <w:rPr>
                <w:b/>
                <w:bCs/>
              </w:rPr>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w:t>
            </w:r>
            <w:r>
              <w:rPr>
                <w:rFonts w:eastAsia="宋体"/>
                <w:b/>
                <w:bCs/>
                <w:szCs w:val="20"/>
              </w:rPr>
              <w:fldChar w:fldCharType="end"/>
            </w:r>
            <w:r>
              <w:rPr>
                <w:rFonts w:eastAsia="宋体"/>
                <w:b/>
                <w:szCs w:val="20"/>
              </w:rPr>
              <w:t xml:space="preserve">: </w:t>
            </w:r>
            <w:r>
              <w:rPr>
                <w:rFonts w:hint="eastAsia"/>
                <w:b/>
                <w:bCs/>
              </w:rPr>
              <w:t>For</w:t>
            </w:r>
            <w:r>
              <w:rPr>
                <w:b/>
                <w:bCs/>
              </w:rPr>
              <w:t xml:space="preserve"> R2D, </w:t>
            </w:r>
            <w:r>
              <w:rPr>
                <w:rFonts w:hint="eastAsia"/>
                <w:b/>
                <w:bCs/>
              </w:rPr>
              <w:t>capture</w:t>
            </w:r>
            <w:r>
              <w:rPr>
                <w:b/>
                <w:bCs/>
              </w:rPr>
              <w:t xml:space="preserve"> the cell edge data rate for </w:t>
            </w:r>
            <w:r>
              <w:rPr>
                <w:rFonts w:hint="eastAsia"/>
                <w:b/>
                <w:bCs/>
              </w:rPr>
              <w:t>different</w:t>
            </w:r>
            <w:r>
              <w:rPr>
                <w:b/>
                <w:bCs/>
              </w:rPr>
              <w:t xml:space="preserve"> scenarios </w:t>
            </w:r>
            <w:r>
              <w:rPr>
                <w:rFonts w:hint="eastAsia"/>
                <w:b/>
                <w:bCs/>
              </w:rPr>
              <w:t>provided</w:t>
            </w:r>
            <w:r>
              <w:rPr>
                <w:b/>
                <w:bCs/>
              </w:rPr>
              <w:t xml:space="preserve"> as follows:</w:t>
            </w:r>
          </w:p>
          <w:tbl>
            <w:tblPr>
              <w:tblStyle w:val="aff1"/>
              <w:tblW w:w="0" w:type="auto"/>
              <w:tblLayout w:type="fixed"/>
              <w:tblLook w:val="04A0" w:firstRow="1" w:lastRow="0" w:firstColumn="1" w:lastColumn="0" w:noHBand="0" w:noVBand="1"/>
            </w:tblPr>
            <w:tblGrid>
              <w:gridCol w:w="999"/>
              <w:gridCol w:w="1068"/>
              <w:gridCol w:w="1330"/>
              <w:gridCol w:w="1104"/>
              <w:gridCol w:w="1161"/>
              <w:gridCol w:w="1279"/>
              <w:gridCol w:w="2119"/>
            </w:tblGrid>
            <w:tr w:rsidR="00EB06A2" w14:paraId="658F0BDA" w14:textId="77777777">
              <w:tc>
                <w:tcPr>
                  <w:tcW w:w="999" w:type="dxa"/>
                </w:tcPr>
                <w:p w14:paraId="20436316" w14:textId="77777777" w:rsidR="00EB06A2" w:rsidRDefault="004945EC">
                  <w:pPr>
                    <w:jc w:val="both"/>
                    <w:rPr>
                      <w:b/>
                      <w:bCs/>
                    </w:rPr>
                  </w:pPr>
                  <w:r>
                    <w:rPr>
                      <w:b/>
                      <w:bCs/>
                    </w:rPr>
                    <w:t xml:space="preserve">Scenario </w:t>
                  </w:r>
                </w:p>
              </w:tc>
              <w:tc>
                <w:tcPr>
                  <w:tcW w:w="1068" w:type="dxa"/>
                </w:tcPr>
                <w:p w14:paraId="543D0EAB" w14:textId="77777777" w:rsidR="00EB06A2" w:rsidRDefault="004945EC">
                  <w:pPr>
                    <w:jc w:val="both"/>
                    <w:rPr>
                      <w:b/>
                      <w:bCs/>
                    </w:rPr>
                  </w:pPr>
                  <w:r>
                    <w:rPr>
                      <w:b/>
                      <w:bCs/>
                    </w:rPr>
                    <w:t>C</w:t>
                  </w:r>
                  <w:r>
                    <w:rPr>
                      <w:rFonts w:hint="eastAsia"/>
                      <w:b/>
                      <w:bCs/>
                    </w:rPr>
                    <w:t>overage</w:t>
                  </w:r>
                  <w:r>
                    <w:rPr>
                      <w:b/>
                      <w:bCs/>
                    </w:rPr>
                    <w:t xml:space="preserve"> distance</w:t>
                  </w:r>
                </w:p>
              </w:tc>
              <w:tc>
                <w:tcPr>
                  <w:tcW w:w="1330" w:type="dxa"/>
                </w:tcPr>
                <w:p w14:paraId="4568A17E" w14:textId="77777777" w:rsidR="00EB06A2" w:rsidRDefault="004945EC">
                  <w:pPr>
                    <w:jc w:val="both"/>
                    <w:rPr>
                      <w:b/>
                      <w:bCs/>
                    </w:rPr>
                  </w:pPr>
                  <w:r>
                    <w:rPr>
                      <w:b/>
                      <w:bCs/>
                    </w:rPr>
                    <w:t>Device type</w:t>
                  </w:r>
                </w:p>
              </w:tc>
              <w:tc>
                <w:tcPr>
                  <w:tcW w:w="1104" w:type="dxa"/>
                </w:tcPr>
                <w:p w14:paraId="5A0843C7" w14:textId="77777777" w:rsidR="00EB06A2" w:rsidRDefault="004945EC">
                  <w:pPr>
                    <w:jc w:val="both"/>
                    <w:rPr>
                      <w:b/>
                      <w:bCs/>
                    </w:rPr>
                  </w:pPr>
                  <w:r>
                    <w:rPr>
                      <w:b/>
                      <w:bCs/>
                    </w:rPr>
                    <w:t>Payload size</w:t>
                  </w:r>
                </w:p>
              </w:tc>
              <w:tc>
                <w:tcPr>
                  <w:tcW w:w="1161" w:type="dxa"/>
                </w:tcPr>
                <w:p w14:paraId="0A1CFD71" w14:textId="77777777" w:rsidR="00EB06A2" w:rsidRDefault="004945EC">
                  <w:pPr>
                    <w:jc w:val="both"/>
                    <w:rPr>
                      <w:b/>
                      <w:bCs/>
                    </w:rPr>
                  </w:pPr>
                  <w:r>
                    <w:rPr>
                      <w:rFonts w:hint="eastAsia"/>
                      <w:b/>
                      <w:bCs/>
                    </w:rPr>
                    <w:t>T</w:t>
                  </w:r>
                  <w:r>
                    <w:rPr>
                      <w:b/>
                      <w:bCs/>
                    </w:rPr>
                    <w:t xml:space="preserve">x power </w:t>
                  </w:r>
                </w:p>
              </w:tc>
              <w:tc>
                <w:tcPr>
                  <w:tcW w:w="1279" w:type="dxa"/>
                </w:tcPr>
                <w:p w14:paraId="15338ADB" w14:textId="77777777" w:rsidR="00EB06A2" w:rsidRDefault="004945EC">
                  <w:pPr>
                    <w:jc w:val="both"/>
                    <w:rPr>
                      <w:b/>
                      <w:bCs/>
                    </w:rPr>
                  </w:pPr>
                  <w:r>
                    <w:rPr>
                      <w:b/>
                      <w:bCs/>
                    </w:rPr>
                    <w:t xml:space="preserve">Penetration </w:t>
                  </w:r>
                </w:p>
              </w:tc>
              <w:tc>
                <w:tcPr>
                  <w:tcW w:w="2119" w:type="dxa"/>
                </w:tcPr>
                <w:p w14:paraId="7562ACE0" w14:textId="77777777" w:rsidR="00EB06A2" w:rsidRDefault="004945EC">
                  <w:pPr>
                    <w:jc w:val="both"/>
                    <w:rPr>
                      <w:b/>
                      <w:bCs/>
                    </w:rPr>
                  </w:pPr>
                  <w:r>
                    <w:rPr>
                      <w:b/>
                      <w:bCs/>
                    </w:rPr>
                    <w:t>Cell edge data rate</w:t>
                  </w:r>
                </w:p>
              </w:tc>
            </w:tr>
            <w:tr w:rsidR="00EB06A2" w14:paraId="74928926" w14:textId="77777777">
              <w:tc>
                <w:tcPr>
                  <w:tcW w:w="999" w:type="dxa"/>
                </w:tcPr>
                <w:p w14:paraId="3BC69B6A" w14:textId="77777777" w:rsidR="00EB06A2" w:rsidRDefault="004945EC">
                  <w:pPr>
                    <w:jc w:val="both"/>
                    <w:rPr>
                      <w:b/>
                      <w:bCs/>
                    </w:rPr>
                  </w:pPr>
                  <w:proofErr w:type="spellStart"/>
                  <w:r>
                    <w:rPr>
                      <w:rFonts w:hint="eastAsia"/>
                      <w:b/>
                      <w:bCs/>
                    </w:rPr>
                    <w:t>U</w:t>
                  </w:r>
                  <w:r>
                    <w:rPr>
                      <w:b/>
                      <w:bCs/>
                    </w:rPr>
                    <w:t>Ma</w:t>
                  </w:r>
                  <w:proofErr w:type="spellEnd"/>
                </w:p>
              </w:tc>
              <w:tc>
                <w:tcPr>
                  <w:tcW w:w="1068" w:type="dxa"/>
                </w:tcPr>
                <w:p w14:paraId="4D44F697" w14:textId="77777777" w:rsidR="00EB06A2" w:rsidRDefault="004945EC">
                  <w:pPr>
                    <w:jc w:val="both"/>
                    <w:rPr>
                      <w:b/>
                      <w:bCs/>
                    </w:rPr>
                  </w:pPr>
                  <w:r>
                    <w:rPr>
                      <w:rFonts w:hint="eastAsia"/>
                      <w:b/>
                      <w:bCs/>
                    </w:rPr>
                    <w:t>≥</w:t>
                  </w:r>
                  <w:r>
                    <w:rPr>
                      <w:b/>
                      <w:bCs/>
                    </w:rPr>
                    <w:t>500</w:t>
                  </w:r>
                </w:p>
              </w:tc>
              <w:tc>
                <w:tcPr>
                  <w:tcW w:w="1330" w:type="dxa"/>
                </w:tcPr>
                <w:p w14:paraId="69B4EAD3" w14:textId="77777777" w:rsidR="00EB06A2" w:rsidRDefault="004945EC">
                  <w:pPr>
                    <w:jc w:val="both"/>
                    <w:rPr>
                      <w:b/>
                      <w:bCs/>
                    </w:rPr>
                  </w:pPr>
                  <w:r>
                    <w:rPr>
                      <w:b/>
                      <w:bCs/>
                    </w:rPr>
                    <w:t>Device 2b/C</w:t>
                  </w:r>
                </w:p>
              </w:tc>
              <w:tc>
                <w:tcPr>
                  <w:tcW w:w="1104" w:type="dxa"/>
                </w:tcPr>
                <w:p w14:paraId="5CA1970A" w14:textId="77777777" w:rsidR="00EB06A2" w:rsidRDefault="004945EC">
                  <w:pPr>
                    <w:jc w:val="both"/>
                    <w:rPr>
                      <w:b/>
                      <w:bCs/>
                    </w:rPr>
                  </w:pPr>
                  <w:r>
                    <w:rPr>
                      <w:rFonts w:hint="eastAsia"/>
                      <w:b/>
                      <w:bCs/>
                    </w:rPr>
                    <w:t>9</w:t>
                  </w:r>
                  <w:r>
                    <w:rPr>
                      <w:b/>
                      <w:bCs/>
                    </w:rPr>
                    <w:t>6/400</w:t>
                  </w:r>
                </w:p>
              </w:tc>
              <w:tc>
                <w:tcPr>
                  <w:tcW w:w="1161" w:type="dxa"/>
                </w:tcPr>
                <w:p w14:paraId="3E2C342C" w14:textId="77777777" w:rsidR="00EB06A2" w:rsidRDefault="004945EC">
                  <w:pPr>
                    <w:jc w:val="both"/>
                    <w:rPr>
                      <w:b/>
                      <w:bCs/>
                    </w:rPr>
                  </w:pPr>
                  <w:r>
                    <w:rPr>
                      <w:rFonts w:hint="eastAsia"/>
                      <w:b/>
                      <w:bCs/>
                    </w:rPr>
                    <w:t>3</w:t>
                  </w:r>
                  <w:r>
                    <w:rPr>
                      <w:b/>
                      <w:bCs/>
                    </w:rPr>
                    <w:t>3/38/43</w:t>
                  </w:r>
                </w:p>
              </w:tc>
              <w:tc>
                <w:tcPr>
                  <w:tcW w:w="1279" w:type="dxa"/>
                </w:tcPr>
                <w:p w14:paraId="40DA5825" w14:textId="77777777" w:rsidR="00EB06A2" w:rsidRDefault="004945EC">
                  <w:pPr>
                    <w:jc w:val="both"/>
                    <w:rPr>
                      <w:b/>
                      <w:bCs/>
                    </w:rPr>
                  </w:pPr>
                  <w:r>
                    <w:rPr>
                      <w:rFonts w:hint="eastAsia"/>
                      <w:b/>
                      <w:bCs/>
                    </w:rPr>
                    <w:t>0</w:t>
                  </w:r>
                </w:p>
              </w:tc>
              <w:tc>
                <w:tcPr>
                  <w:tcW w:w="2119" w:type="dxa"/>
                </w:tcPr>
                <w:p w14:paraId="13746D51" w14:textId="77777777" w:rsidR="00EB06A2" w:rsidRDefault="004945EC">
                  <w:pPr>
                    <w:jc w:val="both"/>
                    <w:rPr>
                      <w:b/>
                      <w:bCs/>
                    </w:rPr>
                  </w:pPr>
                  <w:r>
                    <w:rPr>
                      <w:b/>
                      <w:bCs/>
                    </w:rPr>
                    <w:t>5~7 kbps [Note2]</w:t>
                  </w:r>
                </w:p>
              </w:tc>
            </w:tr>
            <w:tr w:rsidR="00EB06A2" w14:paraId="2BCF08D2" w14:textId="77777777">
              <w:tc>
                <w:tcPr>
                  <w:tcW w:w="999" w:type="dxa"/>
                </w:tcPr>
                <w:p w14:paraId="34A47702" w14:textId="77777777" w:rsidR="00EB06A2" w:rsidRDefault="004945EC">
                  <w:pPr>
                    <w:jc w:val="both"/>
                    <w:rPr>
                      <w:b/>
                      <w:bCs/>
                    </w:rPr>
                  </w:pPr>
                  <w:proofErr w:type="spellStart"/>
                  <w:r>
                    <w:rPr>
                      <w:rFonts w:hint="eastAsia"/>
                      <w:b/>
                      <w:bCs/>
                    </w:rPr>
                    <w:t>U</w:t>
                  </w:r>
                  <w:r>
                    <w:rPr>
                      <w:b/>
                      <w:bCs/>
                    </w:rPr>
                    <w:t>Ma</w:t>
                  </w:r>
                  <w:proofErr w:type="spellEnd"/>
                </w:p>
              </w:tc>
              <w:tc>
                <w:tcPr>
                  <w:tcW w:w="1068" w:type="dxa"/>
                </w:tcPr>
                <w:p w14:paraId="2476597A" w14:textId="77777777" w:rsidR="00EB06A2" w:rsidRDefault="004945EC">
                  <w:pPr>
                    <w:jc w:val="both"/>
                    <w:rPr>
                      <w:b/>
                      <w:bCs/>
                    </w:rPr>
                  </w:pPr>
                  <w:r>
                    <w:rPr>
                      <w:rFonts w:hint="eastAsia"/>
                      <w:b/>
                      <w:bCs/>
                    </w:rPr>
                    <w:t>≥</w:t>
                  </w:r>
                  <w:r>
                    <w:rPr>
                      <w:b/>
                      <w:bCs/>
                    </w:rPr>
                    <w:t>500</w:t>
                  </w:r>
                </w:p>
              </w:tc>
              <w:tc>
                <w:tcPr>
                  <w:tcW w:w="1330" w:type="dxa"/>
                </w:tcPr>
                <w:p w14:paraId="6B535750" w14:textId="77777777" w:rsidR="00EB06A2" w:rsidRDefault="004945EC">
                  <w:pPr>
                    <w:jc w:val="both"/>
                    <w:rPr>
                      <w:b/>
                      <w:bCs/>
                    </w:rPr>
                  </w:pPr>
                  <w:r>
                    <w:rPr>
                      <w:b/>
                      <w:bCs/>
                    </w:rPr>
                    <w:t>Device C</w:t>
                  </w:r>
                </w:p>
              </w:tc>
              <w:tc>
                <w:tcPr>
                  <w:tcW w:w="1104" w:type="dxa"/>
                </w:tcPr>
                <w:p w14:paraId="77498887" w14:textId="77777777" w:rsidR="00EB06A2" w:rsidRDefault="004945EC">
                  <w:pPr>
                    <w:jc w:val="both"/>
                    <w:rPr>
                      <w:b/>
                      <w:bCs/>
                    </w:rPr>
                  </w:pPr>
                  <w:r>
                    <w:rPr>
                      <w:b/>
                      <w:bCs/>
                    </w:rPr>
                    <w:t>96</w:t>
                  </w:r>
                </w:p>
              </w:tc>
              <w:tc>
                <w:tcPr>
                  <w:tcW w:w="1161" w:type="dxa"/>
                </w:tcPr>
                <w:p w14:paraId="5B07959B" w14:textId="77777777" w:rsidR="00EB06A2" w:rsidRDefault="004945EC">
                  <w:pPr>
                    <w:jc w:val="both"/>
                    <w:rPr>
                      <w:b/>
                      <w:bCs/>
                    </w:rPr>
                  </w:pPr>
                  <w:r>
                    <w:rPr>
                      <w:b/>
                      <w:bCs/>
                    </w:rPr>
                    <w:t>43</w:t>
                  </w:r>
                </w:p>
              </w:tc>
              <w:tc>
                <w:tcPr>
                  <w:tcW w:w="1279" w:type="dxa"/>
                </w:tcPr>
                <w:p w14:paraId="4D03512C" w14:textId="77777777" w:rsidR="00EB06A2" w:rsidRDefault="004945EC">
                  <w:pPr>
                    <w:jc w:val="both"/>
                    <w:rPr>
                      <w:b/>
                      <w:bCs/>
                    </w:rPr>
                  </w:pPr>
                  <w:r>
                    <w:rPr>
                      <w:b/>
                      <w:bCs/>
                    </w:rPr>
                    <w:t>2</w:t>
                  </w:r>
                  <w:r>
                    <w:rPr>
                      <w:rFonts w:hint="eastAsia"/>
                      <w:b/>
                      <w:bCs/>
                    </w:rPr>
                    <w:t>0</w:t>
                  </w:r>
                </w:p>
              </w:tc>
              <w:tc>
                <w:tcPr>
                  <w:tcW w:w="2119" w:type="dxa"/>
                </w:tcPr>
                <w:p w14:paraId="134DD41D" w14:textId="77777777" w:rsidR="00EB06A2" w:rsidRDefault="004945EC">
                  <w:pPr>
                    <w:jc w:val="both"/>
                    <w:rPr>
                      <w:b/>
                      <w:bCs/>
                    </w:rPr>
                  </w:pPr>
                  <w:r>
                    <w:rPr>
                      <w:b/>
                      <w:bCs/>
                    </w:rPr>
                    <w:t>5~7 kbps</w:t>
                  </w:r>
                </w:p>
              </w:tc>
            </w:tr>
            <w:tr w:rsidR="00EB06A2" w14:paraId="7DB8BDAC" w14:textId="77777777">
              <w:tc>
                <w:tcPr>
                  <w:tcW w:w="999" w:type="dxa"/>
                </w:tcPr>
                <w:p w14:paraId="4092212D" w14:textId="77777777" w:rsidR="00EB06A2" w:rsidRDefault="004945EC">
                  <w:pPr>
                    <w:jc w:val="both"/>
                    <w:rPr>
                      <w:b/>
                      <w:bCs/>
                    </w:rPr>
                  </w:pPr>
                  <w:proofErr w:type="spellStart"/>
                  <w:r>
                    <w:rPr>
                      <w:rFonts w:hint="eastAsia"/>
                      <w:b/>
                      <w:bCs/>
                    </w:rPr>
                    <w:t>U</w:t>
                  </w:r>
                  <w:r>
                    <w:rPr>
                      <w:b/>
                      <w:bCs/>
                    </w:rPr>
                    <w:t>Ma</w:t>
                  </w:r>
                  <w:proofErr w:type="spellEnd"/>
                </w:p>
              </w:tc>
              <w:tc>
                <w:tcPr>
                  <w:tcW w:w="1068" w:type="dxa"/>
                </w:tcPr>
                <w:p w14:paraId="410FA0BA" w14:textId="77777777" w:rsidR="00EB06A2" w:rsidRDefault="004945EC">
                  <w:pPr>
                    <w:jc w:val="both"/>
                    <w:rPr>
                      <w:b/>
                      <w:bCs/>
                    </w:rPr>
                  </w:pPr>
                  <w:r>
                    <w:rPr>
                      <w:rFonts w:hint="eastAsia"/>
                      <w:b/>
                      <w:bCs/>
                    </w:rPr>
                    <w:t>≥</w:t>
                  </w:r>
                  <w:r>
                    <w:rPr>
                      <w:b/>
                      <w:bCs/>
                    </w:rPr>
                    <w:t>500</w:t>
                  </w:r>
                </w:p>
              </w:tc>
              <w:tc>
                <w:tcPr>
                  <w:tcW w:w="1330" w:type="dxa"/>
                </w:tcPr>
                <w:p w14:paraId="0F95D032" w14:textId="77777777" w:rsidR="00EB06A2" w:rsidRDefault="004945EC">
                  <w:pPr>
                    <w:jc w:val="both"/>
                    <w:rPr>
                      <w:b/>
                      <w:bCs/>
                    </w:rPr>
                  </w:pPr>
                  <w:r>
                    <w:rPr>
                      <w:b/>
                      <w:bCs/>
                    </w:rPr>
                    <w:t>Device C</w:t>
                  </w:r>
                </w:p>
              </w:tc>
              <w:tc>
                <w:tcPr>
                  <w:tcW w:w="1104" w:type="dxa"/>
                </w:tcPr>
                <w:p w14:paraId="0160D2BA" w14:textId="77777777" w:rsidR="00EB06A2" w:rsidRDefault="004945EC">
                  <w:pPr>
                    <w:jc w:val="both"/>
                    <w:rPr>
                      <w:b/>
                      <w:bCs/>
                    </w:rPr>
                  </w:pPr>
                  <w:r>
                    <w:rPr>
                      <w:b/>
                      <w:bCs/>
                    </w:rPr>
                    <w:t>400</w:t>
                  </w:r>
                </w:p>
              </w:tc>
              <w:tc>
                <w:tcPr>
                  <w:tcW w:w="1161" w:type="dxa"/>
                </w:tcPr>
                <w:p w14:paraId="7A80E4C3" w14:textId="77777777" w:rsidR="00EB06A2" w:rsidRDefault="004945EC">
                  <w:pPr>
                    <w:jc w:val="both"/>
                    <w:rPr>
                      <w:b/>
                      <w:bCs/>
                    </w:rPr>
                  </w:pPr>
                  <w:r>
                    <w:rPr>
                      <w:b/>
                      <w:bCs/>
                    </w:rPr>
                    <w:t>38/43</w:t>
                  </w:r>
                </w:p>
              </w:tc>
              <w:tc>
                <w:tcPr>
                  <w:tcW w:w="1279" w:type="dxa"/>
                </w:tcPr>
                <w:p w14:paraId="3DD4F9B6" w14:textId="77777777" w:rsidR="00EB06A2" w:rsidRDefault="004945EC">
                  <w:pPr>
                    <w:jc w:val="both"/>
                    <w:rPr>
                      <w:b/>
                      <w:bCs/>
                    </w:rPr>
                  </w:pPr>
                  <w:r>
                    <w:rPr>
                      <w:b/>
                      <w:bCs/>
                    </w:rPr>
                    <w:t>2</w:t>
                  </w:r>
                  <w:r>
                    <w:rPr>
                      <w:rFonts w:hint="eastAsia"/>
                      <w:b/>
                      <w:bCs/>
                    </w:rPr>
                    <w:t>0</w:t>
                  </w:r>
                </w:p>
              </w:tc>
              <w:tc>
                <w:tcPr>
                  <w:tcW w:w="2119" w:type="dxa"/>
                </w:tcPr>
                <w:p w14:paraId="2E7C9DA6" w14:textId="77777777" w:rsidR="00EB06A2" w:rsidRDefault="004945EC">
                  <w:pPr>
                    <w:jc w:val="both"/>
                    <w:rPr>
                      <w:b/>
                      <w:bCs/>
                    </w:rPr>
                  </w:pPr>
                  <w:r>
                    <w:rPr>
                      <w:b/>
                      <w:bCs/>
                    </w:rPr>
                    <w:t>5~7 kbps</w:t>
                  </w:r>
                </w:p>
              </w:tc>
            </w:tr>
            <w:tr w:rsidR="00EB06A2" w14:paraId="3F58EF9B" w14:textId="77777777">
              <w:tc>
                <w:tcPr>
                  <w:tcW w:w="999" w:type="dxa"/>
                </w:tcPr>
                <w:p w14:paraId="33515D8E" w14:textId="77777777" w:rsidR="00EB06A2" w:rsidRDefault="004945EC">
                  <w:pPr>
                    <w:jc w:val="both"/>
                    <w:rPr>
                      <w:b/>
                      <w:bCs/>
                    </w:rPr>
                  </w:pPr>
                  <w:proofErr w:type="spellStart"/>
                  <w:r>
                    <w:rPr>
                      <w:rFonts w:hint="eastAsia"/>
                      <w:b/>
                      <w:bCs/>
                    </w:rPr>
                    <w:t>U</w:t>
                  </w:r>
                  <w:r>
                    <w:rPr>
                      <w:b/>
                      <w:bCs/>
                    </w:rPr>
                    <w:t>Ma</w:t>
                  </w:r>
                  <w:proofErr w:type="spellEnd"/>
                </w:p>
              </w:tc>
              <w:tc>
                <w:tcPr>
                  <w:tcW w:w="1068" w:type="dxa"/>
                </w:tcPr>
                <w:p w14:paraId="537EE3FB" w14:textId="77777777" w:rsidR="00EB06A2" w:rsidRDefault="004945EC">
                  <w:pPr>
                    <w:jc w:val="both"/>
                    <w:rPr>
                      <w:b/>
                      <w:bCs/>
                    </w:rPr>
                  </w:pPr>
                  <w:r>
                    <w:rPr>
                      <w:rFonts w:hint="eastAsia"/>
                      <w:b/>
                      <w:bCs/>
                    </w:rPr>
                    <w:t>≥</w:t>
                  </w:r>
                  <w:r>
                    <w:rPr>
                      <w:b/>
                      <w:bCs/>
                    </w:rPr>
                    <w:t>500</w:t>
                  </w:r>
                </w:p>
              </w:tc>
              <w:tc>
                <w:tcPr>
                  <w:tcW w:w="1330" w:type="dxa"/>
                </w:tcPr>
                <w:p w14:paraId="45FCF464" w14:textId="77777777" w:rsidR="00EB06A2" w:rsidRDefault="004945EC">
                  <w:pPr>
                    <w:jc w:val="both"/>
                    <w:rPr>
                      <w:b/>
                      <w:bCs/>
                    </w:rPr>
                  </w:pPr>
                  <w:r>
                    <w:rPr>
                      <w:b/>
                      <w:bCs/>
                    </w:rPr>
                    <w:t>Device 2b</w:t>
                  </w:r>
                </w:p>
              </w:tc>
              <w:tc>
                <w:tcPr>
                  <w:tcW w:w="1104" w:type="dxa"/>
                </w:tcPr>
                <w:p w14:paraId="143882DD" w14:textId="77777777" w:rsidR="00EB06A2" w:rsidRDefault="004945EC">
                  <w:pPr>
                    <w:jc w:val="both"/>
                    <w:rPr>
                      <w:b/>
                      <w:bCs/>
                    </w:rPr>
                  </w:pPr>
                  <w:r>
                    <w:rPr>
                      <w:b/>
                      <w:bCs/>
                    </w:rPr>
                    <w:t>96</w:t>
                  </w:r>
                  <w:r>
                    <w:rPr>
                      <w:rFonts w:hint="eastAsia"/>
                      <w:b/>
                      <w:bCs/>
                    </w:rPr>
                    <w:t>/</w:t>
                  </w:r>
                  <w:r>
                    <w:rPr>
                      <w:b/>
                      <w:bCs/>
                    </w:rPr>
                    <w:t>400</w:t>
                  </w:r>
                </w:p>
              </w:tc>
              <w:tc>
                <w:tcPr>
                  <w:tcW w:w="1161" w:type="dxa"/>
                </w:tcPr>
                <w:p w14:paraId="5701064A" w14:textId="77777777" w:rsidR="00EB06A2" w:rsidRDefault="004945EC">
                  <w:pPr>
                    <w:jc w:val="both"/>
                    <w:rPr>
                      <w:b/>
                      <w:bCs/>
                    </w:rPr>
                  </w:pPr>
                  <w:r>
                    <w:rPr>
                      <w:b/>
                      <w:bCs/>
                    </w:rPr>
                    <w:t>43</w:t>
                  </w:r>
                </w:p>
              </w:tc>
              <w:tc>
                <w:tcPr>
                  <w:tcW w:w="1279" w:type="dxa"/>
                </w:tcPr>
                <w:p w14:paraId="5D5B32F3" w14:textId="77777777" w:rsidR="00EB06A2" w:rsidRDefault="004945EC">
                  <w:pPr>
                    <w:jc w:val="both"/>
                    <w:rPr>
                      <w:b/>
                      <w:bCs/>
                    </w:rPr>
                  </w:pPr>
                  <w:r>
                    <w:rPr>
                      <w:b/>
                      <w:bCs/>
                    </w:rPr>
                    <w:t>2</w:t>
                  </w:r>
                  <w:r>
                    <w:rPr>
                      <w:rFonts w:hint="eastAsia"/>
                      <w:b/>
                      <w:bCs/>
                    </w:rPr>
                    <w:t>0</w:t>
                  </w:r>
                </w:p>
              </w:tc>
              <w:tc>
                <w:tcPr>
                  <w:tcW w:w="2119" w:type="dxa"/>
                </w:tcPr>
                <w:p w14:paraId="0EBE8DF7" w14:textId="77777777" w:rsidR="00EB06A2" w:rsidRDefault="004945EC">
                  <w:pPr>
                    <w:jc w:val="both"/>
                    <w:rPr>
                      <w:b/>
                      <w:bCs/>
                    </w:rPr>
                  </w:pPr>
                  <w:r>
                    <w:rPr>
                      <w:b/>
                      <w:bCs/>
                    </w:rPr>
                    <w:t>5~7 kbps</w:t>
                  </w:r>
                </w:p>
              </w:tc>
            </w:tr>
            <w:tr w:rsidR="00EB06A2" w14:paraId="7D78AF93" w14:textId="77777777">
              <w:tc>
                <w:tcPr>
                  <w:tcW w:w="999" w:type="dxa"/>
                </w:tcPr>
                <w:p w14:paraId="51ECF3F6" w14:textId="77777777" w:rsidR="00EB06A2" w:rsidRDefault="004945EC">
                  <w:pPr>
                    <w:jc w:val="both"/>
                    <w:rPr>
                      <w:b/>
                      <w:bCs/>
                    </w:rPr>
                  </w:pPr>
                  <w:proofErr w:type="spellStart"/>
                  <w:r>
                    <w:rPr>
                      <w:b/>
                      <w:bCs/>
                    </w:rPr>
                    <w:t>RMa</w:t>
                  </w:r>
                  <w:proofErr w:type="spellEnd"/>
                </w:p>
              </w:tc>
              <w:tc>
                <w:tcPr>
                  <w:tcW w:w="1068" w:type="dxa"/>
                </w:tcPr>
                <w:p w14:paraId="0A57F85E" w14:textId="77777777" w:rsidR="00EB06A2" w:rsidRDefault="004945EC">
                  <w:pPr>
                    <w:jc w:val="both"/>
                    <w:rPr>
                      <w:b/>
                      <w:bCs/>
                    </w:rPr>
                  </w:pPr>
                  <w:r>
                    <w:rPr>
                      <w:rFonts w:hint="eastAsia"/>
                      <w:b/>
                      <w:bCs/>
                    </w:rPr>
                    <w:t>≥1</w:t>
                  </w:r>
                  <w:r>
                    <w:rPr>
                      <w:b/>
                      <w:bCs/>
                    </w:rPr>
                    <w:t>155</w:t>
                  </w:r>
                </w:p>
              </w:tc>
              <w:tc>
                <w:tcPr>
                  <w:tcW w:w="1330" w:type="dxa"/>
                </w:tcPr>
                <w:p w14:paraId="6BDFD303" w14:textId="77777777" w:rsidR="00EB06A2" w:rsidRDefault="004945EC">
                  <w:pPr>
                    <w:jc w:val="both"/>
                    <w:rPr>
                      <w:b/>
                      <w:bCs/>
                    </w:rPr>
                  </w:pPr>
                  <w:r>
                    <w:rPr>
                      <w:b/>
                      <w:bCs/>
                    </w:rPr>
                    <w:t>Device 2b/C</w:t>
                  </w:r>
                </w:p>
              </w:tc>
              <w:tc>
                <w:tcPr>
                  <w:tcW w:w="1104" w:type="dxa"/>
                </w:tcPr>
                <w:p w14:paraId="04AF0205" w14:textId="77777777" w:rsidR="00EB06A2" w:rsidRDefault="004945EC">
                  <w:pPr>
                    <w:jc w:val="both"/>
                    <w:rPr>
                      <w:b/>
                      <w:bCs/>
                    </w:rPr>
                  </w:pPr>
                  <w:r>
                    <w:rPr>
                      <w:rFonts w:hint="eastAsia"/>
                      <w:b/>
                      <w:bCs/>
                    </w:rPr>
                    <w:t>9</w:t>
                  </w:r>
                  <w:r>
                    <w:rPr>
                      <w:b/>
                      <w:bCs/>
                    </w:rPr>
                    <w:t>6/400</w:t>
                  </w:r>
                </w:p>
              </w:tc>
              <w:tc>
                <w:tcPr>
                  <w:tcW w:w="1161" w:type="dxa"/>
                </w:tcPr>
                <w:p w14:paraId="48ED2AE5" w14:textId="77777777" w:rsidR="00EB06A2" w:rsidRDefault="004945EC">
                  <w:pPr>
                    <w:jc w:val="both"/>
                    <w:rPr>
                      <w:b/>
                      <w:bCs/>
                    </w:rPr>
                  </w:pPr>
                  <w:r>
                    <w:rPr>
                      <w:rFonts w:hint="eastAsia"/>
                      <w:b/>
                      <w:bCs/>
                    </w:rPr>
                    <w:t>3</w:t>
                  </w:r>
                  <w:r>
                    <w:rPr>
                      <w:b/>
                      <w:bCs/>
                    </w:rPr>
                    <w:t>3/38/43</w:t>
                  </w:r>
                </w:p>
              </w:tc>
              <w:tc>
                <w:tcPr>
                  <w:tcW w:w="1279" w:type="dxa"/>
                </w:tcPr>
                <w:p w14:paraId="4D936C0E" w14:textId="77777777" w:rsidR="00EB06A2" w:rsidRDefault="004945EC">
                  <w:pPr>
                    <w:jc w:val="both"/>
                    <w:rPr>
                      <w:b/>
                      <w:bCs/>
                    </w:rPr>
                  </w:pPr>
                  <w:r>
                    <w:rPr>
                      <w:rFonts w:hint="eastAsia"/>
                      <w:b/>
                      <w:bCs/>
                    </w:rPr>
                    <w:t>0</w:t>
                  </w:r>
                </w:p>
              </w:tc>
              <w:tc>
                <w:tcPr>
                  <w:tcW w:w="2119" w:type="dxa"/>
                </w:tcPr>
                <w:p w14:paraId="2BA53F43" w14:textId="77777777" w:rsidR="00EB06A2" w:rsidRDefault="004945EC">
                  <w:pPr>
                    <w:jc w:val="both"/>
                    <w:rPr>
                      <w:b/>
                      <w:bCs/>
                    </w:rPr>
                  </w:pPr>
                  <w:r>
                    <w:rPr>
                      <w:b/>
                      <w:bCs/>
                    </w:rPr>
                    <w:t>5~7 kbps [Note2]</w:t>
                  </w:r>
                </w:p>
              </w:tc>
            </w:tr>
            <w:tr w:rsidR="00EB06A2" w14:paraId="10D2D632" w14:textId="77777777">
              <w:tc>
                <w:tcPr>
                  <w:tcW w:w="999" w:type="dxa"/>
                </w:tcPr>
                <w:p w14:paraId="19F48A20" w14:textId="77777777" w:rsidR="00EB06A2" w:rsidRDefault="004945EC">
                  <w:pPr>
                    <w:jc w:val="both"/>
                    <w:rPr>
                      <w:b/>
                      <w:bCs/>
                    </w:rPr>
                  </w:pPr>
                  <w:proofErr w:type="spellStart"/>
                  <w:r>
                    <w:rPr>
                      <w:b/>
                      <w:bCs/>
                    </w:rPr>
                    <w:t>RMa</w:t>
                  </w:r>
                  <w:proofErr w:type="spellEnd"/>
                </w:p>
              </w:tc>
              <w:tc>
                <w:tcPr>
                  <w:tcW w:w="1068" w:type="dxa"/>
                </w:tcPr>
                <w:p w14:paraId="55639A82" w14:textId="77777777" w:rsidR="00EB06A2" w:rsidRDefault="004945EC">
                  <w:pPr>
                    <w:jc w:val="both"/>
                    <w:rPr>
                      <w:b/>
                      <w:bCs/>
                    </w:rPr>
                  </w:pPr>
                  <w:r>
                    <w:rPr>
                      <w:rFonts w:hint="eastAsia"/>
                      <w:b/>
                      <w:bCs/>
                    </w:rPr>
                    <w:t>≥1</w:t>
                  </w:r>
                  <w:r>
                    <w:rPr>
                      <w:b/>
                      <w:bCs/>
                    </w:rPr>
                    <w:t>155</w:t>
                  </w:r>
                </w:p>
              </w:tc>
              <w:tc>
                <w:tcPr>
                  <w:tcW w:w="1330" w:type="dxa"/>
                </w:tcPr>
                <w:p w14:paraId="692B3F7F" w14:textId="77777777" w:rsidR="00EB06A2" w:rsidRDefault="004945EC">
                  <w:pPr>
                    <w:jc w:val="both"/>
                    <w:rPr>
                      <w:b/>
                      <w:bCs/>
                    </w:rPr>
                  </w:pPr>
                  <w:r>
                    <w:rPr>
                      <w:b/>
                      <w:bCs/>
                    </w:rPr>
                    <w:t>Device C</w:t>
                  </w:r>
                </w:p>
              </w:tc>
              <w:tc>
                <w:tcPr>
                  <w:tcW w:w="1104" w:type="dxa"/>
                </w:tcPr>
                <w:p w14:paraId="3B2FD5E9" w14:textId="77777777" w:rsidR="00EB06A2" w:rsidRDefault="004945EC">
                  <w:pPr>
                    <w:jc w:val="both"/>
                    <w:rPr>
                      <w:b/>
                      <w:bCs/>
                    </w:rPr>
                  </w:pPr>
                  <w:r>
                    <w:rPr>
                      <w:rFonts w:hint="eastAsia"/>
                      <w:b/>
                      <w:bCs/>
                    </w:rPr>
                    <w:t>4</w:t>
                  </w:r>
                  <w:r>
                    <w:rPr>
                      <w:b/>
                      <w:bCs/>
                    </w:rPr>
                    <w:t>00</w:t>
                  </w:r>
                </w:p>
              </w:tc>
              <w:tc>
                <w:tcPr>
                  <w:tcW w:w="1161" w:type="dxa"/>
                </w:tcPr>
                <w:p w14:paraId="352E1F44" w14:textId="77777777" w:rsidR="00EB06A2" w:rsidRDefault="004945EC">
                  <w:pPr>
                    <w:jc w:val="both"/>
                    <w:rPr>
                      <w:b/>
                      <w:bCs/>
                    </w:rPr>
                  </w:pPr>
                  <w:r>
                    <w:rPr>
                      <w:b/>
                      <w:bCs/>
                    </w:rPr>
                    <w:t>43</w:t>
                  </w:r>
                </w:p>
              </w:tc>
              <w:tc>
                <w:tcPr>
                  <w:tcW w:w="1279" w:type="dxa"/>
                </w:tcPr>
                <w:p w14:paraId="45724274" w14:textId="77777777" w:rsidR="00EB06A2" w:rsidRDefault="004945EC">
                  <w:pPr>
                    <w:jc w:val="both"/>
                    <w:rPr>
                      <w:b/>
                      <w:bCs/>
                    </w:rPr>
                  </w:pPr>
                  <w:r>
                    <w:rPr>
                      <w:b/>
                      <w:bCs/>
                    </w:rPr>
                    <w:t>2</w:t>
                  </w:r>
                  <w:r>
                    <w:rPr>
                      <w:rFonts w:hint="eastAsia"/>
                      <w:b/>
                      <w:bCs/>
                    </w:rPr>
                    <w:t>0</w:t>
                  </w:r>
                </w:p>
              </w:tc>
              <w:tc>
                <w:tcPr>
                  <w:tcW w:w="2119" w:type="dxa"/>
                </w:tcPr>
                <w:p w14:paraId="4B6C324F" w14:textId="77777777" w:rsidR="00EB06A2" w:rsidRDefault="004945EC">
                  <w:pPr>
                    <w:jc w:val="both"/>
                    <w:rPr>
                      <w:b/>
                      <w:bCs/>
                    </w:rPr>
                  </w:pPr>
                  <w:r>
                    <w:rPr>
                      <w:b/>
                      <w:bCs/>
                    </w:rPr>
                    <w:t>5~7 kbps</w:t>
                  </w:r>
                </w:p>
              </w:tc>
            </w:tr>
            <w:tr w:rsidR="00EB06A2" w14:paraId="233D238D" w14:textId="77777777">
              <w:tc>
                <w:tcPr>
                  <w:tcW w:w="999" w:type="dxa"/>
                </w:tcPr>
                <w:p w14:paraId="036FF94F" w14:textId="77777777" w:rsidR="00EB06A2" w:rsidRDefault="004945EC">
                  <w:pPr>
                    <w:jc w:val="both"/>
                    <w:rPr>
                      <w:b/>
                      <w:bCs/>
                    </w:rPr>
                  </w:pPr>
                  <w:proofErr w:type="spellStart"/>
                  <w:r>
                    <w:rPr>
                      <w:b/>
                      <w:bCs/>
                    </w:rPr>
                    <w:t>RMa</w:t>
                  </w:r>
                  <w:proofErr w:type="spellEnd"/>
                </w:p>
              </w:tc>
              <w:tc>
                <w:tcPr>
                  <w:tcW w:w="1068" w:type="dxa"/>
                </w:tcPr>
                <w:p w14:paraId="79BC0790" w14:textId="77777777" w:rsidR="00EB06A2" w:rsidRDefault="004945EC">
                  <w:pPr>
                    <w:jc w:val="both"/>
                    <w:rPr>
                      <w:b/>
                      <w:bCs/>
                    </w:rPr>
                  </w:pPr>
                  <w:r>
                    <w:rPr>
                      <w:rFonts w:hint="eastAsia"/>
                      <w:b/>
                      <w:bCs/>
                    </w:rPr>
                    <w:t>≥1</w:t>
                  </w:r>
                  <w:r>
                    <w:rPr>
                      <w:b/>
                      <w:bCs/>
                    </w:rPr>
                    <w:t>155</w:t>
                  </w:r>
                </w:p>
              </w:tc>
              <w:tc>
                <w:tcPr>
                  <w:tcW w:w="1330" w:type="dxa"/>
                </w:tcPr>
                <w:p w14:paraId="3D7B2489" w14:textId="77777777" w:rsidR="00EB06A2" w:rsidRDefault="004945EC">
                  <w:pPr>
                    <w:jc w:val="both"/>
                    <w:rPr>
                      <w:b/>
                      <w:bCs/>
                    </w:rPr>
                  </w:pPr>
                  <w:r>
                    <w:rPr>
                      <w:b/>
                      <w:bCs/>
                    </w:rPr>
                    <w:t>Device C</w:t>
                  </w:r>
                </w:p>
              </w:tc>
              <w:tc>
                <w:tcPr>
                  <w:tcW w:w="1104" w:type="dxa"/>
                </w:tcPr>
                <w:p w14:paraId="3835741C" w14:textId="77777777" w:rsidR="00EB06A2" w:rsidRDefault="004945EC">
                  <w:pPr>
                    <w:jc w:val="both"/>
                    <w:rPr>
                      <w:b/>
                      <w:bCs/>
                    </w:rPr>
                  </w:pPr>
                  <w:r>
                    <w:rPr>
                      <w:b/>
                      <w:bCs/>
                    </w:rPr>
                    <w:t>400</w:t>
                  </w:r>
                </w:p>
              </w:tc>
              <w:tc>
                <w:tcPr>
                  <w:tcW w:w="1161" w:type="dxa"/>
                </w:tcPr>
                <w:p w14:paraId="75B435ED" w14:textId="77777777" w:rsidR="00EB06A2" w:rsidRDefault="004945EC">
                  <w:pPr>
                    <w:jc w:val="both"/>
                    <w:rPr>
                      <w:b/>
                      <w:bCs/>
                    </w:rPr>
                  </w:pPr>
                  <w:r>
                    <w:rPr>
                      <w:b/>
                      <w:bCs/>
                    </w:rPr>
                    <w:t>33/38</w:t>
                  </w:r>
                </w:p>
              </w:tc>
              <w:tc>
                <w:tcPr>
                  <w:tcW w:w="1279" w:type="dxa"/>
                </w:tcPr>
                <w:p w14:paraId="1D85CA8C" w14:textId="77777777" w:rsidR="00EB06A2" w:rsidRDefault="004945EC">
                  <w:pPr>
                    <w:jc w:val="both"/>
                    <w:rPr>
                      <w:b/>
                      <w:bCs/>
                    </w:rPr>
                  </w:pPr>
                  <w:r>
                    <w:rPr>
                      <w:b/>
                      <w:bCs/>
                    </w:rPr>
                    <w:t>2</w:t>
                  </w:r>
                  <w:r>
                    <w:rPr>
                      <w:rFonts w:hint="eastAsia"/>
                      <w:b/>
                      <w:bCs/>
                    </w:rPr>
                    <w:t>0</w:t>
                  </w:r>
                </w:p>
              </w:tc>
              <w:tc>
                <w:tcPr>
                  <w:tcW w:w="2119" w:type="dxa"/>
                </w:tcPr>
                <w:p w14:paraId="30B823AB" w14:textId="77777777" w:rsidR="00EB06A2" w:rsidRDefault="004945EC">
                  <w:pPr>
                    <w:jc w:val="both"/>
                    <w:rPr>
                      <w:b/>
                      <w:bCs/>
                    </w:rPr>
                  </w:pPr>
                  <w:r>
                    <w:rPr>
                      <w:b/>
                      <w:bCs/>
                    </w:rPr>
                    <w:t>1 kbps</w:t>
                  </w:r>
                </w:p>
              </w:tc>
            </w:tr>
            <w:tr w:rsidR="00EB06A2" w14:paraId="1033F724" w14:textId="77777777">
              <w:tc>
                <w:tcPr>
                  <w:tcW w:w="999" w:type="dxa"/>
                </w:tcPr>
                <w:p w14:paraId="7B89962F" w14:textId="77777777" w:rsidR="00EB06A2" w:rsidRDefault="004945EC">
                  <w:pPr>
                    <w:jc w:val="both"/>
                    <w:rPr>
                      <w:b/>
                      <w:bCs/>
                    </w:rPr>
                  </w:pPr>
                  <w:proofErr w:type="spellStart"/>
                  <w:r>
                    <w:rPr>
                      <w:b/>
                      <w:bCs/>
                    </w:rPr>
                    <w:t>RMa</w:t>
                  </w:r>
                  <w:proofErr w:type="spellEnd"/>
                </w:p>
              </w:tc>
              <w:tc>
                <w:tcPr>
                  <w:tcW w:w="1068" w:type="dxa"/>
                </w:tcPr>
                <w:p w14:paraId="68539197" w14:textId="77777777" w:rsidR="00EB06A2" w:rsidRDefault="004945EC">
                  <w:pPr>
                    <w:jc w:val="both"/>
                    <w:rPr>
                      <w:b/>
                      <w:bCs/>
                    </w:rPr>
                  </w:pPr>
                  <w:r>
                    <w:rPr>
                      <w:rFonts w:hint="eastAsia"/>
                      <w:b/>
                      <w:bCs/>
                    </w:rPr>
                    <w:t>≥1</w:t>
                  </w:r>
                  <w:r>
                    <w:rPr>
                      <w:b/>
                      <w:bCs/>
                    </w:rPr>
                    <w:t>155</w:t>
                  </w:r>
                </w:p>
              </w:tc>
              <w:tc>
                <w:tcPr>
                  <w:tcW w:w="1330" w:type="dxa"/>
                </w:tcPr>
                <w:p w14:paraId="69054C42" w14:textId="77777777" w:rsidR="00EB06A2" w:rsidRDefault="004945EC">
                  <w:pPr>
                    <w:jc w:val="both"/>
                    <w:rPr>
                      <w:b/>
                      <w:bCs/>
                    </w:rPr>
                  </w:pPr>
                  <w:r>
                    <w:rPr>
                      <w:b/>
                      <w:bCs/>
                    </w:rPr>
                    <w:t>Device C</w:t>
                  </w:r>
                </w:p>
              </w:tc>
              <w:tc>
                <w:tcPr>
                  <w:tcW w:w="1104" w:type="dxa"/>
                </w:tcPr>
                <w:p w14:paraId="0B4B6A3A" w14:textId="77777777" w:rsidR="00EB06A2" w:rsidRDefault="004945EC">
                  <w:pPr>
                    <w:jc w:val="both"/>
                    <w:rPr>
                      <w:b/>
                      <w:bCs/>
                    </w:rPr>
                  </w:pPr>
                  <w:r>
                    <w:rPr>
                      <w:rFonts w:hint="eastAsia"/>
                      <w:b/>
                      <w:bCs/>
                    </w:rPr>
                    <w:t>9</w:t>
                  </w:r>
                  <w:r>
                    <w:rPr>
                      <w:b/>
                      <w:bCs/>
                    </w:rPr>
                    <w:t>6</w:t>
                  </w:r>
                </w:p>
              </w:tc>
              <w:tc>
                <w:tcPr>
                  <w:tcW w:w="1161" w:type="dxa"/>
                </w:tcPr>
                <w:p w14:paraId="6736FC46" w14:textId="77777777" w:rsidR="00EB06A2" w:rsidRDefault="004945EC">
                  <w:pPr>
                    <w:jc w:val="both"/>
                    <w:rPr>
                      <w:b/>
                      <w:bCs/>
                    </w:rPr>
                  </w:pPr>
                  <w:r>
                    <w:rPr>
                      <w:b/>
                      <w:bCs/>
                    </w:rPr>
                    <w:t>38/43</w:t>
                  </w:r>
                </w:p>
              </w:tc>
              <w:tc>
                <w:tcPr>
                  <w:tcW w:w="1279" w:type="dxa"/>
                </w:tcPr>
                <w:p w14:paraId="4378F507" w14:textId="77777777" w:rsidR="00EB06A2" w:rsidRDefault="004945EC">
                  <w:pPr>
                    <w:jc w:val="both"/>
                    <w:rPr>
                      <w:b/>
                      <w:bCs/>
                    </w:rPr>
                  </w:pPr>
                  <w:r>
                    <w:rPr>
                      <w:b/>
                      <w:bCs/>
                    </w:rPr>
                    <w:t>2</w:t>
                  </w:r>
                  <w:r>
                    <w:rPr>
                      <w:rFonts w:hint="eastAsia"/>
                      <w:b/>
                      <w:bCs/>
                    </w:rPr>
                    <w:t>0</w:t>
                  </w:r>
                </w:p>
              </w:tc>
              <w:tc>
                <w:tcPr>
                  <w:tcW w:w="2119" w:type="dxa"/>
                </w:tcPr>
                <w:p w14:paraId="125CE117" w14:textId="77777777" w:rsidR="00EB06A2" w:rsidRDefault="004945EC">
                  <w:pPr>
                    <w:jc w:val="both"/>
                    <w:rPr>
                      <w:b/>
                      <w:bCs/>
                    </w:rPr>
                  </w:pPr>
                  <w:r>
                    <w:rPr>
                      <w:b/>
                      <w:bCs/>
                    </w:rPr>
                    <w:t>1 kbps</w:t>
                  </w:r>
                </w:p>
              </w:tc>
            </w:tr>
            <w:tr w:rsidR="00EB06A2" w14:paraId="3AA212BE" w14:textId="77777777">
              <w:tc>
                <w:tcPr>
                  <w:tcW w:w="999" w:type="dxa"/>
                </w:tcPr>
                <w:p w14:paraId="349CD401" w14:textId="77777777" w:rsidR="00EB06A2" w:rsidRDefault="004945EC">
                  <w:pPr>
                    <w:jc w:val="both"/>
                    <w:rPr>
                      <w:b/>
                      <w:bCs/>
                    </w:rPr>
                  </w:pPr>
                  <w:proofErr w:type="spellStart"/>
                  <w:r>
                    <w:rPr>
                      <w:b/>
                      <w:bCs/>
                    </w:rPr>
                    <w:t>RMa</w:t>
                  </w:r>
                  <w:proofErr w:type="spellEnd"/>
                </w:p>
              </w:tc>
              <w:tc>
                <w:tcPr>
                  <w:tcW w:w="1068" w:type="dxa"/>
                </w:tcPr>
                <w:p w14:paraId="7F7DFF7A" w14:textId="77777777" w:rsidR="00EB06A2" w:rsidRDefault="004945EC">
                  <w:pPr>
                    <w:jc w:val="both"/>
                    <w:rPr>
                      <w:b/>
                      <w:bCs/>
                    </w:rPr>
                  </w:pPr>
                  <w:r>
                    <w:rPr>
                      <w:rFonts w:hint="eastAsia"/>
                      <w:b/>
                      <w:bCs/>
                    </w:rPr>
                    <w:t>≥1</w:t>
                  </w:r>
                  <w:r>
                    <w:rPr>
                      <w:b/>
                      <w:bCs/>
                    </w:rPr>
                    <w:t>155</w:t>
                  </w:r>
                </w:p>
              </w:tc>
              <w:tc>
                <w:tcPr>
                  <w:tcW w:w="1330" w:type="dxa"/>
                </w:tcPr>
                <w:p w14:paraId="1FBEF8B6" w14:textId="77777777" w:rsidR="00EB06A2" w:rsidRDefault="004945EC">
                  <w:pPr>
                    <w:jc w:val="both"/>
                    <w:rPr>
                      <w:b/>
                      <w:bCs/>
                    </w:rPr>
                  </w:pPr>
                  <w:r>
                    <w:rPr>
                      <w:b/>
                      <w:bCs/>
                    </w:rPr>
                    <w:t>Device 2b</w:t>
                  </w:r>
                </w:p>
              </w:tc>
              <w:tc>
                <w:tcPr>
                  <w:tcW w:w="1104" w:type="dxa"/>
                </w:tcPr>
                <w:p w14:paraId="7C582EA9" w14:textId="77777777" w:rsidR="00EB06A2" w:rsidRDefault="004945EC">
                  <w:pPr>
                    <w:jc w:val="both"/>
                    <w:rPr>
                      <w:b/>
                      <w:bCs/>
                    </w:rPr>
                  </w:pPr>
                  <w:r>
                    <w:rPr>
                      <w:b/>
                      <w:bCs/>
                    </w:rPr>
                    <w:t>96/</w:t>
                  </w:r>
                  <w:r>
                    <w:rPr>
                      <w:rFonts w:hint="eastAsia"/>
                      <w:b/>
                      <w:bCs/>
                    </w:rPr>
                    <w:t>4</w:t>
                  </w:r>
                  <w:r>
                    <w:rPr>
                      <w:b/>
                      <w:bCs/>
                    </w:rPr>
                    <w:t>00</w:t>
                  </w:r>
                </w:p>
              </w:tc>
              <w:tc>
                <w:tcPr>
                  <w:tcW w:w="1161" w:type="dxa"/>
                </w:tcPr>
                <w:p w14:paraId="5E0313B6" w14:textId="77777777" w:rsidR="00EB06A2" w:rsidRDefault="004945EC">
                  <w:pPr>
                    <w:jc w:val="both"/>
                    <w:rPr>
                      <w:b/>
                      <w:bCs/>
                    </w:rPr>
                  </w:pPr>
                  <w:r>
                    <w:rPr>
                      <w:b/>
                      <w:bCs/>
                    </w:rPr>
                    <w:t>38/43</w:t>
                  </w:r>
                </w:p>
              </w:tc>
              <w:tc>
                <w:tcPr>
                  <w:tcW w:w="1279" w:type="dxa"/>
                </w:tcPr>
                <w:p w14:paraId="371812F2" w14:textId="77777777" w:rsidR="00EB06A2" w:rsidRDefault="004945EC">
                  <w:pPr>
                    <w:jc w:val="both"/>
                    <w:rPr>
                      <w:b/>
                      <w:bCs/>
                    </w:rPr>
                  </w:pPr>
                  <w:r>
                    <w:rPr>
                      <w:b/>
                      <w:bCs/>
                    </w:rPr>
                    <w:t>2</w:t>
                  </w:r>
                  <w:r>
                    <w:rPr>
                      <w:rFonts w:hint="eastAsia"/>
                      <w:b/>
                      <w:bCs/>
                    </w:rPr>
                    <w:t>0</w:t>
                  </w:r>
                </w:p>
              </w:tc>
              <w:tc>
                <w:tcPr>
                  <w:tcW w:w="2119" w:type="dxa"/>
                </w:tcPr>
                <w:p w14:paraId="319BA1FC" w14:textId="77777777" w:rsidR="00EB06A2" w:rsidRDefault="004945EC">
                  <w:pPr>
                    <w:jc w:val="both"/>
                    <w:rPr>
                      <w:b/>
                      <w:bCs/>
                    </w:rPr>
                  </w:pPr>
                  <w:r>
                    <w:rPr>
                      <w:b/>
                      <w:bCs/>
                    </w:rPr>
                    <w:t>1 kbps</w:t>
                  </w:r>
                </w:p>
              </w:tc>
            </w:tr>
            <w:tr w:rsidR="00EB06A2" w14:paraId="510E9837" w14:textId="77777777">
              <w:tc>
                <w:tcPr>
                  <w:tcW w:w="999" w:type="dxa"/>
                </w:tcPr>
                <w:p w14:paraId="76B5E6D3" w14:textId="77777777" w:rsidR="00EB06A2" w:rsidRDefault="004945EC">
                  <w:pPr>
                    <w:jc w:val="both"/>
                    <w:rPr>
                      <w:b/>
                      <w:bCs/>
                    </w:rPr>
                  </w:pPr>
                  <w:proofErr w:type="spellStart"/>
                  <w:r>
                    <w:rPr>
                      <w:rFonts w:hint="eastAsia"/>
                      <w:b/>
                      <w:bCs/>
                    </w:rPr>
                    <w:t>U</w:t>
                  </w:r>
                  <w:r>
                    <w:rPr>
                      <w:b/>
                      <w:bCs/>
                    </w:rPr>
                    <w:t>Mi</w:t>
                  </w:r>
                  <w:proofErr w:type="spellEnd"/>
                </w:p>
              </w:tc>
              <w:tc>
                <w:tcPr>
                  <w:tcW w:w="1068" w:type="dxa"/>
                </w:tcPr>
                <w:p w14:paraId="3B652AC2" w14:textId="77777777" w:rsidR="00EB06A2" w:rsidRDefault="004945EC">
                  <w:pPr>
                    <w:jc w:val="both"/>
                    <w:rPr>
                      <w:b/>
                      <w:bCs/>
                    </w:rPr>
                  </w:pPr>
                  <w:r>
                    <w:rPr>
                      <w:rFonts w:hint="eastAsia"/>
                      <w:b/>
                      <w:bCs/>
                    </w:rPr>
                    <w:t>≥1</w:t>
                  </w:r>
                  <w:r>
                    <w:rPr>
                      <w:b/>
                      <w:bCs/>
                    </w:rPr>
                    <w:t>34</w:t>
                  </w:r>
                </w:p>
              </w:tc>
              <w:tc>
                <w:tcPr>
                  <w:tcW w:w="1330" w:type="dxa"/>
                </w:tcPr>
                <w:p w14:paraId="332622ED" w14:textId="77777777" w:rsidR="00EB06A2" w:rsidRDefault="004945EC">
                  <w:pPr>
                    <w:jc w:val="both"/>
                    <w:rPr>
                      <w:b/>
                      <w:bCs/>
                    </w:rPr>
                  </w:pPr>
                  <w:r>
                    <w:rPr>
                      <w:b/>
                      <w:bCs/>
                    </w:rPr>
                    <w:t>Device 2b/C</w:t>
                  </w:r>
                </w:p>
              </w:tc>
              <w:tc>
                <w:tcPr>
                  <w:tcW w:w="1104" w:type="dxa"/>
                </w:tcPr>
                <w:p w14:paraId="5916BEC1" w14:textId="77777777" w:rsidR="00EB06A2" w:rsidRDefault="004945EC">
                  <w:pPr>
                    <w:jc w:val="both"/>
                    <w:rPr>
                      <w:b/>
                      <w:bCs/>
                    </w:rPr>
                  </w:pPr>
                  <w:r>
                    <w:rPr>
                      <w:b/>
                      <w:bCs/>
                    </w:rPr>
                    <w:t>96/</w:t>
                  </w:r>
                  <w:r>
                    <w:rPr>
                      <w:rFonts w:hint="eastAsia"/>
                      <w:b/>
                      <w:bCs/>
                    </w:rPr>
                    <w:t>4</w:t>
                  </w:r>
                  <w:r>
                    <w:rPr>
                      <w:b/>
                      <w:bCs/>
                    </w:rPr>
                    <w:t>00</w:t>
                  </w:r>
                </w:p>
              </w:tc>
              <w:tc>
                <w:tcPr>
                  <w:tcW w:w="1161" w:type="dxa"/>
                </w:tcPr>
                <w:p w14:paraId="58A0D817" w14:textId="77777777" w:rsidR="00EB06A2" w:rsidRDefault="004945EC">
                  <w:pPr>
                    <w:jc w:val="both"/>
                    <w:rPr>
                      <w:b/>
                      <w:bCs/>
                    </w:rPr>
                  </w:pPr>
                  <w:r>
                    <w:rPr>
                      <w:rFonts w:hint="eastAsia"/>
                      <w:b/>
                      <w:bCs/>
                    </w:rPr>
                    <w:t>3</w:t>
                  </w:r>
                  <w:r>
                    <w:rPr>
                      <w:b/>
                      <w:bCs/>
                    </w:rPr>
                    <w:t>3/38/43</w:t>
                  </w:r>
                </w:p>
              </w:tc>
              <w:tc>
                <w:tcPr>
                  <w:tcW w:w="1279" w:type="dxa"/>
                </w:tcPr>
                <w:p w14:paraId="2D8ECC5D" w14:textId="77777777" w:rsidR="00EB06A2" w:rsidRDefault="004945EC">
                  <w:pPr>
                    <w:jc w:val="both"/>
                    <w:rPr>
                      <w:b/>
                      <w:bCs/>
                    </w:rPr>
                  </w:pPr>
                  <w:r>
                    <w:rPr>
                      <w:rFonts w:hint="eastAsia"/>
                      <w:b/>
                      <w:bCs/>
                    </w:rPr>
                    <w:t>0</w:t>
                  </w:r>
                </w:p>
              </w:tc>
              <w:tc>
                <w:tcPr>
                  <w:tcW w:w="2119" w:type="dxa"/>
                </w:tcPr>
                <w:p w14:paraId="5A42D5BD" w14:textId="77777777" w:rsidR="00EB06A2" w:rsidRDefault="004945EC">
                  <w:pPr>
                    <w:jc w:val="both"/>
                    <w:rPr>
                      <w:b/>
                      <w:bCs/>
                    </w:rPr>
                  </w:pPr>
                  <w:r>
                    <w:rPr>
                      <w:b/>
                      <w:bCs/>
                    </w:rPr>
                    <w:t>5~7 kbps [Note2]</w:t>
                  </w:r>
                </w:p>
              </w:tc>
            </w:tr>
            <w:tr w:rsidR="00EB06A2" w14:paraId="7CFA1F03" w14:textId="77777777">
              <w:tc>
                <w:tcPr>
                  <w:tcW w:w="999" w:type="dxa"/>
                </w:tcPr>
                <w:p w14:paraId="37F246AE" w14:textId="77777777" w:rsidR="00EB06A2" w:rsidRDefault="004945EC">
                  <w:pPr>
                    <w:jc w:val="both"/>
                    <w:rPr>
                      <w:b/>
                      <w:bCs/>
                    </w:rPr>
                  </w:pPr>
                  <w:proofErr w:type="spellStart"/>
                  <w:r>
                    <w:rPr>
                      <w:rFonts w:hint="eastAsia"/>
                      <w:b/>
                      <w:bCs/>
                    </w:rPr>
                    <w:t>U</w:t>
                  </w:r>
                  <w:r>
                    <w:rPr>
                      <w:b/>
                      <w:bCs/>
                    </w:rPr>
                    <w:t>Mi</w:t>
                  </w:r>
                  <w:proofErr w:type="spellEnd"/>
                </w:p>
              </w:tc>
              <w:tc>
                <w:tcPr>
                  <w:tcW w:w="1068" w:type="dxa"/>
                </w:tcPr>
                <w:p w14:paraId="648E4CBD" w14:textId="77777777" w:rsidR="00EB06A2" w:rsidRDefault="004945EC">
                  <w:pPr>
                    <w:jc w:val="both"/>
                    <w:rPr>
                      <w:b/>
                      <w:bCs/>
                    </w:rPr>
                  </w:pPr>
                  <w:r>
                    <w:rPr>
                      <w:rFonts w:hint="eastAsia"/>
                      <w:b/>
                      <w:bCs/>
                    </w:rPr>
                    <w:t>≥1</w:t>
                  </w:r>
                  <w:r>
                    <w:rPr>
                      <w:b/>
                      <w:bCs/>
                    </w:rPr>
                    <w:t>34</w:t>
                  </w:r>
                </w:p>
              </w:tc>
              <w:tc>
                <w:tcPr>
                  <w:tcW w:w="1330" w:type="dxa"/>
                </w:tcPr>
                <w:p w14:paraId="4222CC19" w14:textId="77777777" w:rsidR="00EB06A2" w:rsidRDefault="004945EC">
                  <w:pPr>
                    <w:jc w:val="both"/>
                    <w:rPr>
                      <w:b/>
                      <w:bCs/>
                    </w:rPr>
                  </w:pPr>
                  <w:r>
                    <w:rPr>
                      <w:b/>
                      <w:bCs/>
                    </w:rPr>
                    <w:t>Device 2b/C</w:t>
                  </w:r>
                </w:p>
              </w:tc>
              <w:tc>
                <w:tcPr>
                  <w:tcW w:w="1104" w:type="dxa"/>
                </w:tcPr>
                <w:p w14:paraId="4BFCA1F7" w14:textId="77777777" w:rsidR="00EB06A2" w:rsidRDefault="004945EC">
                  <w:pPr>
                    <w:jc w:val="both"/>
                    <w:rPr>
                      <w:b/>
                      <w:bCs/>
                    </w:rPr>
                  </w:pPr>
                  <w:r>
                    <w:rPr>
                      <w:b/>
                      <w:bCs/>
                    </w:rPr>
                    <w:t>96/</w:t>
                  </w:r>
                  <w:r>
                    <w:rPr>
                      <w:rFonts w:hint="eastAsia"/>
                      <w:b/>
                      <w:bCs/>
                    </w:rPr>
                    <w:t>4</w:t>
                  </w:r>
                  <w:r>
                    <w:rPr>
                      <w:b/>
                      <w:bCs/>
                    </w:rPr>
                    <w:t>00</w:t>
                  </w:r>
                </w:p>
              </w:tc>
              <w:tc>
                <w:tcPr>
                  <w:tcW w:w="1161" w:type="dxa"/>
                </w:tcPr>
                <w:p w14:paraId="35DE5420" w14:textId="77777777" w:rsidR="00EB06A2" w:rsidRDefault="004945EC">
                  <w:pPr>
                    <w:jc w:val="both"/>
                    <w:rPr>
                      <w:b/>
                      <w:bCs/>
                    </w:rPr>
                  </w:pPr>
                  <w:r>
                    <w:rPr>
                      <w:rFonts w:hint="eastAsia"/>
                      <w:b/>
                      <w:bCs/>
                    </w:rPr>
                    <w:t>3</w:t>
                  </w:r>
                  <w:r>
                    <w:rPr>
                      <w:b/>
                      <w:bCs/>
                    </w:rPr>
                    <w:t>3/38/43</w:t>
                  </w:r>
                </w:p>
              </w:tc>
              <w:tc>
                <w:tcPr>
                  <w:tcW w:w="1279" w:type="dxa"/>
                </w:tcPr>
                <w:p w14:paraId="2D4E2FD6" w14:textId="77777777" w:rsidR="00EB06A2" w:rsidRDefault="004945EC">
                  <w:pPr>
                    <w:jc w:val="both"/>
                    <w:rPr>
                      <w:b/>
                      <w:bCs/>
                    </w:rPr>
                  </w:pPr>
                  <w:r>
                    <w:rPr>
                      <w:b/>
                      <w:bCs/>
                    </w:rPr>
                    <w:t>20</w:t>
                  </w:r>
                </w:p>
              </w:tc>
              <w:tc>
                <w:tcPr>
                  <w:tcW w:w="2119" w:type="dxa"/>
                </w:tcPr>
                <w:p w14:paraId="2B8DE0E9" w14:textId="77777777" w:rsidR="00EB06A2" w:rsidRDefault="004945EC">
                  <w:pPr>
                    <w:jc w:val="both"/>
                    <w:rPr>
                      <w:b/>
                      <w:bCs/>
                    </w:rPr>
                  </w:pPr>
                  <w:r>
                    <w:rPr>
                      <w:b/>
                      <w:bCs/>
                    </w:rPr>
                    <w:t>5~7 kbps</w:t>
                  </w:r>
                </w:p>
              </w:tc>
            </w:tr>
            <w:tr w:rsidR="00EB06A2" w14:paraId="2504D318" w14:textId="77777777">
              <w:tc>
                <w:tcPr>
                  <w:tcW w:w="9060" w:type="dxa"/>
                  <w:gridSpan w:val="7"/>
                </w:tcPr>
                <w:p w14:paraId="2284A429" w14:textId="77777777" w:rsidR="00EB06A2" w:rsidRDefault="004945EC">
                  <w:pPr>
                    <w:jc w:val="both"/>
                    <w:rPr>
                      <w:rFonts w:eastAsia="宋体"/>
                      <w:b/>
                      <w:bCs/>
                      <w:szCs w:val="20"/>
                    </w:rPr>
                  </w:pPr>
                  <w:r>
                    <w:rPr>
                      <w:b/>
                      <w:bCs/>
                    </w:rPr>
                    <w:t>Note1: R</w:t>
                  </w:r>
                  <w:r>
                    <w:rPr>
                      <w:rFonts w:eastAsia="宋体"/>
                      <w:b/>
                      <w:bCs/>
                      <w:szCs w:val="20"/>
                    </w:rPr>
                    <w:t>esults are provided according to SNR obtained at 1% BLER.</w:t>
                  </w:r>
                </w:p>
                <w:p w14:paraId="559A8C4A" w14:textId="77777777" w:rsidR="00EB06A2" w:rsidRDefault="004945EC">
                  <w:pPr>
                    <w:jc w:val="both"/>
                    <w:rPr>
                      <w:b/>
                      <w:bCs/>
                    </w:rPr>
                  </w:pPr>
                  <w:r>
                    <w:rPr>
                      <w:b/>
                      <w:bCs/>
                    </w:rPr>
                    <w:t>Note2: Considering that the coverage evaluated with 5~7kbps data rate is much larger than coverage design target, the actual cell edge data rate should be much higher than 5~7 kbps.</w:t>
                  </w:r>
                </w:p>
              </w:tc>
            </w:tr>
          </w:tbl>
          <w:p w14:paraId="4522FBE3" w14:textId="77777777" w:rsidR="00EB06A2" w:rsidRDefault="00EB06A2">
            <w:pPr>
              <w:jc w:val="both"/>
              <w:rPr>
                <w:b/>
              </w:rPr>
            </w:pPr>
          </w:p>
          <w:p w14:paraId="6A2607D5" w14:textId="77777777" w:rsidR="00EB06A2" w:rsidRDefault="004945EC">
            <w:pPr>
              <w:spacing w:beforeLines="50" w:before="120" w:afterLines="50" w:after="120"/>
              <w:jc w:val="both"/>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2</w:t>
            </w:r>
            <w:r>
              <w:rPr>
                <w:rFonts w:eastAsia="宋体"/>
                <w:b/>
                <w:bCs/>
                <w:szCs w:val="20"/>
              </w:rPr>
              <w:fldChar w:fldCharType="end"/>
            </w:r>
            <w:r>
              <w:rPr>
                <w:rFonts w:eastAsia="宋体"/>
                <w:b/>
                <w:szCs w:val="20"/>
              </w:rPr>
              <w:t xml:space="preserve">: </w:t>
            </w:r>
            <w:r>
              <w:rPr>
                <w:b/>
                <w:bCs/>
              </w:rPr>
              <w:t>F</w:t>
            </w:r>
            <w:r>
              <w:rPr>
                <w:rFonts w:hint="eastAsia"/>
                <w:b/>
                <w:bCs/>
              </w:rPr>
              <w:t>or</w:t>
            </w:r>
            <w:r>
              <w:rPr>
                <w:b/>
                <w:bCs/>
              </w:rPr>
              <w:t xml:space="preserve"> D2R, </w:t>
            </w:r>
            <w:r>
              <w:rPr>
                <w:rFonts w:hint="eastAsia"/>
                <w:b/>
                <w:bCs/>
              </w:rPr>
              <w:t>capture</w:t>
            </w:r>
            <w:r>
              <w:rPr>
                <w:b/>
                <w:bCs/>
              </w:rPr>
              <w:t xml:space="preserve"> the cell edge data rate for </w:t>
            </w:r>
            <w:r>
              <w:rPr>
                <w:rFonts w:hint="eastAsia"/>
                <w:b/>
                <w:bCs/>
              </w:rPr>
              <w:t>different</w:t>
            </w:r>
            <w:r>
              <w:rPr>
                <w:b/>
                <w:bCs/>
              </w:rPr>
              <w:t xml:space="preserve"> scenarios provided as followings:</w:t>
            </w:r>
          </w:p>
          <w:tbl>
            <w:tblPr>
              <w:tblStyle w:val="aff1"/>
              <w:tblW w:w="0" w:type="auto"/>
              <w:tblLayout w:type="fixed"/>
              <w:tblLook w:val="04A0" w:firstRow="1" w:lastRow="0" w:firstColumn="1" w:lastColumn="0" w:noHBand="0" w:noVBand="1"/>
            </w:tblPr>
            <w:tblGrid>
              <w:gridCol w:w="998"/>
              <w:gridCol w:w="1068"/>
              <w:gridCol w:w="1227"/>
              <w:gridCol w:w="1273"/>
              <w:gridCol w:w="1123"/>
              <w:gridCol w:w="1266"/>
              <w:gridCol w:w="2105"/>
            </w:tblGrid>
            <w:tr w:rsidR="00EB06A2" w14:paraId="6AD36B4F" w14:textId="77777777">
              <w:tc>
                <w:tcPr>
                  <w:tcW w:w="998" w:type="dxa"/>
                </w:tcPr>
                <w:p w14:paraId="50076473" w14:textId="77777777" w:rsidR="00EB06A2" w:rsidRDefault="004945EC">
                  <w:pPr>
                    <w:jc w:val="both"/>
                    <w:rPr>
                      <w:b/>
                      <w:bCs/>
                    </w:rPr>
                  </w:pPr>
                  <w:r>
                    <w:rPr>
                      <w:b/>
                      <w:bCs/>
                    </w:rPr>
                    <w:t xml:space="preserve">Scenario </w:t>
                  </w:r>
                </w:p>
              </w:tc>
              <w:tc>
                <w:tcPr>
                  <w:tcW w:w="1068" w:type="dxa"/>
                </w:tcPr>
                <w:p w14:paraId="46A56319" w14:textId="77777777" w:rsidR="00EB06A2" w:rsidRDefault="004945EC">
                  <w:pPr>
                    <w:jc w:val="both"/>
                    <w:rPr>
                      <w:b/>
                      <w:bCs/>
                    </w:rPr>
                  </w:pPr>
                  <w:r>
                    <w:rPr>
                      <w:b/>
                      <w:bCs/>
                    </w:rPr>
                    <w:t>C</w:t>
                  </w:r>
                  <w:r>
                    <w:rPr>
                      <w:rFonts w:hint="eastAsia"/>
                      <w:b/>
                      <w:bCs/>
                    </w:rPr>
                    <w:t>overage</w:t>
                  </w:r>
                  <w:r>
                    <w:rPr>
                      <w:b/>
                      <w:bCs/>
                    </w:rPr>
                    <w:t xml:space="preserve"> distance</w:t>
                  </w:r>
                </w:p>
              </w:tc>
              <w:tc>
                <w:tcPr>
                  <w:tcW w:w="1227" w:type="dxa"/>
                </w:tcPr>
                <w:p w14:paraId="51D78F52" w14:textId="77777777" w:rsidR="00EB06A2" w:rsidRDefault="004945EC">
                  <w:pPr>
                    <w:jc w:val="both"/>
                    <w:rPr>
                      <w:b/>
                      <w:bCs/>
                    </w:rPr>
                  </w:pPr>
                  <w:r>
                    <w:rPr>
                      <w:b/>
                      <w:bCs/>
                    </w:rPr>
                    <w:t>Device type</w:t>
                  </w:r>
                </w:p>
              </w:tc>
              <w:tc>
                <w:tcPr>
                  <w:tcW w:w="1273" w:type="dxa"/>
                </w:tcPr>
                <w:p w14:paraId="55A22371" w14:textId="77777777" w:rsidR="00EB06A2" w:rsidRDefault="004945EC">
                  <w:pPr>
                    <w:jc w:val="both"/>
                    <w:rPr>
                      <w:b/>
                      <w:bCs/>
                    </w:rPr>
                  </w:pPr>
                  <w:r>
                    <w:rPr>
                      <w:b/>
                      <w:bCs/>
                    </w:rPr>
                    <w:t>Payload size</w:t>
                  </w:r>
                </w:p>
              </w:tc>
              <w:tc>
                <w:tcPr>
                  <w:tcW w:w="1123" w:type="dxa"/>
                </w:tcPr>
                <w:p w14:paraId="48367A0C" w14:textId="77777777" w:rsidR="00EB06A2" w:rsidRDefault="004945EC">
                  <w:pPr>
                    <w:jc w:val="both"/>
                    <w:rPr>
                      <w:b/>
                      <w:bCs/>
                    </w:rPr>
                  </w:pPr>
                  <w:r>
                    <w:rPr>
                      <w:rFonts w:hint="eastAsia"/>
                      <w:b/>
                      <w:bCs/>
                    </w:rPr>
                    <w:t>T</w:t>
                  </w:r>
                  <w:r>
                    <w:rPr>
                      <w:b/>
                      <w:bCs/>
                    </w:rPr>
                    <w:t xml:space="preserve">x power </w:t>
                  </w:r>
                </w:p>
              </w:tc>
              <w:tc>
                <w:tcPr>
                  <w:tcW w:w="1266" w:type="dxa"/>
                </w:tcPr>
                <w:p w14:paraId="6CF4E996" w14:textId="77777777" w:rsidR="00EB06A2" w:rsidRDefault="004945EC">
                  <w:pPr>
                    <w:jc w:val="both"/>
                    <w:rPr>
                      <w:b/>
                      <w:bCs/>
                    </w:rPr>
                  </w:pPr>
                  <w:r>
                    <w:rPr>
                      <w:b/>
                      <w:bCs/>
                    </w:rPr>
                    <w:t xml:space="preserve">Penetration </w:t>
                  </w:r>
                </w:p>
              </w:tc>
              <w:tc>
                <w:tcPr>
                  <w:tcW w:w="2105" w:type="dxa"/>
                </w:tcPr>
                <w:p w14:paraId="0AB2076C" w14:textId="77777777" w:rsidR="00EB06A2" w:rsidRDefault="004945EC">
                  <w:pPr>
                    <w:jc w:val="both"/>
                    <w:rPr>
                      <w:b/>
                      <w:bCs/>
                    </w:rPr>
                  </w:pPr>
                  <w:r>
                    <w:rPr>
                      <w:b/>
                      <w:bCs/>
                    </w:rPr>
                    <w:t>Cell edge data rate</w:t>
                  </w:r>
                </w:p>
              </w:tc>
            </w:tr>
            <w:tr w:rsidR="00EB06A2" w14:paraId="27A8C967" w14:textId="77777777">
              <w:tc>
                <w:tcPr>
                  <w:tcW w:w="998" w:type="dxa"/>
                </w:tcPr>
                <w:p w14:paraId="4BC8B4ED" w14:textId="77777777" w:rsidR="00EB06A2" w:rsidRDefault="004945EC">
                  <w:pPr>
                    <w:jc w:val="both"/>
                    <w:rPr>
                      <w:b/>
                      <w:bCs/>
                    </w:rPr>
                  </w:pPr>
                  <w:proofErr w:type="spellStart"/>
                  <w:r>
                    <w:rPr>
                      <w:rFonts w:hint="eastAsia"/>
                      <w:b/>
                      <w:bCs/>
                    </w:rPr>
                    <w:t>U</w:t>
                  </w:r>
                  <w:r>
                    <w:rPr>
                      <w:b/>
                      <w:bCs/>
                    </w:rPr>
                    <w:t>Ma</w:t>
                  </w:r>
                  <w:proofErr w:type="spellEnd"/>
                </w:p>
              </w:tc>
              <w:tc>
                <w:tcPr>
                  <w:tcW w:w="1068" w:type="dxa"/>
                </w:tcPr>
                <w:p w14:paraId="6DD1D26B" w14:textId="77777777" w:rsidR="00EB06A2" w:rsidRDefault="004945EC">
                  <w:pPr>
                    <w:jc w:val="both"/>
                    <w:rPr>
                      <w:b/>
                      <w:bCs/>
                    </w:rPr>
                  </w:pPr>
                  <w:r>
                    <w:rPr>
                      <w:rFonts w:hint="eastAsia"/>
                      <w:b/>
                      <w:bCs/>
                    </w:rPr>
                    <w:t>≥</w:t>
                  </w:r>
                  <w:r>
                    <w:rPr>
                      <w:b/>
                      <w:bCs/>
                    </w:rPr>
                    <w:t>500</w:t>
                  </w:r>
                </w:p>
              </w:tc>
              <w:tc>
                <w:tcPr>
                  <w:tcW w:w="1227" w:type="dxa"/>
                </w:tcPr>
                <w:p w14:paraId="25824969" w14:textId="77777777" w:rsidR="00EB06A2" w:rsidRDefault="004945EC">
                  <w:pPr>
                    <w:jc w:val="both"/>
                    <w:rPr>
                      <w:b/>
                      <w:bCs/>
                    </w:rPr>
                  </w:pPr>
                  <w:r>
                    <w:rPr>
                      <w:b/>
                      <w:bCs/>
                    </w:rPr>
                    <w:t>Device C</w:t>
                  </w:r>
                </w:p>
              </w:tc>
              <w:tc>
                <w:tcPr>
                  <w:tcW w:w="1273" w:type="dxa"/>
                </w:tcPr>
                <w:p w14:paraId="12470269" w14:textId="77777777" w:rsidR="00EB06A2" w:rsidRDefault="004945EC">
                  <w:pPr>
                    <w:jc w:val="both"/>
                    <w:rPr>
                      <w:b/>
                      <w:bCs/>
                    </w:rPr>
                  </w:pPr>
                  <w:r>
                    <w:rPr>
                      <w:b/>
                      <w:bCs/>
                    </w:rPr>
                    <w:t>96/400</w:t>
                  </w:r>
                </w:p>
              </w:tc>
              <w:tc>
                <w:tcPr>
                  <w:tcW w:w="1123" w:type="dxa"/>
                </w:tcPr>
                <w:p w14:paraId="493431A3" w14:textId="77777777" w:rsidR="00EB06A2" w:rsidRDefault="004945EC">
                  <w:pPr>
                    <w:jc w:val="both"/>
                    <w:rPr>
                      <w:b/>
                      <w:bCs/>
                    </w:rPr>
                  </w:pPr>
                  <w:r>
                    <w:rPr>
                      <w:rFonts w:hint="eastAsia"/>
                      <w:b/>
                      <w:bCs/>
                    </w:rPr>
                    <w:t>0</w:t>
                  </w:r>
                  <w:r>
                    <w:rPr>
                      <w:b/>
                      <w:bCs/>
                    </w:rPr>
                    <w:t>/5</w:t>
                  </w:r>
                </w:p>
              </w:tc>
              <w:tc>
                <w:tcPr>
                  <w:tcW w:w="1266" w:type="dxa"/>
                </w:tcPr>
                <w:p w14:paraId="72611C98" w14:textId="77777777" w:rsidR="00EB06A2" w:rsidRDefault="004945EC">
                  <w:pPr>
                    <w:jc w:val="both"/>
                    <w:rPr>
                      <w:b/>
                      <w:bCs/>
                    </w:rPr>
                  </w:pPr>
                  <w:r>
                    <w:rPr>
                      <w:rFonts w:hint="eastAsia"/>
                      <w:b/>
                      <w:bCs/>
                    </w:rPr>
                    <w:t>0</w:t>
                  </w:r>
                </w:p>
              </w:tc>
              <w:tc>
                <w:tcPr>
                  <w:tcW w:w="2105" w:type="dxa"/>
                </w:tcPr>
                <w:p w14:paraId="1292E005" w14:textId="77777777" w:rsidR="00EB06A2" w:rsidRDefault="004945EC">
                  <w:pPr>
                    <w:jc w:val="both"/>
                    <w:rPr>
                      <w:b/>
                      <w:bCs/>
                    </w:rPr>
                  </w:pPr>
                  <w:r>
                    <w:rPr>
                      <w:b/>
                      <w:bCs/>
                    </w:rPr>
                    <w:t>5~7 kbps [Note2]</w:t>
                  </w:r>
                </w:p>
              </w:tc>
            </w:tr>
            <w:tr w:rsidR="00EB06A2" w14:paraId="4EF7C17B" w14:textId="77777777">
              <w:tc>
                <w:tcPr>
                  <w:tcW w:w="998" w:type="dxa"/>
                </w:tcPr>
                <w:p w14:paraId="114346FE" w14:textId="77777777" w:rsidR="00EB06A2" w:rsidRDefault="004945EC">
                  <w:pPr>
                    <w:jc w:val="both"/>
                    <w:rPr>
                      <w:b/>
                      <w:bCs/>
                    </w:rPr>
                  </w:pPr>
                  <w:proofErr w:type="spellStart"/>
                  <w:r>
                    <w:rPr>
                      <w:rFonts w:hint="eastAsia"/>
                      <w:b/>
                      <w:bCs/>
                    </w:rPr>
                    <w:t>U</w:t>
                  </w:r>
                  <w:r>
                    <w:rPr>
                      <w:b/>
                      <w:bCs/>
                    </w:rPr>
                    <w:t>Ma</w:t>
                  </w:r>
                  <w:proofErr w:type="spellEnd"/>
                </w:p>
              </w:tc>
              <w:tc>
                <w:tcPr>
                  <w:tcW w:w="1068" w:type="dxa"/>
                </w:tcPr>
                <w:p w14:paraId="5D073831" w14:textId="77777777" w:rsidR="00EB06A2" w:rsidRDefault="004945EC">
                  <w:pPr>
                    <w:jc w:val="both"/>
                    <w:rPr>
                      <w:b/>
                      <w:bCs/>
                    </w:rPr>
                  </w:pPr>
                  <w:r>
                    <w:rPr>
                      <w:rFonts w:hint="eastAsia"/>
                      <w:b/>
                      <w:bCs/>
                    </w:rPr>
                    <w:t>≥</w:t>
                  </w:r>
                  <w:r>
                    <w:rPr>
                      <w:b/>
                      <w:bCs/>
                    </w:rPr>
                    <w:t>500</w:t>
                  </w:r>
                </w:p>
              </w:tc>
              <w:tc>
                <w:tcPr>
                  <w:tcW w:w="1227" w:type="dxa"/>
                </w:tcPr>
                <w:p w14:paraId="7903994C" w14:textId="77777777" w:rsidR="00EB06A2" w:rsidRDefault="004945EC">
                  <w:pPr>
                    <w:jc w:val="both"/>
                    <w:rPr>
                      <w:b/>
                      <w:bCs/>
                    </w:rPr>
                  </w:pPr>
                  <w:r>
                    <w:rPr>
                      <w:b/>
                      <w:bCs/>
                    </w:rPr>
                    <w:t>Device C</w:t>
                  </w:r>
                </w:p>
              </w:tc>
              <w:tc>
                <w:tcPr>
                  <w:tcW w:w="1273" w:type="dxa"/>
                </w:tcPr>
                <w:p w14:paraId="1A1CEF39" w14:textId="77777777" w:rsidR="00EB06A2" w:rsidRDefault="004945EC">
                  <w:pPr>
                    <w:jc w:val="both"/>
                    <w:rPr>
                      <w:b/>
                      <w:bCs/>
                    </w:rPr>
                  </w:pPr>
                  <w:r>
                    <w:rPr>
                      <w:b/>
                      <w:bCs/>
                    </w:rPr>
                    <w:t>20/96</w:t>
                  </w:r>
                </w:p>
              </w:tc>
              <w:tc>
                <w:tcPr>
                  <w:tcW w:w="1123" w:type="dxa"/>
                </w:tcPr>
                <w:p w14:paraId="631225DC" w14:textId="77777777" w:rsidR="00EB06A2" w:rsidRDefault="004945EC">
                  <w:pPr>
                    <w:jc w:val="both"/>
                    <w:rPr>
                      <w:b/>
                      <w:bCs/>
                    </w:rPr>
                  </w:pPr>
                  <w:r>
                    <w:rPr>
                      <w:b/>
                      <w:bCs/>
                    </w:rPr>
                    <w:t>5</w:t>
                  </w:r>
                </w:p>
              </w:tc>
              <w:tc>
                <w:tcPr>
                  <w:tcW w:w="1266" w:type="dxa"/>
                </w:tcPr>
                <w:p w14:paraId="4A43660D" w14:textId="77777777" w:rsidR="00EB06A2" w:rsidRDefault="004945EC">
                  <w:pPr>
                    <w:jc w:val="both"/>
                    <w:rPr>
                      <w:b/>
                      <w:bCs/>
                    </w:rPr>
                  </w:pPr>
                  <w:r>
                    <w:rPr>
                      <w:rFonts w:hint="eastAsia"/>
                      <w:b/>
                      <w:bCs/>
                    </w:rPr>
                    <w:t>2</w:t>
                  </w:r>
                  <w:r>
                    <w:rPr>
                      <w:b/>
                      <w:bCs/>
                    </w:rPr>
                    <w:t>0</w:t>
                  </w:r>
                </w:p>
              </w:tc>
              <w:tc>
                <w:tcPr>
                  <w:tcW w:w="2105" w:type="dxa"/>
                </w:tcPr>
                <w:p w14:paraId="16AEE79A" w14:textId="77777777" w:rsidR="00EB06A2" w:rsidRDefault="004945EC">
                  <w:pPr>
                    <w:jc w:val="both"/>
                    <w:rPr>
                      <w:b/>
                      <w:bCs/>
                    </w:rPr>
                  </w:pPr>
                  <w:r>
                    <w:rPr>
                      <w:b/>
                      <w:bCs/>
                    </w:rPr>
                    <w:t>0.1 kbps</w:t>
                  </w:r>
                </w:p>
              </w:tc>
            </w:tr>
            <w:tr w:rsidR="00EB06A2" w14:paraId="52D987B5" w14:textId="77777777">
              <w:tc>
                <w:tcPr>
                  <w:tcW w:w="998" w:type="dxa"/>
                </w:tcPr>
                <w:p w14:paraId="11C670EA" w14:textId="77777777" w:rsidR="00EB06A2" w:rsidRDefault="004945EC">
                  <w:pPr>
                    <w:jc w:val="both"/>
                    <w:rPr>
                      <w:b/>
                      <w:bCs/>
                    </w:rPr>
                  </w:pPr>
                  <w:proofErr w:type="spellStart"/>
                  <w:r>
                    <w:rPr>
                      <w:b/>
                      <w:bCs/>
                    </w:rPr>
                    <w:t>RMa</w:t>
                  </w:r>
                  <w:proofErr w:type="spellEnd"/>
                </w:p>
              </w:tc>
              <w:tc>
                <w:tcPr>
                  <w:tcW w:w="1068" w:type="dxa"/>
                </w:tcPr>
                <w:p w14:paraId="04E683B3" w14:textId="77777777" w:rsidR="00EB06A2" w:rsidRDefault="004945EC">
                  <w:pPr>
                    <w:jc w:val="both"/>
                    <w:rPr>
                      <w:b/>
                      <w:bCs/>
                    </w:rPr>
                  </w:pPr>
                  <w:r>
                    <w:rPr>
                      <w:rFonts w:hint="eastAsia"/>
                      <w:b/>
                      <w:bCs/>
                    </w:rPr>
                    <w:t>≥1</w:t>
                  </w:r>
                  <w:r>
                    <w:rPr>
                      <w:b/>
                      <w:bCs/>
                    </w:rPr>
                    <w:t>155</w:t>
                  </w:r>
                </w:p>
              </w:tc>
              <w:tc>
                <w:tcPr>
                  <w:tcW w:w="1227" w:type="dxa"/>
                </w:tcPr>
                <w:p w14:paraId="1A571078" w14:textId="77777777" w:rsidR="00EB06A2" w:rsidRDefault="004945EC">
                  <w:pPr>
                    <w:jc w:val="both"/>
                    <w:rPr>
                      <w:b/>
                      <w:bCs/>
                    </w:rPr>
                  </w:pPr>
                  <w:r>
                    <w:rPr>
                      <w:b/>
                      <w:bCs/>
                    </w:rPr>
                    <w:t>Device C</w:t>
                  </w:r>
                </w:p>
              </w:tc>
              <w:tc>
                <w:tcPr>
                  <w:tcW w:w="1273" w:type="dxa"/>
                </w:tcPr>
                <w:p w14:paraId="191F860A" w14:textId="77777777" w:rsidR="00EB06A2" w:rsidRDefault="004945EC">
                  <w:pPr>
                    <w:jc w:val="both"/>
                    <w:rPr>
                      <w:b/>
                      <w:bCs/>
                    </w:rPr>
                  </w:pPr>
                  <w:r>
                    <w:rPr>
                      <w:rFonts w:hint="eastAsia"/>
                      <w:b/>
                      <w:bCs/>
                    </w:rPr>
                    <w:t>9</w:t>
                  </w:r>
                  <w:r>
                    <w:rPr>
                      <w:b/>
                      <w:bCs/>
                    </w:rPr>
                    <w:t>6/400</w:t>
                  </w:r>
                </w:p>
              </w:tc>
              <w:tc>
                <w:tcPr>
                  <w:tcW w:w="1123" w:type="dxa"/>
                </w:tcPr>
                <w:p w14:paraId="6965FB2E" w14:textId="77777777" w:rsidR="00EB06A2" w:rsidRDefault="004945EC">
                  <w:pPr>
                    <w:jc w:val="both"/>
                    <w:rPr>
                      <w:b/>
                      <w:bCs/>
                    </w:rPr>
                  </w:pPr>
                  <w:r>
                    <w:rPr>
                      <w:b/>
                      <w:bCs/>
                    </w:rPr>
                    <w:t>0/</w:t>
                  </w:r>
                  <w:r>
                    <w:rPr>
                      <w:rFonts w:hint="eastAsia"/>
                      <w:b/>
                      <w:bCs/>
                    </w:rPr>
                    <w:t>5</w:t>
                  </w:r>
                </w:p>
              </w:tc>
              <w:tc>
                <w:tcPr>
                  <w:tcW w:w="1266" w:type="dxa"/>
                </w:tcPr>
                <w:p w14:paraId="086213D8" w14:textId="77777777" w:rsidR="00EB06A2" w:rsidRDefault="004945EC">
                  <w:pPr>
                    <w:jc w:val="both"/>
                    <w:rPr>
                      <w:b/>
                      <w:bCs/>
                    </w:rPr>
                  </w:pPr>
                  <w:r>
                    <w:rPr>
                      <w:rFonts w:hint="eastAsia"/>
                      <w:b/>
                      <w:bCs/>
                    </w:rPr>
                    <w:t>0</w:t>
                  </w:r>
                </w:p>
              </w:tc>
              <w:tc>
                <w:tcPr>
                  <w:tcW w:w="2105" w:type="dxa"/>
                </w:tcPr>
                <w:p w14:paraId="359FE9CF" w14:textId="77777777" w:rsidR="00EB06A2" w:rsidRDefault="004945EC">
                  <w:pPr>
                    <w:jc w:val="both"/>
                    <w:rPr>
                      <w:b/>
                      <w:bCs/>
                    </w:rPr>
                  </w:pPr>
                  <w:r>
                    <w:rPr>
                      <w:b/>
                      <w:bCs/>
                    </w:rPr>
                    <w:t>5~7 kbps [Note2]</w:t>
                  </w:r>
                </w:p>
              </w:tc>
            </w:tr>
            <w:tr w:rsidR="00EB06A2" w14:paraId="6BC038EA" w14:textId="77777777">
              <w:tc>
                <w:tcPr>
                  <w:tcW w:w="998" w:type="dxa"/>
                </w:tcPr>
                <w:p w14:paraId="7E381EF7" w14:textId="77777777" w:rsidR="00EB06A2" w:rsidRDefault="004945EC">
                  <w:pPr>
                    <w:jc w:val="both"/>
                    <w:rPr>
                      <w:b/>
                      <w:bCs/>
                    </w:rPr>
                  </w:pPr>
                  <w:proofErr w:type="spellStart"/>
                  <w:r>
                    <w:rPr>
                      <w:b/>
                      <w:bCs/>
                    </w:rPr>
                    <w:t>RMa</w:t>
                  </w:r>
                  <w:proofErr w:type="spellEnd"/>
                </w:p>
              </w:tc>
              <w:tc>
                <w:tcPr>
                  <w:tcW w:w="1068" w:type="dxa"/>
                </w:tcPr>
                <w:p w14:paraId="4A08DF5E" w14:textId="77777777" w:rsidR="00EB06A2" w:rsidRDefault="004945EC">
                  <w:pPr>
                    <w:jc w:val="both"/>
                    <w:rPr>
                      <w:b/>
                      <w:bCs/>
                    </w:rPr>
                  </w:pPr>
                  <w:r>
                    <w:rPr>
                      <w:rFonts w:hint="eastAsia"/>
                      <w:b/>
                      <w:bCs/>
                    </w:rPr>
                    <w:t>≥1</w:t>
                  </w:r>
                  <w:r>
                    <w:rPr>
                      <w:b/>
                      <w:bCs/>
                    </w:rPr>
                    <w:t>155</w:t>
                  </w:r>
                </w:p>
              </w:tc>
              <w:tc>
                <w:tcPr>
                  <w:tcW w:w="1227" w:type="dxa"/>
                </w:tcPr>
                <w:p w14:paraId="516DF9E1" w14:textId="77777777" w:rsidR="00EB06A2" w:rsidRDefault="004945EC">
                  <w:pPr>
                    <w:jc w:val="both"/>
                    <w:rPr>
                      <w:b/>
                      <w:bCs/>
                    </w:rPr>
                  </w:pPr>
                  <w:r>
                    <w:rPr>
                      <w:b/>
                      <w:bCs/>
                    </w:rPr>
                    <w:t>Device C</w:t>
                  </w:r>
                </w:p>
              </w:tc>
              <w:tc>
                <w:tcPr>
                  <w:tcW w:w="1273" w:type="dxa"/>
                </w:tcPr>
                <w:p w14:paraId="031819B0" w14:textId="77777777" w:rsidR="00EB06A2" w:rsidRDefault="004945EC">
                  <w:pPr>
                    <w:jc w:val="both"/>
                    <w:rPr>
                      <w:b/>
                      <w:bCs/>
                    </w:rPr>
                  </w:pPr>
                  <w:r>
                    <w:rPr>
                      <w:b/>
                      <w:bCs/>
                    </w:rPr>
                    <w:t>20/96</w:t>
                  </w:r>
                </w:p>
              </w:tc>
              <w:tc>
                <w:tcPr>
                  <w:tcW w:w="1123" w:type="dxa"/>
                </w:tcPr>
                <w:p w14:paraId="4E9E2C75" w14:textId="77777777" w:rsidR="00EB06A2" w:rsidRDefault="004945EC">
                  <w:pPr>
                    <w:jc w:val="both"/>
                    <w:rPr>
                      <w:b/>
                      <w:bCs/>
                    </w:rPr>
                  </w:pPr>
                  <w:r>
                    <w:rPr>
                      <w:b/>
                      <w:bCs/>
                    </w:rPr>
                    <w:t>5</w:t>
                  </w:r>
                </w:p>
              </w:tc>
              <w:tc>
                <w:tcPr>
                  <w:tcW w:w="1266" w:type="dxa"/>
                </w:tcPr>
                <w:p w14:paraId="251C7533" w14:textId="77777777" w:rsidR="00EB06A2" w:rsidRDefault="004945EC">
                  <w:pPr>
                    <w:jc w:val="both"/>
                    <w:rPr>
                      <w:b/>
                      <w:bCs/>
                    </w:rPr>
                  </w:pPr>
                  <w:r>
                    <w:rPr>
                      <w:rFonts w:hint="eastAsia"/>
                      <w:b/>
                      <w:bCs/>
                    </w:rPr>
                    <w:t>2</w:t>
                  </w:r>
                  <w:r>
                    <w:rPr>
                      <w:b/>
                      <w:bCs/>
                    </w:rPr>
                    <w:t>0</w:t>
                  </w:r>
                </w:p>
              </w:tc>
              <w:tc>
                <w:tcPr>
                  <w:tcW w:w="2105" w:type="dxa"/>
                </w:tcPr>
                <w:p w14:paraId="4FC8F733" w14:textId="77777777" w:rsidR="00EB06A2" w:rsidRDefault="004945EC">
                  <w:pPr>
                    <w:jc w:val="both"/>
                    <w:rPr>
                      <w:b/>
                      <w:bCs/>
                    </w:rPr>
                  </w:pPr>
                  <w:r>
                    <w:rPr>
                      <w:b/>
                      <w:bCs/>
                    </w:rPr>
                    <w:t>0.1 kbps</w:t>
                  </w:r>
                </w:p>
              </w:tc>
            </w:tr>
            <w:tr w:rsidR="00EB06A2" w14:paraId="23D9A5A1" w14:textId="77777777">
              <w:tc>
                <w:tcPr>
                  <w:tcW w:w="998" w:type="dxa"/>
                </w:tcPr>
                <w:p w14:paraId="48545D99" w14:textId="77777777" w:rsidR="00EB06A2" w:rsidRDefault="004945EC">
                  <w:pPr>
                    <w:jc w:val="both"/>
                    <w:rPr>
                      <w:b/>
                      <w:bCs/>
                    </w:rPr>
                  </w:pPr>
                  <w:proofErr w:type="spellStart"/>
                  <w:r>
                    <w:rPr>
                      <w:rFonts w:hint="eastAsia"/>
                      <w:b/>
                      <w:bCs/>
                    </w:rPr>
                    <w:lastRenderedPageBreak/>
                    <w:t>U</w:t>
                  </w:r>
                  <w:r>
                    <w:rPr>
                      <w:b/>
                      <w:bCs/>
                    </w:rPr>
                    <w:t>Mi</w:t>
                  </w:r>
                  <w:proofErr w:type="spellEnd"/>
                </w:p>
              </w:tc>
              <w:tc>
                <w:tcPr>
                  <w:tcW w:w="1068" w:type="dxa"/>
                </w:tcPr>
                <w:p w14:paraId="67978255" w14:textId="77777777" w:rsidR="00EB06A2" w:rsidRDefault="004945EC">
                  <w:pPr>
                    <w:jc w:val="both"/>
                    <w:rPr>
                      <w:b/>
                      <w:bCs/>
                    </w:rPr>
                  </w:pPr>
                  <w:r>
                    <w:rPr>
                      <w:rFonts w:hint="eastAsia"/>
                      <w:b/>
                      <w:bCs/>
                    </w:rPr>
                    <w:t>≥1</w:t>
                  </w:r>
                  <w:r>
                    <w:rPr>
                      <w:b/>
                      <w:bCs/>
                    </w:rPr>
                    <w:t>34</w:t>
                  </w:r>
                </w:p>
              </w:tc>
              <w:tc>
                <w:tcPr>
                  <w:tcW w:w="1227" w:type="dxa"/>
                </w:tcPr>
                <w:p w14:paraId="3A6FE938" w14:textId="77777777" w:rsidR="00EB06A2" w:rsidRDefault="004945EC">
                  <w:pPr>
                    <w:jc w:val="both"/>
                    <w:rPr>
                      <w:b/>
                      <w:bCs/>
                    </w:rPr>
                  </w:pPr>
                  <w:r>
                    <w:rPr>
                      <w:b/>
                      <w:bCs/>
                    </w:rPr>
                    <w:t>Device C</w:t>
                  </w:r>
                </w:p>
              </w:tc>
              <w:tc>
                <w:tcPr>
                  <w:tcW w:w="1273" w:type="dxa"/>
                </w:tcPr>
                <w:p w14:paraId="7252EA39" w14:textId="77777777" w:rsidR="00EB06A2" w:rsidRDefault="004945EC">
                  <w:pPr>
                    <w:jc w:val="both"/>
                    <w:rPr>
                      <w:b/>
                      <w:bCs/>
                    </w:rPr>
                  </w:pPr>
                  <w:r>
                    <w:rPr>
                      <w:b/>
                      <w:bCs/>
                    </w:rPr>
                    <w:t>96/</w:t>
                  </w:r>
                  <w:r>
                    <w:rPr>
                      <w:rFonts w:hint="eastAsia"/>
                      <w:b/>
                      <w:bCs/>
                    </w:rPr>
                    <w:t>4</w:t>
                  </w:r>
                  <w:r>
                    <w:rPr>
                      <w:b/>
                      <w:bCs/>
                    </w:rPr>
                    <w:t>00</w:t>
                  </w:r>
                </w:p>
              </w:tc>
              <w:tc>
                <w:tcPr>
                  <w:tcW w:w="1123" w:type="dxa"/>
                </w:tcPr>
                <w:p w14:paraId="71F08796" w14:textId="77777777" w:rsidR="00EB06A2" w:rsidRDefault="004945EC">
                  <w:pPr>
                    <w:jc w:val="both"/>
                    <w:rPr>
                      <w:b/>
                      <w:bCs/>
                    </w:rPr>
                  </w:pPr>
                  <w:r>
                    <w:rPr>
                      <w:rFonts w:hint="eastAsia"/>
                      <w:b/>
                      <w:bCs/>
                    </w:rPr>
                    <w:t>0</w:t>
                  </w:r>
                  <w:r>
                    <w:rPr>
                      <w:b/>
                      <w:bCs/>
                    </w:rPr>
                    <w:t>/5</w:t>
                  </w:r>
                </w:p>
              </w:tc>
              <w:tc>
                <w:tcPr>
                  <w:tcW w:w="1266" w:type="dxa"/>
                </w:tcPr>
                <w:p w14:paraId="338E8180" w14:textId="77777777" w:rsidR="00EB06A2" w:rsidRDefault="004945EC">
                  <w:pPr>
                    <w:jc w:val="both"/>
                    <w:rPr>
                      <w:b/>
                      <w:bCs/>
                    </w:rPr>
                  </w:pPr>
                  <w:r>
                    <w:rPr>
                      <w:rFonts w:hint="eastAsia"/>
                      <w:b/>
                      <w:bCs/>
                    </w:rPr>
                    <w:t>0</w:t>
                  </w:r>
                </w:p>
              </w:tc>
              <w:tc>
                <w:tcPr>
                  <w:tcW w:w="2105" w:type="dxa"/>
                </w:tcPr>
                <w:p w14:paraId="7D0AD6A6" w14:textId="77777777" w:rsidR="00EB06A2" w:rsidRDefault="004945EC">
                  <w:pPr>
                    <w:jc w:val="both"/>
                    <w:rPr>
                      <w:b/>
                      <w:bCs/>
                    </w:rPr>
                  </w:pPr>
                  <w:r>
                    <w:rPr>
                      <w:b/>
                      <w:bCs/>
                    </w:rPr>
                    <w:t>5~7 kbps [Note2]</w:t>
                  </w:r>
                </w:p>
              </w:tc>
            </w:tr>
            <w:tr w:rsidR="00EB06A2" w14:paraId="223C4AA3" w14:textId="77777777">
              <w:tc>
                <w:tcPr>
                  <w:tcW w:w="998" w:type="dxa"/>
                </w:tcPr>
                <w:p w14:paraId="6FB3C6C2" w14:textId="77777777" w:rsidR="00EB06A2" w:rsidRDefault="004945EC">
                  <w:pPr>
                    <w:jc w:val="both"/>
                    <w:rPr>
                      <w:b/>
                      <w:bCs/>
                    </w:rPr>
                  </w:pPr>
                  <w:proofErr w:type="spellStart"/>
                  <w:r>
                    <w:rPr>
                      <w:rFonts w:hint="eastAsia"/>
                      <w:b/>
                      <w:bCs/>
                    </w:rPr>
                    <w:t>U</w:t>
                  </w:r>
                  <w:r>
                    <w:rPr>
                      <w:b/>
                      <w:bCs/>
                    </w:rPr>
                    <w:t>Mi</w:t>
                  </w:r>
                  <w:proofErr w:type="spellEnd"/>
                </w:p>
              </w:tc>
              <w:tc>
                <w:tcPr>
                  <w:tcW w:w="1068" w:type="dxa"/>
                </w:tcPr>
                <w:p w14:paraId="5EDD064C" w14:textId="77777777" w:rsidR="00EB06A2" w:rsidRDefault="004945EC">
                  <w:pPr>
                    <w:jc w:val="both"/>
                    <w:rPr>
                      <w:b/>
                      <w:bCs/>
                    </w:rPr>
                  </w:pPr>
                  <w:r>
                    <w:rPr>
                      <w:rFonts w:hint="eastAsia"/>
                      <w:b/>
                      <w:bCs/>
                    </w:rPr>
                    <w:t>≥1</w:t>
                  </w:r>
                  <w:r>
                    <w:rPr>
                      <w:b/>
                      <w:bCs/>
                    </w:rPr>
                    <w:t>34</w:t>
                  </w:r>
                </w:p>
              </w:tc>
              <w:tc>
                <w:tcPr>
                  <w:tcW w:w="1227" w:type="dxa"/>
                </w:tcPr>
                <w:p w14:paraId="60477B55" w14:textId="77777777" w:rsidR="00EB06A2" w:rsidRDefault="004945EC">
                  <w:pPr>
                    <w:jc w:val="both"/>
                    <w:rPr>
                      <w:b/>
                      <w:bCs/>
                    </w:rPr>
                  </w:pPr>
                  <w:r>
                    <w:rPr>
                      <w:b/>
                      <w:bCs/>
                    </w:rPr>
                    <w:t>Device C</w:t>
                  </w:r>
                </w:p>
              </w:tc>
              <w:tc>
                <w:tcPr>
                  <w:tcW w:w="1273" w:type="dxa"/>
                </w:tcPr>
                <w:p w14:paraId="31535109" w14:textId="77777777" w:rsidR="00EB06A2" w:rsidRDefault="004945EC">
                  <w:pPr>
                    <w:jc w:val="both"/>
                    <w:rPr>
                      <w:b/>
                      <w:bCs/>
                    </w:rPr>
                  </w:pPr>
                  <w:r>
                    <w:rPr>
                      <w:b/>
                      <w:bCs/>
                    </w:rPr>
                    <w:t>96/</w:t>
                  </w:r>
                  <w:r>
                    <w:rPr>
                      <w:rFonts w:hint="eastAsia"/>
                      <w:b/>
                      <w:bCs/>
                    </w:rPr>
                    <w:t>4</w:t>
                  </w:r>
                  <w:r>
                    <w:rPr>
                      <w:b/>
                      <w:bCs/>
                    </w:rPr>
                    <w:t>00</w:t>
                  </w:r>
                </w:p>
              </w:tc>
              <w:tc>
                <w:tcPr>
                  <w:tcW w:w="1123" w:type="dxa"/>
                </w:tcPr>
                <w:p w14:paraId="645881FC" w14:textId="77777777" w:rsidR="00EB06A2" w:rsidRDefault="004945EC">
                  <w:pPr>
                    <w:jc w:val="both"/>
                    <w:rPr>
                      <w:b/>
                      <w:bCs/>
                    </w:rPr>
                  </w:pPr>
                  <w:r>
                    <w:rPr>
                      <w:rFonts w:hint="eastAsia"/>
                      <w:b/>
                      <w:bCs/>
                    </w:rPr>
                    <w:t>0</w:t>
                  </w:r>
                  <w:r>
                    <w:rPr>
                      <w:b/>
                      <w:bCs/>
                    </w:rPr>
                    <w:t>/5</w:t>
                  </w:r>
                </w:p>
              </w:tc>
              <w:tc>
                <w:tcPr>
                  <w:tcW w:w="1266" w:type="dxa"/>
                </w:tcPr>
                <w:p w14:paraId="327F97D5" w14:textId="77777777" w:rsidR="00EB06A2" w:rsidRDefault="004945EC">
                  <w:pPr>
                    <w:jc w:val="both"/>
                    <w:rPr>
                      <w:b/>
                      <w:bCs/>
                    </w:rPr>
                  </w:pPr>
                  <w:r>
                    <w:rPr>
                      <w:b/>
                      <w:bCs/>
                    </w:rPr>
                    <w:t>20</w:t>
                  </w:r>
                </w:p>
              </w:tc>
              <w:tc>
                <w:tcPr>
                  <w:tcW w:w="2105" w:type="dxa"/>
                </w:tcPr>
                <w:p w14:paraId="63F0A6CF" w14:textId="77777777" w:rsidR="00EB06A2" w:rsidRDefault="004945EC">
                  <w:pPr>
                    <w:jc w:val="both"/>
                    <w:rPr>
                      <w:b/>
                      <w:bCs/>
                    </w:rPr>
                  </w:pPr>
                  <w:r>
                    <w:rPr>
                      <w:b/>
                      <w:bCs/>
                    </w:rPr>
                    <w:t>5~7 kbps</w:t>
                  </w:r>
                </w:p>
              </w:tc>
            </w:tr>
            <w:tr w:rsidR="00EB06A2" w14:paraId="31B419DB" w14:textId="77777777">
              <w:tc>
                <w:tcPr>
                  <w:tcW w:w="998" w:type="dxa"/>
                </w:tcPr>
                <w:p w14:paraId="7E081738" w14:textId="77777777" w:rsidR="00EB06A2" w:rsidRDefault="004945EC">
                  <w:pPr>
                    <w:jc w:val="both"/>
                    <w:rPr>
                      <w:b/>
                      <w:bCs/>
                    </w:rPr>
                  </w:pPr>
                  <w:proofErr w:type="spellStart"/>
                  <w:r>
                    <w:rPr>
                      <w:rFonts w:hint="eastAsia"/>
                      <w:b/>
                      <w:bCs/>
                    </w:rPr>
                    <w:t>U</w:t>
                  </w:r>
                  <w:r>
                    <w:rPr>
                      <w:b/>
                      <w:bCs/>
                    </w:rPr>
                    <w:t>Mi</w:t>
                  </w:r>
                  <w:proofErr w:type="spellEnd"/>
                </w:p>
              </w:tc>
              <w:tc>
                <w:tcPr>
                  <w:tcW w:w="1068" w:type="dxa"/>
                </w:tcPr>
                <w:p w14:paraId="176FAE8A" w14:textId="77777777" w:rsidR="00EB06A2" w:rsidRDefault="004945EC">
                  <w:pPr>
                    <w:jc w:val="both"/>
                    <w:rPr>
                      <w:b/>
                      <w:bCs/>
                    </w:rPr>
                  </w:pPr>
                  <w:r>
                    <w:rPr>
                      <w:rFonts w:hint="eastAsia"/>
                      <w:b/>
                      <w:bCs/>
                    </w:rPr>
                    <w:t>≥1</w:t>
                  </w:r>
                  <w:r>
                    <w:rPr>
                      <w:b/>
                      <w:bCs/>
                    </w:rPr>
                    <w:t>34</w:t>
                  </w:r>
                </w:p>
              </w:tc>
              <w:tc>
                <w:tcPr>
                  <w:tcW w:w="1227" w:type="dxa"/>
                </w:tcPr>
                <w:p w14:paraId="3287ACE4" w14:textId="77777777" w:rsidR="00EB06A2" w:rsidRDefault="004945EC">
                  <w:pPr>
                    <w:jc w:val="both"/>
                    <w:rPr>
                      <w:b/>
                      <w:bCs/>
                    </w:rPr>
                  </w:pPr>
                  <w:r>
                    <w:rPr>
                      <w:b/>
                      <w:bCs/>
                    </w:rPr>
                    <w:t>Device 2b</w:t>
                  </w:r>
                </w:p>
              </w:tc>
              <w:tc>
                <w:tcPr>
                  <w:tcW w:w="1273" w:type="dxa"/>
                </w:tcPr>
                <w:p w14:paraId="1A00689E" w14:textId="77777777" w:rsidR="00EB06A2" w:rsidRDefault="004945EC">
                  <w:pPr>
                    <w:jc w:val="both"/>
                    <w:rPr>
                      <w:b/>
                      <w:bCs/>
                    </w:rPr>
                  </w:pPr>
                  <w:r>
                    <w:rPr>
                      <w:b/>
                      <w:bCs/>
                    </w:rPr>
                    <w:t>96/</w:t>
                  </w:r>
                  <w:r>
                    <w:rPr>
                      <w:rFonts w:hint="eastAsia"/>
                      <w:b/>
                      <w:bCs/>
                    </w:rPr>
                    <w:t>4</w:t>
                  </w:r>
                  <w:r>
                    <w:rPr>
                      <w:b/>
                      <w:bCs/>
                    </w:rPr>
                    <w:t>00</w:t>
                  </w:r>
                </w:p>
              </w:tc>
              <w:tc>
                <w:tcPr>
                  <w:tcW w:w="1123" w:type="dxa"/>
                </w:tcPr>
                <w:p w14:paraId="1CBA3B4F" w14:textId="77777777" w:rsidR="00EB06A2" w:rsidRDefault="004945EC">
                  <w:pPr>
                    <w:jc w:val="both"/>
                    <w:rPr>
                      <w:b/>
                      <w:bCs/>
                    </w:rPr>
                  </w:pPr>
                  <w:r>
                    <w:rPr>
                      <w:rFonts w:hint="eastAsia"/>
                      <w:b/>
                      <w:bCs/>
                    </w:rPr>
                    <w:t>-</w:t>
                  </w:r>
                  <w:r>
                    <w:rPr>
                      <w:b/>
                      <w:bCs/>
                    </w:rPr>
                    <w:t>10</w:t>
                  </w:r>
                </w:p>
              </w:tc>
              <w:tc>
                <w:tcPr>
                  <w:tcW w:w="1266" w:type="dxa"/>
                </w:tcPr>
                <w:p w14:paraId="2F820B3C" w14:textId="77777777" w:rsidR="00EB06A2" w:rsidRDefault="004945EC">
                  <w:pPr>
                    <w:jc w:val="both"/>
                    <w:rPr>
                      <w:b/>
                      <w:bCs/>
                    </w:rPr>
                  </w:pPr>
                  <w:r>
                    <w:rPr>
                      <w:rFonts w:hint="eastAsia"/>
                      <w:b/>
                      <w:bCs/>
                    </w:rPr>
                    <w:t>0</w:t>
                  </w:r>
                </w:p>
              </w:tc>
              <w:tc>
                <w:tcPr>
                  <w:tcW w:w="2105" w:type="dxa"/>
                </w:tcPr>
                <w:p w14:paraId="2AF5C5DB" w14:textId="77777777" w:rsidR="00EB06A2" w:rsidRDefault="004945EC">
                  <w:pPr>
                    <w:jc w:val="both"/>
                    <w:rPr>
                      <w:b/>
                      <w:bCs/>
                    </w:rPr>
                  </w:pPr>
                  <w:r>
                    <w:rPr>
                      <w:b/>
                      <w:bCs/>
                    </w:rPr>
                    <w:t>5~7 kbps</w:t>
                  </w:r>
                </w:p>
              </w:tc>
            </w:tr>
            <w:tr w:rsidR="00EB06A2" w14:paraId="3D87AC1E" w14:textId="77777777">
              <w:tc>
                <w:tcPr>
                  <w:tcW w:w="9060" w:type="dxa"/>
                  <w:gridSpan w:val="7"/>
                </w:tcPr>
                <w:p w14:paraId="6550C258" w14:textId="77777777" w:rsidR="00EB06A2" w:rsidRDefault="004945EC">
                  <w:pPr>
                    <w:jc w:val="both"/>
                    <w:rPr>
                      <w:rFonts w:eastAsia="宋体"/>
                      <w:b/>
                      <w:bCs/>
                      <w:szCs w:val="20"/>
                    </w:rPr>
                  </w:pPr>
                  <w:r>
                    <w:rPr>
                      <w:b/>
                      <w:bCs/>
                    </w:rPr>
                    <w:t>Note1: R</w:t>
                  </w:r>
                  <w:r>
                    <w:rPr>
                      <w:rFonts w:eastAsia="宋体"/>
                      <w:b/>
                      <w:bCs/>
                      <w:szCs w:val="20"/>
                    </w:rPr>
                    <w:t>esults are provided according to SNR obtained at 1% BLER.</w:t>
                  </w:r>
                </w:p>
                <w:p w14:paraId="663C975D" w14:textId="77777777" w:rsidR="00EB06A2" w:rsidRDefault="004945EC">
                  <w:pPr>
                    <w:jc w:val="both"/>
                    <w:rPr>
                      <w:b/>
                    </w:rPr>
                  </w:pPr>
                  <w:r>
                    <w:rPr>
                      <w:b/>
                      <w:bCs/>
                    </w:rPr>
                    <w:t>Note2: Considering that the coverage evaluated with 5~7kbps data rate is much larger than coverage design target, the actual cell edge data rate should be much higher than 5~7 kbps.</w:t>
                  </w:r>
                </w:p>
              </w:tc>
            </w:tr>
          </w:tbl>
          <w:p w14:paraId="18E2D2DE" w14:textId="77777777" w:rsidR="00EB06A2" w:rsidRDefault="00EB06A2"/>
          <w:p w14:paraId="50C04B90" w14:textId="77777777" w:rsidR="00EB06A2" w:rsidRDefault="004945EC">
            <w:pPr>
              <w:adjustRightInd w:val="0"/>
              <w:snapToGrid w:val="0"/>
              <w:spacing w:beforeLines="50" w:before="120" w:afterLines="50" w:after="120" w:line="276" w:lineRule="auto"/>
              <w:jc w:val="both"/>
              <w:rPr>
                <w:rFonts w:eastAsia="MS Mincho"/>
                <w:sz w:val="22"/>
                <w:szCs w:val="22"/>
                <w:lang w:eastAsia="ja-JP" w:bidi="ar-SA"/>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3</w:t>
            </w:r>
            <w:r>
              <w:rPr>
                <w:rFonts w:eastAsia="宋体"/>
                <w:b/>
                <w:bCs/>
                <w:szCs w:val="20"/>
              </w:rPr>
              <w:fldChar w:fldCharType="end"/>
            </w:r>
            <w:r>
              <w:rPr>
                <w:rFonts w:eastAsia="宋体"/>
                <w:b/>
                <w:bCs/>
                <w:szCs w:val="20"/>
              </w:rPr>
              <w:t>: For maximum Tx power of device C, 5dBm is feasible from both power and sustainable perspective, and it can be recommended as feasible value as SI outcome.</w:t>
            </w:r>
          </w:p>
        </w:tc>
      </w:tr>
      <w:tr w:rsidR="00EB06A2" w14:paraId="30653E2E" w14:textId="77777777">
        <w:tc>
          <w:tcPr>
            <w:tcW w:w="1696" w:type="dxa"/>
          </w:tcPr>
          <w:p w14:paraId="6A223638" w14:textId="77777777" w:rsidR="00EB06A2" w:rsidRDefault="004945EC">
            <w:pPr>
              <w:rPr>
                <w:rFonts w:eastAsiaTheme="minorEastAsia"/>
                <w:lang w:val="en-GB" w:eastAsia="zh-CN" w:bidi="ar-SA"/>
              </w:rPr>
            </w:pPr>
            <w:r>
              <w:rPr>
                <w:rFonts w:eastAsiaTheme="minorEastAsia" w:hint="eastAsia"/>
                <w:lang w:val="en-GB" w:eastAsia="zh-CN" w:bidi="ar-SA"/>
              </w:rPr>
              <w:lastRenderedPageBreak/>
              <w:t>L</w:t>
            </w:r>
            <w:r>
              <w:rPr>
                <w:rFonts w:eastAsiaTheme="minorEastAsia"/>
                <w:lang w:val="en-GB" w:eastAsia="zh-CN" w:bidi="ar-SA"/>
              </w:rPr>
              <w:t>GE</w:t>
            </w:r>
          </w:p>
        </w:tc>
        <w:tc>
          <w:tcPr>
            <w:tcW w:w="7935" w:type="dxa"/>
          </w:tcPr>
          <w:p w14:paraId="3D86FFD9"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#1: Based on Figure 1 (assuming reference data rate of ~10kbps), the required SNR to achieve the target BLER of 10% was observed as follows:</w:t>
            </w:r>
          </w:p>
          <w:p w14:paraId="7F120B2F"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8-bit preamble: N/A</w:t>
            </w:r>
          </w:p>
          <w:p w14:paraId="724404BB"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16-bit preamble: 2.5 dB</w:t>
            </w:r>
          </w:p>
          <w:p w14:paraId="3676611C"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32-bit preamble: −2.5 dB</w:t>
            </w:r>
          </w:p>
          <w:p w14:paraId="76784DA7"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#2: Based on Figure 1 (assuming reference data rate of ~10kbps), the required SNR to achieve the target BLER of 1% was observed as follows:</w:t>
            </w:r>
          </w:p>
          <w:p w14:paraId="004801BF" w14:textId="77777777" w:rsidR="00EB06A2" w:rsidRDefault="004945EC">
            <w:pPr>
              <w:numPr>
                <w:ilvl w:val="0"/>
                <w:numId w:val="36"/>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8-bit preamble: N/A</w:t>
            </w:r>
          </w:p>
          <w:p w14:paraId="6577BC73" w14:textId="77777777" w:rsidR="00EB06A2" w:rsidRDefault="004945EC">
            <w:pPr>
              <w:numPr>
                <w:ilvl w:val="0"/>
                <w:numId w:val="36"/>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16-bit preamble: N/A</w:t>
            </w:r>
          </w:p>
          <w:p w14:paraId="3D856D3B" w14:textId="77777777" w:rsidR="00EB06A2" w:rsidRDefault="004945EC">
            <w:pPr>
              <w:numPr>
                <w:ilvl w:val="0"/>
                <w:numId w:val="36"/>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32-bit preamble: 9 dB</w:t>
            </w:r>
          </w:p>
          <w:p w14:paraId="42BC5669"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#3: The sequence length may be selected in accordance with the target BLER requirement</w:t>
            </w:r>
          </w:p>
          <w:p w14:paraId="4E4BDC26"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#4: Based on Figure 2/3 (assuming reference data rate of ~3.5kbps), the required SNR to achieve the target BLER of 10% was observed as follows:</w:t>
            </w:r>
          </w:p>
          <w:p w14:paraId="4F498E1F"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OOK modulation: 11.5 dB</w:t>
            </w:r>
          </w:p>
          <w:p w14:paraId="53DE1FD1"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BPSK modulation: 1.7 dB</w:t>
            </w:r>
          </w:p>
          <w:p w14:paraId="0B7765A1"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#5: Based on Figure 2/3 (assuming reference data rate of ~3.5kbps), the required SNR to achieve the target BLER of 1% was observed as follows:</w:t>
            </w:r>
          </w:p>
          <w:p w14:paraId="7E8276A6"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OOK modulation: 15.7 dB</w:t>
            </w:r>
          </w:p>
          <w:p w14:paraId="6E0EC21A"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BPSK modulation: 6 dB</w:t>
            </w:r>
          </w:p>
          <w:p w14:paraId="47394CC4" w14:textId="77777777" w:rsidR="00EB06A2" w:rsidRDefault="004945EC">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Observation #6: For R2D, applying the required SNR derived from Clause 2.1 (M = 4, sequence length = 32) shows that the R2D link can meet the 500 m coverage target even without applying repetition or FEC</w:t>
            </w:r>
          </w:p>
          <w:p w14:paraId="7C42D5A3" w14:textId="77777777" w:rsidR="00EB06A2" w:rsidRDefault="004945EC">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Observation #7: For D2R, assuming an FEC code rate of 1/3, the D2R link is observed to be the coverage bottleneck under the evaluated link budget when compared to R2D</w:t>
            </w:r>
          </w:p>
          <w:p w14:paraId="2B0AD7A3" w14:textId="77777777" w:rsidR="00EB06A2" w:rsidRDefault="004945EC">
            <w:pPr>
              <w:spacing w:before="120"/>
              <w:ind w:leftChars="6" w:left="1136" w:hangingChars="510" w:hanging="1122"/>
              <w:rPr>
                <w:rFonts w:eastAsia="MS Mincho"/>
                <w:b/>
                <w:sz w:val="22"/>
                <w:szCs w:val="22"/>
                <w:lang w:eastAsia="ja-JP" w:bidi="ar-SA"/>
              </w:rPr>
            </w:pPr>
            <w:r>
              <w:rPr>
                <w:rFonts w:eastAsia="Malgun Gothic"/>
                <w:b/>
                <w:i/>
                <w:kern w:val="2"/>
                <w:sz w:val="22"/>
                <w:szCs w:val="22"/>
                <w:lang w:eastAsia="ko-KR"/>
              </w:rPr>
              <w:t>Observation #8: D2R requires enhancement to meet the target coverage</w:t>
            </w:r>
          </w:p>
          <w:p w14:paraId="59FF40C9" w14:textId="77777777" w:rsidR="00EB06A2" w:rsidRDefault="00EB06A2">
            <w:pPr>
              <w:jc w:val="both"/>
              <w:rPr>
                <w:rFonts w:eastAsia="MS Mincho"/>
                <w:sz w:val="22"/>
                <w:szCs w:val="22"/>
                <w:lang w:eastAsia="ja-JP" w:bidi="ar-SA"/>
              </w:rPr>
            </w:pPr>
          </w:p>
        </w:tc>
      </w:tr>
      <w:tr w:rsidR="00EB06A2" w14:paraId="72D6D49E" w14:textId="77777777">
        <w:tc>
          <w:tcPr>
            <w:tcW w:w="1696" w:type="dxa"/>
          </w:tcPr>
          <w:p w14:paraId="370F386A" w14:textId="77777777" w:rsidR="00EB06A2" w:rsidRDefault="004945EC">
            <w:pPr>
              <w:rPr>
                <w:rFonts w:eastAsiaTheme="minorEastAsia"/>
                <w:lang w:val="en-GB" w:eastAsia="zh-CN" w:bidi="ar-SA"/>
              </w:rPr>
            </w:pPr>
            <w:r>
              <w:rPr>
                <w:rFonts w:eastAsiaTheme="minorEastAsia" w:hint="eastAsia"/>
                <w:lang w:val="en-GB" w:eastAsia="zh-CN" w:bidi="ar-SA"/>
              </w:rPr>
              <w:lastRenderedPageBreak/>
              <w:t>N</w:t>
            </w:r>
            <w:r>
              <w:rPr>
                <w:rFonts w:eastAsiaTheme="minorEastAsia"/>
                <w:lang w:val="en-GB" w:eastAsia="zh-CN" w:bidi="ar-SA"/>
              </w:rPr>
              <w:t>EC</w:t>
            </w:r>
          </w:p>
        </w:tc>
        <w:tc>
          <w:tcPr>
            <w:tcW w:w="7935" w:type="dxa"/>
          </w:tcPr>
          <w:p w14:paraId="5DF3FBD8" w14:textId="77777777" w:rsidR="00EB06A2" w:rsidRDefault="004945EC">
            <w:pPr>
              <w:spacing w:before="240" w:after="240"/>
              <w:rPr>
                <w:b/>
                <w:bCs/>
                <w:lang w:val="en-GB"/>
              </w:rPr>
            </w:pPr>
            <w:r>
              <w:rPr>
                <w:b/>
                <w:bCs/>
                <w:lang w:val="en-GB"/>
              </w:rPr>
              <w:t xml:space="preserve">Proposal 1: For evaluation purpose, D2R channel would be the bottleneck for link budget, with the assumption that the device does not need a signal from reader to trigger power-on for R2D reception. </w:t>
            </w:r>
          </w:p>
          <w:p w14:paraId="7411764A" w14:textId="77777777" w:rsidR="00EB06A2" w:rsidRDefault="004945EC">
            <w:pPr>
              <w:spacing w:before="240" w:after="240"/>
              <w:rPr>
                <w:lang w:val="en-GB" w:eastAsia="ja-JP"/>
              </w:rPr>
            </w:pPr>
            <w:r>
              <w:rPr>
                <w:b/>
                <w:bCs/>
                <w:lang w:val="en-GB"/>
              </w:rPr>
              <w:t xml:space="preserve">Proposal 2: Solar energy would be a possible energy source in majority of outdoor use cases. </w:t>
            </w:r>
          </w:p>
          <w:p w14:paraId="5CF3F981" w14:textId="77777777" w:rsidR="00EB06A2" w:rsidRDefault="004945EC">
            <w:pPr>
              <w:spacing w:before="240" w:after="240"/>
              <w:rPr>
                <w:b/>
                <w:bCs/>
                <w:lang w:val="en-GB"/>
              </w:rPr>
            </w:pPr>
            <w:r>
              <w:rPr>
                <w:b/>
                <w:bCs/>
                <w:lang w:val="en-GB"/>
              </w:rPr>
              <w:t>Proposal 3: With voltage of 3V, the energy storage capacity can be in range of 10~100</w:t>
            </w:r>
            <w:r>
              <w:rPr>
                <w:rFonts w:hint="eastAsia"/>
                <w:b/>
                <w:bCs/>
                <w:lang w:val="en-GB"/>
              </w:rPr>
              <w:t>µ</w:t>
            </w:r>
            <w:r>
              <w:rPr>
                <w:b/>
                <w:bCs/>
                <w:lang w:val="en-GB"/>
              </w:rPr>
              <w:t xml:space="preserve">F for device 2b, and 0.5~5mF for device C. </w:t>
            </w:r>
          </w:p>
          <w:p w14:paraId="16B7B730" w14:textId="77777777" w:rsidR="00EB06A2" w:rsidRDefault="004945EC">
            <w:pPr>
              <w:spacing w:before="240" w:after="240"/>
              <w:rPr>
                <w:b/>
                <w:bCs/>
                <w:lang w:val="en-GB"/>
              </w:rPr>
            </w:pPr>
            <w:r>
              <w:rPr>
                <w:b/>
                <w:bCs/>
                <w:lang w:val="en-GB"/>
              </w:rPr>
              <w:t xml:space="preserve">Proposal 4: Similar data rate as Rel-19 are expected, i.e., 1 kbps or 5 – 7 kbps. </w:t>
            </w:r>
          </w:p>
          <w:p w14:paraId="20FB6071" w14:textId="77777777" w:rsidR="00EB06A2" w:rsidRDefault="004945EC">
            <w:pPr>
              <w:spacing w:before="240" w:after="240"/>
              <w:rPr>
                <w:lang w:val="en-GB" w:eastAsia="ja-JP"/>
              </w:rPr>
            </w:pPr>
            <w:r>
              <w:rPr>
                <w:b/>
                <w:bCs/>
                <w:lang w:val="en-GB"/>
              </w:rPr>
              <w:t xml:space="preserve">Proposal 5: Regarding to the same type of energy source, Device 2b and Device C should harvest energy at similar 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5"/>
            </w:tblGrid>
            <w:tr w:rsidR="00EB06A2" w14:paraId="768582D5" w14:textId="77777777">
              <w:trPr>
                <w:jc w:val="center"/>
              </w:trPr>
              <w:tc>
                <w:tcPr>
                  <w:tcW w:w="7695" w:type="dxa"/>
                </w:tcPr>
                <w:p w14:paraId="66AF84C6" w14:textId="77777777" w:rsidR="00EB06A2" w:rsidRDefault="004945EC">
                  <w:pPr>
                    <w:jc w:val="both"/>
                    <w:rPr>
                      <w:rFonts w:ascii="Arial" w:hAnsi="Arial" w:cs="Arial"/>
                      <w:b/>
                      <w:bCs/>
                      <w:sz w:val="16"/>
                      <w:szCs w:val="16"/>
                    </w:rPr>
                  </w:pPr>
                  <w:r>
                    <w:rPr>
                      <w:rFonts w:ascii="Arial" w:hAnsi="Arial" w:cs="Arial"/>
                      <w:b/>
                      <w:bCs/>
                      <w:sz w:val="16"/>
                      <w:szCs w:val="16"/>
                    </w:rPr>
                    <w:t>Energy harvesting/storage assumptions</w:t>
                  </w:r>
                </w:p>
              </w:tc>
            </w:tr>
            <w:tr w:rsidR="00EB06A2" w14:paraId="7C66CB89" w14:textId="77777777">
              <w:trPr>
                <w:jc w:val="center"/>
              </w:trPr>
              <w:tc>
                <w:tcPr>
                  <w:tcW w:w="7695" w:type="dxa"/>
                </w:tcPr>
                <w:p w14:paraId="7AF91C96" w14:textId="77777777" w:rsidR="00EB06A2" w:rsidRDefault="004945EC">
                  <w:pPr>
                    <w:jc w:val="both"/>
                    <w:rPr>
                      <w:rFonts w:ascii="Arial" w:hAnsi="Arial" w:cs="Arial"/>
                      <w:sz w:val="16"/>
                      <w:szCs w:val="16"/>
                    </w:rPr>
                  </w:pPr>
                  <w:r>
                    <w:rPr>
                      <w:rFonts w:ascii="Arial" w:hAnsi="Arial" w:cs="Arial"/>
                      <w:sz w:val="16"/>
                      <w:szCs w:val="16"/>
                    </w:rPr>
                    <w:t xml:space="preserve">Energy source: Solar energy </w:t>
                  </w:r>
                </w:p>
                <w:p w14:paraId="41CAA665" w14:textId="77777777" w:rsidR="00EB06A2" w:rsidRDefault="004945EC">
                  <w:pPr>
                    <w:jc w:val="both"/>
                    <w:rPr>
                      <w:rFonts w:ascii="Arial" w:hAnsi="Arial" w:cs="Arial"/>
                      <w:sz w:val="16"/>
                      <w:szCs w:val="16"/>
                    </w:rPr>
                  </w:pPr>
                  <w:r>
                    <w:rPr>
                      <w:rFonts w:ascii="Arial" w:hAnsi="Arial" w:cs="Arial"/>
                      <w:sz w:val="16"/>
                      <w:szCs w:val="16"/>
                    </w:rPr>
                    <w:t xml:space="preserve">Energy storage capacity: </w:t>
                  </w:r>
                </w:p>
                <w:p w14:paraId="165E4CEE"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sz w:val="16"/>
                      <w:szCs w:val="16"/>
                    </w:rPr>
                  </w:pPr>
                  <w:r>
                    <w:rPr>
                      <w:rFonts w:ascii="Arial" w:hAnsi="Arial" w:cs="Arial"/>
                      <w:sz w:val="16"/>
                      <w:szCs w:val="16"/>
                    </w:rPr>
                    <w:t>For device 2b, 10~100</w:t>
                  </w:r>
                  <w:r>
                    <w:rPr>
                      <w:rFonts w:ascii="Arial" w:hAnsi="Arial" w:cs="Arial" w:hint="eastAsia"/>
                      <w:sz w:val="16"/>
                      <w:szCs w:val="16"/>
                    </w:rPr>
                    <w:t>µ</w:t>
                  </w:r>
                  <w:r>
                    <w:rPr>
                      <w:rFonts w:ascii="Arial" w:hAnsi="Arial" w:cs="Arial"/>
                      <w:sz w:val="16"/>
                      <w:szCs w:val="16"/>
                    </w:rPr>
                    <w:t>F with voltage of 3V, i.e., 30~300uJ;</w:t>
                  </w:r>
                </w:p>
                <w:p w14:paraId="3ABA10F1"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sz w:val="16"/>
                      <w:szCs w:val="16"/>
                    </w:rPr>
                  </w:pPr>
                  <w:r>
                    <w:rPr>
                      <w:rFonts w:ascii="Arial" w:hAnsi="Arial" w:cs="Arial"/>
                      <w:sz w:val="16"/>
                      <w:szCs w:val="16"/>
                    </w:rPr>
                    <w:t>For device C, 0.5~5mF with voltage of 3V, i.e., 1.5~15mJ;</w:t>
                  </w:r>
                </w:p>
                <w:p w14:paraId="0F28B629" w14:textId="77777777" w:rsidR="00EB06A2" w:rsidRDefault="004945EC">
                  <w:pPr>
                    <w:jc w:val="both"/>
                    <w:rPr>
                      <w:rFonts w:ascii="Arial" w:hAnsi="Arial" w:cs="Arial"/>
                      <w:sz w:val="16"/>
                      <w:szCs w:val="16"/>
                    </w:rPr>
                  </w:pPr>
                  <w:r>
                    <w:rPr>
                      <w:rFonts w:ascii="Arial" w:hAnsi="Arial" w:cs="Arial"/>
                      <w:sz w:val="16"/>
                      <w:szCs w:val="16"/>
                    </w:rPr>
                    <w:t>Reported data rate: 1 kbps or 5 – 7 kbps</w:t>
                  </w:r>
                </w:p>
                <w:p w14:paraId="27E0F6BF" w14:textId="77777777" w:rsidR="00EB06A2" w:rsidRDefault="004945EC">
                  <w:pPr>
                    <w:jc w:val="both"/>
                    <w:rPr>
                      <w:rFonts w:ascii="Arial" w:hAnsi="Arial" w:cs="Arial"/>
                      <w:sz w:val="16"/>
                      <w:szCs w:val="16"/>
                    </w:rPr>
                  </w:pPr>
                  <w:r>
                    <w:rPr>
                      <w:rFonts w:ascii="Arial" w:hAnsi="Arial" w:cs="Arial"/>
                      <w:sz w:val="16"/>
                      <w:szCs w:val="16"/>
                    </w:rPr>
                    <w:t>Other information (if any): Device 2b and Device C harvest energy at similar rate.</w:t>
                  </w:r>
                </w:p>
              </w:tc>
            </w:tr>
          </w:tbl>
          <w:p w14:paraId="0E9B31EC" w14:textId="77777777" w:rsidR="00EB06A2" w:rsidRDefault="00EB06A2">
            <w:pPr>
              <w:rPr>
                <w:rFonts w:eastAsiaTheme="minorEastAsia"/>
                <w:lang w:eastAsia="zh-CN" w:bidi="ar-SA"/>
              </w:rPr>
            </w:pPr>
          </w:p>
        </w:tc>
      </w:tr>
      <w:tr w:rsidR="00EB06A2" w14:paraId="3374D4B7" w14:textId="77777777">
        <w:tc>
          <w:tcPr>
            <w:tcW w:w="1696" w:type="dxa"/>
          </w:tcPr>
          <w:p w14:paraId="36A79FD8" w14:textId="77777777" w:rsidR="00EB06A2" w:rsidRDefault="004945E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935" w:type="dxa"/>
          </w:tcPr>
          <w:p w14:paraId="57ABF16B" w14:textId="77777777" w:rsidR="00EB06A2" w:rsidRDefault="004945EC">
            <w:pPr>
              <w:spacing w:before="240" w:line="288" w:lineRule="auto"/>
              <w:jc w:val="both"/>
              <w:rPr>
                <w:rFonts w:eastAsia="宋体"/>
                <w:b/>
                <w:lang w:eastAsia="zh-CN"/>
              </w:rPr>
            </w:pPr>
            <w:r>
              <w:rPr>
                <w:rFonts w:eastAsia="宋体"/>
                <w:b/>
                <w:lang w:eastAsia="zh-CN"/>
              </w:rPr>
              <w:t>Observation 1: In R2D LLS, the required CNR are as follows:</w:t>
            </w:r>
          </w:p>
          <w:p w14:paraId="7A596870"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20 bits: for both device 2b and C, {0.5, 11} dB at target BLER of 10% and 1%, respectively.</w:t>
            </w:r>
          </w:p>
          <w:p w14:paraId="53089755"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96 bits: for device 2b, {2.15, 12.7} dB at target BLER of 10% and 1%, respectively. For device C, {2.4, 11.2} dB at target BLER of 10% and 1%, respectively.</w:t>
            </w:r>
          </w:p>
          <w:p w14:paraId="0BA28175" w14:textId="77777777" w:rsidR="00EB06A2" w:rsidRDefault="004945EC">
            <w:pPr>
              <w:spacing w:before="240" w:line="288" w:lineRule="auto"/>
              <w:jc w:val="both"/>
              <w:rPr>
                <w:rFonts w:eastAsia="宋体"/>
                <w:b/>
                <w:lang w:eastAsia="zh-CN"/>
              </w:rPr>
            </w:pPr>
            <w:r>
              <w:rPr>
                <w:rFonts w:eastAsia="宋体"/>
                <w:b/>
                <w:lang w:eastAsia="zh-CN"/>
              </w:rPr>
              <w:t>Observation 2: In D2R LLS, the required SNR are as follows:</w:t>
            </w:r>
          </w:p>
          <w:p w14:paraId="744D165B"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20 bits: for both device 2b and C, {-10, 0} dB at target BLER of 10% and 1%, respectively.</w:t>
            </w:r>
          </w:p>
          <w:p w14:paraId="4C5F8B62"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96 bits: for device 2b, {-5.5, 7.4} dB at target BLER of 10% and 1%, respectively. For device C, {-5.5, 5.3} dB at target BLER of 10% and 1%, respectively.</w:t>
            </w:r>
          </w:p>
          <w:p w14:paraId="0872FEDA" w14:textId="77777777" w:rsidR="00EB06A2" w:rsidRDefault="004945EC">
            <w:pPr>
              <w:spacing w:before="240" w:line="288" w:lineRule="auto"/>
              <w:jc w:val="both"/>
              <w:rPr>
                <w:rFonts w:eastAsia="宋体"/>
                <w:b/>
                <w:lang w:eastAsia="zh-CN"/>
              </w:rPr>
            </w:pPr>
            <w:r>
              <w:rPr>
                <w:rFonts w:eastAsia="宋体"/>
                <w:b/>
                <w:lang w:eastAsia="zh-CN"/>
              </w:rPr>
              <w:t>Observation 3: In D2R LLS, with repetitions of {1, 4}, there is no ideal gain observed for the required SNR at target BLER of 10% and 1%.</w:t>
            </w:r>
          </w:p>
          <w:p w14:paraId="3EA7B947" w14:textId="77777777" w:rsidR="00EB06A2" w:rsidRDefault="004945EC">
            <w:pPr>
              <w:spacing w:before="240" w:line="288" w:lineRule="auto"/>
              <w:jc w:val="both"/>
              <w:rPr>
                <w:rFonts w:eastAsia="宋体"/>
                <w:b/>
                <w:lang w:eastAsia="zh-CN"/>
              </w:rPr>
            </w:pPr>
            <w:r>
              <w:rPr>
                <w:rFonts w:eastAsia="宋体"/>
                <w:b/>
                <w:lang w:eastAsia="zh-CN"/>
              </w:rPr>
              <w:t xml:space="preserve">Observation 4: The coverage evaluation result of R2D and D2R for device 2b and C are shown as below. </w:t>
            </w:r>
          </w:p>
          <w:p w14:paraId="437BA897"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hint="eastAsia"/>
                <w:b/>
              </w:rPr>
              <w:t>R</w:t>
            </w:r>
            <w:r>
              <w:rPr>
                <w:rFonts w:eastAsia="宋体"/>
                <w:b/>
              </w:rPr>
              <w:t>2D:</w:t>
            </w:r>
          </w:p>
          <w:p w14:paraId="79FF93DA" w14:textId="77777777" w:rsidR="00EB06A2" w:rsidRDefault="004945EC">
            <w:pPr>
              <w:pStyle w:val="affa"/>
              <w:widowControl/>
              <w:numPr>
                <w:ilvl w:val="1"/>
                <w:numId w:val="39"/>
              </w:numPr>
              <w:spacing w:before="240" w:after="180" w:line="288" w:lineRule="auto"/>
              <w:ind w:firstLineChars="0"/>
              <w:rPr>
                <w:rFonts w:eastAsia="宋体"/>
                <w:b/>
              </w:rPr>
            </w:pPr>
            <w:r>
              <w:rPr>
                <w:rFonts w:eastAsia="宋体"/>
                <w:b/>
              </w:rPr>
              <w:t xml:space="preserve">For both device 2b and C, both payload of 20 and 96 bits, with target BLER of 10% and 1%, the coverage requirement of 500m can be achieved. </w:t>
            </w:r>
          </w:p>
          <w:p w14:paraId="5CD7FAB8" w14:textId="77777777" w:rsidR="00EB06A2" w:rsidRDefault="004945EC">
            <w:pPr>
              <w:pStyle w:val="affa"/>
              <w:widowControl/>
              <w:numPr>
                <w:ilvl w:val="1"/>
                <w:numId w:val="39"/>
              </w:numPr>
              <w:spacing w:before="240" w:after="180" w:line="288" w:lineRule="auto"/>
              <w:ind w:firstLineChars="0"/>
              <w:rPr>
                <w:rFonts w:eastAsia="宋体"/>
                <w:b/>
              </w:rPr>
            </w:pPr>
            <w:r>
              <w:rPr>
                <w:rFonts w:eastAsiaTheme="minorEastAsia"/>
                <w:b/>
                <w:lang w:eastAsia="ko-KR"/>
              </w:rPr>
              <w:lastRenderedPageBreak/>
              <w:t>The R2D coverage results can be explained by the assumption of very high transmission EIRP and narrower ED bandwidths for ZIF and IF receivers.</w:t>
            </w:r>
          </w:p>
          <w:p w14:paraId="64BA4DAB"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D2R:</w:t>
            </w:r>
          </w:p>
          <w:p w14:paraId="5A427761" w14:textId="77777777" w:rsidR="00EB06A2" w:rsidRDefault="004945EC">
            <w:pPr>
              <w:pStyle w:val="affa"/>
              <w:widowControl/>
              <w:numPr>
                <w:ilvl w:val="1"/>
                <w:numId w:val="39"/>
              </w:numPr>
              <w:spacing w:before="240" w:after="180" w:line="288" w:lineRule="auto"/>
              <w:ind w:firstLineChars="0"/>
              <w:rPr>
                <w:rFonts w:eastAsia="宋体"/>
                <w:b/>
              </w:rPr>
            </w:pPr>
            <w:r>
              <w:rPr>
                <w:rFonts w:eastAsia="宋体"/>
                <w:b/>
              </w:rPr>
              <w:t xml:space="preserve">For both device 2b and C, both payload of 20 and 96 bits, with target BLER of 10%, the coverage requirement of 500m can be achieved. </w:t>
            </w:r>
          </w:p>
          <w:p w14:paraId="42EAB169" w14:textId="77777777" w:rsidR="00EB06A2" w:rsidRDefault="004945EC">
            <w:pPr>
              <w:pStyle w:val="affa"/>
              <w:widowControl/>
              <w:numPr>
                <w:ilvl w:val="1"/>
                <w:numId w:val="39"/>
              </w:numPr>
              <w:spacing w:before="240" w:after="180" w:line="288" w:lineRule="auto"/>
              <w:ind w:firstLineChars="0"/>
              <w:rPr>
                <w:rFonts w:eastAsia="宋体"/>
                <w:b/>
              </w:rPr>
            </w:pPr>
            <w:r>
              <w:rPr>
                <w:rFonts w:eastAsia="宋体"/>
                <w:b/>
              </w:rPr>
              <w:t>With target BLER of 1%, the coverage is 244.55m~378.2m for device 2b, and 498.87m~681.73m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247"/>
              <w:gridCol w:w="3064"/>
              <w:gridCol w:w="2835"/>
            </w:tblGrid>
            <w:tr w:rsidR="00EB06A2" w14:paraId="57EE6B41" w14:textId="7777777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A4D592" w14:textId="77777777" w:rsidR="00EB06A2" w:rsidRDefault="004945EC">
                  <w:pPr>
                    <w:widowControl w:val="0"/>
                    <w:jc w:val="center"/>
                    <w:rPr>
                      <w:rFonts w:ascii="Arial" w:eastAsia="等线" w:hAnsi="Arial" w:cs="Arial"/>
                      <w:bCs/>
                      <w:sz w:val="16"/>
                      <w:szCs w:val="16"/>
                      <w:lang w:eastAsia="zh-CN"/>
                    </w:rPr>
                  </w:pPr>
                  <w:r>
                    <w:rPr>
                      <w:rFonts w:ascii="Arial" w:eastAsia="等线" w:hAnsi="Arial" w:cs="Arial"/>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0EA2265F"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7DA6C64D"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2b:</w:t>
                  </w:r>
                </w:p>
                <w:p w14:paraId="0212763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2125.22</w:t>
                  </w:r>
                </w:p>
                <w:p w14:paraId="194E6B76"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1144.78</w:t>
                  </w:r>
                </w:p>
                <w:p w14:paraId="707D3FE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1928.33</w:t>
                  </w:r>
                </w:p>
                <w:p w14:paraId="100A181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1035.67</w:t>
                  </w:r>
                </w:p>
                <w:p w14:paraId="6E4B6F7D"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C:</w:t>
                  </w:r>
                </w:p>
                <w:p w14:paraId="5F010AA4"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2361.38</w:t>
                  </w:r>
                </w:p>
                <w:p w14:paraId="460215B6"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1272.00</w:t>
                  </w:r>
                </w:p>
                <w:p w14:paraId="5907C2AE"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2111.29</w:t>
                  </w:r>
                </w:p>
                <w:p w14:paraId="19C465B4"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1257.10</w:t>
                  </w:r>
                </w:p>
              </w:tc>
              <w:tc>
                <w:tcPr>
                  <w:tcW w:w="1839" w:type="pct"/>
                  <w:tcBorders>
                    <w:top w:val="single" w:sz="4" w:space="0" w:color="auto"/>
                    <w:left w:val="single" w:sz="4" w:space="0" w:color="auto"/>
                    <w:bottom w:val="single" w:sz="4" w:space="0" w:color="auto"/>
                    <w:right w:val="single" w:sz="4" w:space="0" w:color="auto"/>
                  </w:tcBorders>
                  <w:vAlign w:val="center"/>
                </w:tcPr>
                <w:p w14:paraId="1E7E71BA"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2b:</w:t>
                  </w:r>
                </w:p>
                <w:p w14:paraId="73DD9D0C"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681.73</w:t>
                  </w:r>
                </w:p>
                <w:p w14:paraId="17DEC335"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378.20</w:t>
                  </w:r>
                </w:p>
                <w:p w14:paraId="57F386D1"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522.95</w:t>
                  </w:r>
                </w:p>
                <w:p w14:paraId="3487F377"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244.55</w:t>
                  </w:r>
                </w:p>
                <w:p w14:paraId="5E93F984"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C:</w:t>
                  </w:r>
                </w:p>
                <w:p w14:paraId="6DD81C42"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1228.84</w:t>
                  </w:r>
                </w:p>
                <w:p w14:paraId="16C111F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681.73</w:t>
                  </w:r>
                </w:p>
                <w:p w14:paraId="07DB835C"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942.64</w:t>
                  </w:r>
                </w:p>
                <w:p w14:paraId="0B4B043E"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498.87</w:t>
                  </w:r>
                </w:p>
              </w:tc>
            </w:tr>
          </w:tbl>
          <w:p w14:paraId="7095874F" w14:textId="77777777" w:rsidR="00EB06A2" w:rsidRDefault="00EB06A2">
            <w:pPr>
              <w:tabs>
                <w:tab w:val="left" w:pos="2642"/>
              </w:tabs>
              <w:jc w:val="both"/>
              <w:rPr>
                <w:rFonts w:eastAsia="MS Mincho"/>
                <w:sz w:val="22"/>
                <w:szCs w:val="22"/>
                <w:lang w:eastAsia="ja-JP" w:bidi="ar-SA"/>
              </w:rPr>
            </w:pPr>
          </w:p>
        </w:tc>
      </w:tr>
      <w:tr w:rsidR="00EB06A2" w14:paraId="635C8A37" w14:textId="77777777">
        <w:tc>
          <w:tcPr>
            <w:tcW w:w="1696" w:type="dxa"/>
          </w:tcPr>
          <w:p w14:paraId="2411436E" w14:textId="77777777" w:rsidR="00EB06A2" w:rsidRDefault="004945EC">
            <w:pPr>
              <w:rPr>
                <w:rFonts w:eastAsiaTheme="minorEastAsia"/>
                <w:lang w:val="en-GB" w:eastAsia="zh-CN" w:bidi="ar-SA"/>
              </w:rPr>
            </w:pPr>
            <w:proofErr w:type="spellStart"/>
            <w:r>
              <w:rPr>
                <w:rFonts w:cs="Arial"/>
              </w:rPr>
              <w:lastRenderedPageBreak/>
              <w:t>InterDigital</w:t>
            </w:r>
            <w:proofErr w:type="spellEnd"/>
          </w:p>
        </w:tc>
        <w:tc>
          <w:tcPr>
            <w:tcW w:w="7935" w:type="dxa"/>
          </w:tcPr>
          <w:p w14:paraId="4554895C" w14:textId="77777777" w:rsidR="00EB06A2" w:rsidRDefault="004945EC">
            <w:pPr>
              <w:rPr>
                <w:b/>
                <w:bCs/>
              </w:rPr>
            </w:pPr>
            <w:r>
              <w:rPr>
                <w:b/>
                <w:bCs/>
              </w:rPr>
              <w:t xml:space="preserve">Observation 1: </w:t>
            </w:r>
            <w:r>
              <w:rPr>
                <w:i/>
                <w:iCs/>
              </w:rPr>
              <w:t>R2D coverage is achievable at link distances of 500m without significant modification of the Rel-19 air interface if penetration loss is not considered.</w:t>
            </w:r>
          </w:p>
          <w:p w14:paraId="57266351" w14:textId="77777777" w:rsidR="00EB06A2" w:rsidRDefault="004945EC">
            <w:r>
              <w:rPr>
                <w:b/>
                <w:bCs/>
              </w:rPr>
              <w:t xml:space="preserve">Observation 2: </w:t>
            </w:r>
            <w:r>
              <w:rPr>
                <w:i/>
                <w:iCs/>
              </w:rPr>
              <w:t>R2D coverage enhancement is needed when penetration loss is considered.</w:t>
            </w:r>
          </w:p>
          <w:p w14:paraId="76BCEC8B" w14:textId="77777777" w:rsidR="00EB06A2" w:rsidRDefault="004945EC">
            <w:pPr>
              <w:rPr>
                <w:i/>
                <w:iCs/>
              </w:rPr>
            </w:pPr>
            <w:r>
              <w:rPr>
                <w:b/>
                <w:bCs/>
              </w:rPr>
              <w:t xml:space="preserve">Observation 3: </w:t>
            </w:r>
            <w:r>
              <w:rPr>
                <w:i/>
                <w:iCs/>
              </w:rPr>
              <w:t xml:space="preserve">D2R coverage may be achievable by Device </w:t>
            </w:r>
            <w:proofErr w:type="spellStart"/>
            <w:r>
              <w:rPr>
                <w:i/>
                <w:iCs/>
              </w:rPr>
              <w:t>C at</w:t>
            </w:r>
            <w:proofErr w:type="spellEnd"/>
            <w:r>
              <w:rPr>
                <w:i/>
                <w:iCs/>
              </w:rPr>
              <w:t xml:space="preserve"> link distances of 500m without penetration loss. With penetration loss of 20 dB, coverage falls below 500m.</w:t>
            </w:r>
          </w:p>
          <w:p w14:paraId="48CB93B2" w14:textId="77777777" w:rsidR="00EB06A2" w:rsidRDefault="004945EC">
            <w:pPr>
              <w:rPr>
                <w:i/>
                <w:iCs/>
              </w:rPr>
            </w:pPr>
            <w:r>
              <w:rPr>
                <w:b/>
                <w:bCs/>
              </w:rPr>
              <w:t xml:space="preserve">Observation 4: </w:t>
            </w:r>
            <w:r>
              <w:rPr>
                <w:i/>
                <w:iCs/>
              </w:rPr>
              <w:t>D2R coverage is not achievable by Device 2b with Rel-19 modulation and amble design at link distances of 500m.</w:t>
            </w:r>
          </w:p>
          <w:p w14:paraId="44EDEF9A" w14:textId="77777777" w:rsidR="00EB06A2" w:rsidRDefault="004945EC">
            <w:pPr>
              <w:rPr>
                <w:i/>
                <w:iCs/>
              </w:rPr>
            </w:pPr>
            <w:r>
              <w:rPr>
                <w:b/>
                <w:bCs/>
              </w:rPr>
              <w:t xml:space="preserve">Observation 5: </w:t>
            </w:r>
            <w:r>
              <w:rPr>
                <w:i/>
                <w:iCs/>
              </w:rPr>
              <w:t xml:space="preserve">D2R coverage is not achievable by Device C with Rel-19 modulation and amble design at link distances of 500m with penetration loss of 20 </w:t>
            </w:r>
            <w:proofErr w:type="spellStart"/>
            <w:r>
              <w:rPr>
                <w:i/>
                <w:iCs/>
              </w:rPr>
              <w:t>dB.</w:t>
            </w:r>
            <w:proofErr w:type="spellEnd"/>
          </w:p>
          <w:p w14:paraId="770DBBE9" w14:textId="77777777" w:rsidR="00EB06A2" w:rsidRDefault="00EB06A2">
            <w:pPr>
              <w:rPr>
                <w:b/>
                <w:bCs/>
              </w:rPr>
            </w:pPr>
          </w:p>
          <w:p w14:paraId="64EED918" w14:textId="77777777" w:rsidR="00EB06A2" w:rsidRDefault="004945EC">
            <w:pPr>
              <w:rPr>
                <w:i/>
                <w:iCs/>
              </w:rPr>
            </w:pPr>
            <w:r>
              <w:rPr>
                <w:b/>
                <w:bCs/>
                <w:u w:val="single"/>
              </w:rPr>
              <w:t>Proposal 1</w:t>
            </w:r>
            <w:r>
              <w:rPr>
                <w:b/>
                <w:bCs/>
              </w:rPr>
              <w:t xml:space="preserve">: </w:t>
            </w:r>
            <w:r>
              <w:rPr>
                <w:i/>
                <w:iCs/>
              </w:rPr>
              <w:t>R2D coverage should be enhanced for high penetration loss scenarios.</w:t>
            </w:r>
          </w:p>
          <w:p w14:paraId="3A0B6CDF" w14:textId="77777777" w:rsidR="00EB06A2" w:rsidRDefault="004945EC">
            <w:pPr>
              <w:jc w:val="both"/>
              <w:rPr>
                <w:rFonts w:eastAsia="MS Mincho"/>
                <w:sz w:val="22"/>
                <w:szCs w:val="22"/>
                <w:lang w:eastAsia="ja-JP" w:bidi="ar-SA"/>
              </w:rPr>
            </w:pPr>
            <w:r>
              <w:rPr>
                <w:b/>
                <w:bCs/>
                <w:u w:val="single"/>
              </w:rPr>
              <w:t>Proposal 2</w:t>
            </w:r>
            <w:r>
              <w:rPr>
                <w:b/>
                <w:bCs/>
              </w:rPr>
              <w:t xml:space="preserve">: </w:t>
            </w:r>
            <w:r>
              <w:rPr>
                <w:i/>
                <w:iCs/>
              </w:rPr>
              <w:t>D2R coverage should be enhanced for low and high penetration loss scenarios and should prioritize enhancements to mitigate the effect of CFO.</w:t>
            </w:r>
          </w:p>
        </w:tc>
      </w:tr>
      <w:tr w:rsidR="00EB06A2" w14:paraId="76D835F4" w14:textId="77777777">
        <w:tc>
          <w:tcPr>
            <w:tcW w:w="1696" w:type="dxa"/>
          </w:tcPr>
          <w:p w14:paraId="702F4CB3" w14:textId="77777777" w:rsidR="00EB06A2" w:rsidRDefault="004945EC">
            <w:pPr>
              <w:rPr>
                <w:rFonts w:eastAsiaTheme="minorEastAsia"/>
                <w:lang w:val="en-GB" w:eastAsia="zh-CN" w:bidi="ar-SA"/>
              </w:rPr>
            </w:pPr>
            <w:r>
              <w:rPr>
                <w:rFonts w:eastAsia="MS Gothic"/>
              </w:rPr>
              <w:t xml:space="preserve">NTT </w:t>
            </w:r>
            <w:r>
              <w:rPr>
                <w:rFonts w:eastAsia="MS Gothic" w:hint="eastAsia"/>
              </w:rPr>
              <w:t>DOCOMO</w:t>
            </w:r>
          </w:p>
        </w:tc>
        <w:tc>
          <w:tcPr>
            <w:tcW w:w="7935" w:type="dxa"/>
          </w:tcPr>
          <w:p w14:paraId="619E5E5E"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1:</w:t>
            </w:r>
          </w:p>
          <w:p w14:paraId="1397395B"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achievable maximum distance is observed as follows.</w:t>
            </w:r>
          </w:p>
          <w:p w14:paraId="2B801F8B"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500m coverage cannot be achieved except the case where device transmission power is 5dBm and 10% BLER target.</w:t>
            </w:r>
          </w:p>
          <w:p w14:paraId="6D46D5E9"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 xml:space="preserve">When penetration margin is not assumed, the </w:t>
            </w:r>
            <w:r>
              <w:rPr>
                <w:rFonts w:ascii="Times New Roman" w:eastAsiaTheme="minorEastAsia" w:hAnsi="Times New Roman"/>
                <w:b/>
                <w:bCs/>
                <w:sz w:val="22"/>
              </w:rPr>
              <w:t>calculated</w:t>
            </w:r>
            <w:r>
              <w:rPr>
                <w:rFonts w:ascii="Times New Roman" w:eastAsiaTheme="minorEastAsia" w:hAnsi="Times New Roman" w:hint="eastAsia"/>
                <w:b/>
                <w:bCs/>
                <w:sz w:val="22"/>
              </w:rPr>
              <w:t xml:space="preserve"> distance is larger than 500m regardless of pathloss model, device transmission power or BLER target.</w:t>
            </w:r>
          </w:p>
          <w:p w14:paraId="5189313F" w14:textId="77777777" w:rsidR="00EB06A2" w:rsidRDefault="00EB06A2">
            <w:pPr>
              <w:spacing w:beforeLines="50" w:before="120"/>
              <w:jc w:val="both"/>
              <w:rPr>
                <w:rFonts w:eastAsiaTheme="minorEastAsia"/>
                <w:sz w:val="22"/>
                <w:szCs w:val="22"/>
              </w:rPr>
            </w:pPr>
          </w:p>
          <w:p w14:paraId="1733236B"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2:</w:t>
            </w:r>
          </w:p>
          <w:p w14:paraId="1FE27812"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assuming device Tx power is -3dBm, the range of achievable maximum distance is observed as follows;</w:t>
            </w:r>
          </w:p>
          <w:p w14:paraId="4E2506DB"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10%: 1091-1229m.</w:t>
            </w:r>
          </w:p>
          <w:p w14:paraId="7D84E1DC"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lastRenderedPageBreak/>
              <w:t>When penetration margin is not assumed and target BLER is 1%: 559-630m.</w:t>
            </w:r>
          </w:p>
          <w:p w14:paraId="6DD9C11C"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10%: 331-373m.</w:t>
            </w:r>
          </w:p>
          <w:p w14:paraId="55D249AE"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 170-191m.</w:t>
            </w:r>
          </w:p>
          <w:p w14:paraId="7F617172" w14:textId="77777777" w:rsidR="00EB06A2" w:rsidRDefault="00EB06A2">
            <w:pPr>
              <w:spacing w:beforeLines="50" w:before="120"/>
              <w:jc w:val="both"/>
              <w:rPr>
                <w:rFonts w:eastAsiaTheme="minorEastAsia"/>
                <w:b/>
                <w:bCs/>
                <w:sz w:val="22"/>
                <w:szCs w:val="22"/>
              </w:rPr>
            </w:pPr>
          </w:p>
          <w:p w14:paraId="584A2F6E"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3:</w:t>
            </w:r>
          </w:p>
          <w:p w14:paraId="310A631B"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assuming device Tx power is 0dBm, the range of achievable maximum distance is observed as follows;</w:t>
            </w:r>
          </w:p>
          <w:p w14:paraId="7688DBF8"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10%: 1304-1469m.</w:t>
            </w:r>
          </w:p>
          <w:p w14:paraId="7B6BBF23"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 669-754m.</w:t>
            </w:r>
          </w:p>
          <w:p w14:paraId="6F90A044"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10%: 396-446m.</w:t>
            </w:r>
          </w:p>
          <w:p w14:paraId="1A6148F7"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 203-229m.</w:t>
            </w:r>
          </w:p>
          <w:p w14:paraId="2138F3BD" w14:textId="77777777" w:rsidR="00EB06A2" w:rsidRDefault="00EB06A2">
            <w:pPr>
              <w:spacing w:beforeLines="50" w:before="120"/>
              <w:jc w:val="both"/>
              <w:rPr>
                <w:rFonts w:eastAsiaTheme="minorEastAsia"/>
                <w:b/>
                <w:bCs/>
                <w:sz w:val="22"/>
                <w:szCs w:val="22"/>
                <w:u w:val="single"/>
              </w:rPr>
            </w:pPr>
          </w:p>
          <w:p w14:paraId="20EB627E"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4:</w:t>
            </w:r>
          </w:p>
          <w:p w14:paraId="012E4488"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assuming device Tx power is 5dBm, the range of achievable maximum distance is observed as follows;</w:t>
            </w:r>
          </w:p>
          <w:p w14:paraId="6707D731"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10%: 1757-1979m.</w:t>
            </w:r>
          </w:p>
          <w:p w14:paraId="32D75F13"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 901-1015m.</w:t>
            </w:r>
          </w:p>
          <w:p w14:paraId="0B672CE7"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10%: 533-601m.</w:t>
            </w:r>
          </w:p>
          <w:p w14:paraId="10325AF5"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 247-308m.</w:t>
            </w:r>
          </w:p>
        </w:tc>
      </w:tr>
      <w:tr w:rsidR="00EB06A2" w14:paraId="6B1A15F8" w14:textId="77777777">
        <w:tc>
          <w:tcPr>
            <w:tcW w:w="1696" w:type="dxa"/>
          </w:tcPr>
          <w:p w14:paraId="5F9AC062" w14:textId="77777777" w:rsidR="00EB06A2" w:rsidRDefault="004945EC">
            <w:pPr>
              <w:rPr>
                <w:rFonts w:eastAsia="MS Gothic"/>
              </w:rPr>
            </w:pPr>
            <w:r>
              <w:rPr>
                <w:rFonts w:eastAsiaTheme="minorEastAsia" w:hint="eastAsia"/>
                <w:lang w:val="en-GB" w:eastAsia="zh-CN" w:bidi="ar-SA"/>
              </w:rPr>
              <w:lastRenderedPageBreak/>
              <w:t>Q</w:t>
            </w:r>
            <w:r>
              <w:rPr>
                <w:rFonts w:eastAsiaTheme="minorEastAsia"/>
                <w:lang w:val="en-GB" w:eastAsia="zh-CN" w:bidi="ar-SA"/>
              </w:rPr>
              <w:t>ualcomm</w:t>
            </w:r>
          </w:p>
        </w:tc>
        <w:tc>
          <w:tcPr>
            <w:tcW w:w="7935" w:type="dxa"/>
          </w:tcPr>
          <w:p w14:paraId="4ED35B6C" w14:textId="77777777" w:rsidR="00EB06A2" w:rsidRDefault="004945EC">
            <w:pPr>
              <w:rPr>
                <w:b/>
                <w:bCs/>
                <w:lang w:val="en-GB"/>
              </w:rPr>
            </w:pPr>
            <w:r>
              <w:rPr>
                <w:rFonts w:hint="eastAsia"/>
                <w:b/>
                <w:bCs/>
                <w:lang w:eastAsia="ko-KR"/>
              </w:rPr>
              <w:t>Observation</w:t>
            </w:r>
            <w:r>
              <w:rPr>
                <w:b/>
                <w:bCs/>
                <w:lang w:eastAsia="ko-KR"/>
              </w:rPr>
              <w:t xml:space="preserve"> </w:t>
            </w:r>
            <w:r>
              <w:rPr>
                <w:rFonts w:eastAsia="Malgun Gothic" w:hint="eastAsia"/>
                <w:b/>
                <w:bCs/>
                <w:lang w:eastAsia="ko-KR"/>
              </w:rPr>
              <w:t>1</w:t>
            </w:r>
            <w:r>
              <w:rPr>
                <w:b/>
                <w:bCs/>
                <w:lang w:eastAsia="ko-KR"/>
              </w:rPr>
              <w:t>: The A-IoT use cases with target coverage of 500m (i.e., use cases requiring large cells, wide area outdoor) have overlap that for LPWA, e.g., smart grid operation, gas meter, water meter, large smart farm sensors, infrastructure monitoring, etc.</w:t>
            </w:r>
          </w:p>
          <w:p w14:paraId="1D6726B0" w14:textId="77777777" w:rsidR="00EB06A2" w:rsidRDefault="00EB06A2">
            <w:pPr>
              <w:rPr>
                <w:rFonts w:eastAsia="Malgun Gothic"/>
                <w:lang w:val="en-GB" w:eastAsia="ko-KR"/>
              </w:rPr>
            </w:pPr>
          </w:p>
          <w:p w14:paraId="1943E95C" w14:textId="77777777" w:rsidR="00EB06A2" w:rsidRDefault="004945EC">
            <w:pPr>
              <w:rPr>
                <w:b/>
                <w:bCs/>
                <w:lang w:val="en-GB" w:eastAsia="ja-JP"/>
              </w:rPr>
            </w:pPr>
            <w:r>
              <w:rPr>
                <w:rFonts w:ascii="Times" w:hAnsi="Times" w:cs="Times"/>
                <w:b/>
                <w:bCs/>
                <w:lang w:val="en-GB" w:eastAsia="ja-JP"/>
              </w:rPr>
              <w:t xml:space="preserve">Proposal 1: </w:t>
            </w:r>
            <w:r>
              <w:rPr>
                <w:b/>
                <w:bCs/>
                <w:lang w:val="en-GB" w:eastAsia="ja-JP"/>
              </w:rPr>
              <w:t xml:space="preserve">For </w:t>
            </w:r>
            <w:r>
              <w:rPr>
                <w:rFonts w:eastAsia="Malgun Gothic" w:hint="eastAsia"/>
                <w:b/>
                <w:bCs/>
                <w:lang w:val="en-GB" w:eastAsia="ko-KR"/>
              </w:rPr>
              <w:t xml:space="preserve">coverage and </w:t>
            </w:r>
            <w:r>
              <w:rPr>
                <w:rFonts w:eastAsia="Malgun Gothic"/>
                <w:b/>
                <w:bCs/>
                <w:lang w:val="en-GB" w:eastAsia="ko-KR"/>
              </w:rPr>
              <w:t>coexistence</w:t>
            </w:r>
            <w:r>
              <w:rPr>
                <w:rFonts w:eastAsia="Malgun Gothic" w:hint="eastAsia"/>
                <w:b/>
                <w:bCs/>
                <w:lang w:val="en-GB" w:eastAsia="ko-KR"/>
              </w:rPr>
              <w:t xml:space="preserve"> </w:t>
            </w:r>
            <w:r>
              <w:rPr>
                <w:rFonts w:eastAsia="Malgun Gothic"/>
                <w:b/>
                <w:bCs/>
                <w:lang w:val="en-GB" w:eastAsia="ko-KR"/>
              </w:rPr>
              <w:t>evaluation</w:t>
            </w:r>
            <w:r>
              <w:rPr>
                <w:rFonts w:eastAsia="Malgun Gothic" w:hint="eastAsia"/>
                <w:b/>
                <w:bCs/>
                <w:lang w:val="en-GB" w:eastAsia="ko-KR"/>
              </w:rPr>
              <w:t xml:space="preserve">, </w:t>
            </w:r>
            <w:r>
              <w:rPr>
                <w:b/>
                <w:bCs/>
                <w:lang w:val="en-GB" w:eastAsia="ja-JP"/>
              </w:rPr>
              <w:t>RAN1 to determine following two target use case</w:t>
            </w:r>
            <w:r>
              <w:rPr>
                <w:rFonts w:eastAsia="Malgun Gothic" w:hint="eastAsia"/>
                <w:b/>
                <w:bCs/>
                <w:lang w:val="en-GB" w:eastAsia="ko-KR"/>
              </w:rPr>
              <w:t>s</w:t>
            </w:r>
            <w:r>
              <w:rPr>
                <w:b/>
                <w:bCs/>
                <w:lang w:val="en-GB" w:eastAsia="ja-JP"/>
              </w:rPr>
              <w:t xml:space="preserve"> in outdoor scenario</w:t>
            </w:r>
            <w:r>
              <w:rPr>
                <w:rFonts w:eastAsia="Malgun Gothic" w:hint="eastAsia"/>
                <w:b/>
                <w:bCs/>
                <w:lang w:val="en-GB" w:eastAsia="ko-KR"/>
              </w:rPr>
              <w:t>s</w:t>
            </w:r>
            <w:r>
              <w:rPr>
                <w:b/>
                <w:bCs/>
                <w:lang w:val="en-GB" w:eastAsia="ja-JP"/>
              </w:rPr>
              <w:t xml:space="preserve"> in terms of coverage.</w:t>
            </w:r>
          </w:p>
          <w:p w14:paraId="5D5C2378" w14:textId="77777777" w:rsidR="00EB06A2" w:rsidRDefault="004945EC">
            <w:pPr>
              <w:pStyle w:val="affa"/>
              <w:widowControl/>
              <w:numPr>
                <w:ilvl w:val="0"/>
                <w:numId w:val="41"/>
              </w:numPr>
              <w:spacing w:line="276" w:lineRule="auto"/>
              <w:ind w:firstLineChars="0"/>
              <w:jc w:val="left"/>
              <w:rPr>
                <w:b/>
                <w:bCs/>
                <w:lang w:val="en-GB" w:eastAsia="ja-JP"/>
              </w:rPr>
            </w:pPr>
            <w:r>
              <w:rPr>
                <w:b/>
                <w:bCs/>
                <w:lang w:val="en-GB" w:eastAsia="ja-JP"/>
              </w:rPr>
              <w:t xml:space="preserve">Target 1: </w:t>
            </w:r>
            <w:r>
              <w:rPr>
                <w:b/>
                <w:bCs/>
                <w:lang w:val="en-GB" w:eastAsia="ko-KR"/>
              </w:rPr>
              <w:t>50</w:t>
            </w:r>
            <w:r>
              <w:rPr>
                <w:rFonts w:hint="eastAsia"/>
                <w:b/>
                <w:bCs/>
                <w:lang w:val="en-GB" w:eastAsia="ko-KR"/>
              </w:rPr>
              <w:t>-</w:t>
            </w:r>
            <w:r>
              <w:rPr>
                <w:b/>
                <w:bCs/>
                <w:lang w:val="en-GB" w:eastAsia="ko-KR"/>
              </w:rPr>
              <w:t>30</w:t>
            </w:r>
            <w:r>
              <w:rPr>
                <w:b/>
                <w:bCs/>
                <w:lang w:val="en-GB" w:eastAsia="ja-JP"/>
              </w:rPr>
              <w:t>0m (small cell</w:t>
            </w:r>
            <w:r>
              <w:rPr>
                <w:rFonts w:hint="eastAsia"/>
                <w:b/>
                <w:bCs/>
                <w:lang w:val="en-GB" w:eastAsia="ko-KR"/>
              </w:rPr>
              <w:t>/</w:t>
            </w:r>
            <w:r>
              <w:rPr>
                <w:b/>
                <w:bCs/>
                <w:lang w:val="en-GB" w:eastAsia="ja-JP"/>
              </w:rPr>
              <w:t>local area outdoor</w:t>
            </w:r>
            <w:r>
              <w:rPr>
                <w:rFonts w:hint="eastAsia"/>
                <w:b/>
                <w:bCs/>
                <w:lang w:val="en-GB" w:eastAsia="ko-KR"/>
              </w:rPr>
              <w:t xml:space="preserve"> </w:t>
            </w:r>
            <w:r>
              <w:rPr>
                <w:b/>
                <w:bCs/>
                <w:lang w:val="en-GB" w:eastAsia="ko-KR"/>
              </w:rPr>
              <w:t>–</w:t>
            </w:r>
            <w:r>
              <w:rPr>
                <w:rFonts w:hint="eastAsia"/>
                <w:b/>
                <w:bCs/>
                <w:lang w:val="en-GB" w:eastAsia="ko-KR"/>
              </w:rPr>
              <w:t xml:space="preserve"> small smart farm sensors, </w:t>
            </w:r>
            <w:r>
              <w:rPr>
                <w:b/>
                <w:bCs/>
                <w:lang w:val="en-GB" w:eastAsia="ko-KR"/>
              </w:rPr>
              <w:t>temperature</w:t>
            </w:r>
            <w:r>
              <w:rPr>
                <w:rFonts w:hint="eastAsia"/>
                <w:b/>
                <w:bCs/>
                <w:lang w:val="en-GB" w:eastAsia="ko-KR"/>
              </w:rPr>
              <w:t>/humidity monitoring sensor, outdoor inventory for small business, small size infrastructure monitoring</w:t>
            </w:r>
            <w:r>
              <w:rPr>
                <w:b/>
                <w:bCs/>
                <w:lang w:val="en-GB" w:eastAsia="ja-JP"/>
              </w:rPr>
              <w:t>) for device 2b</w:t>
            </w:r>
          </w:p>
          <w:p w14:paraId="32C9A383" w14:textId="77777777" w:rsidR="00EB06A2" w:rsidRDefault="004945EC">
            <w:pPr>
              <w:pStyle w:val="affa"/>
              <w:widowControl/>
              <w:numPr>
                <w:ilvl w:val="0"/>
                <w:numId w:val="41"/>
              </w:numPr>
              <w:spacing w:line="276" w:lineRule="auto"/>
              <w:ind w:firstLineChars="0"/>
              <w:jc w:val="left"/>
              <w:rPr>
                <w:b/>
                <w:bCs/>
                <w:lang w:val="en-GB" w:eastAsia="ja-JP"/>
              </w:rPr>
            </w:pPr>
            <w:r>
              <w:rPr>
                <w:b/>
                <w:bCs/>
                <w:lang w:val="en-GB" w:eastAsia="ja-JP"/>
              </w:rPr>
              <w:t>Target 2: 400-500m (larg</w:t>
            </w:r>
            <w:r>
              <w:rPr>
                <w:rFonts w:hint="eastAsia"/>
                <w:b/>
                <w:bCs/>
                <w:lang w:val="en-GB" w:eastAsia="ko-KR"/>
              </w:rPr>
              <w:t>e</w:t>
            </w:r>
            <w:r>
              <w:rPr>
                <w:b/>
                <w:bCs/>
                <w:lang w:val="en-GB" w:eastAsia="ja-JP"/>
              </w:rPr>
              <w:t xml:space="preserve"> cell, wide area outdoor</w:t>
            </w:r>
            <w:r>
              <w:rPr>
                <w:rFonts w:hint="eastAsia"/>
                <w:b/>
                <w:bCs/>
                <w:lang w:val="en-GB" w:eastAsia="ko-KR"/>
              </w:rPr>
              <w:t xml:space="preserve"> </w:t>
            </w:r>
            <w:r>
              <w:rPr>
                <w:b/>
                <w:bCs/>
                <w:lang w:val="en-GB" w:eastAsia="ko-KR"/>
              </w:rPr>
              <w:t xml:space="preserve">– </w:t>
            </w:r>
            <w:r>
              <w:rPr>
                <w:rFonts w:hint="eastAsia"/>
                <w:b/>
                <w:bCs/>
                <w:lang w:val="en-GB" w:eastAsia="ko-KR"/>
              </w:rPr>
              <w:t>smart grid operation, gas meter, water meter, large smart farm sensors, infrastructure monitoring)</w:t>
            </w:r>
            <w:r>
              <w:rPr>
                <w:b/>
                <w:bCs/>
                <w:lang w:val="en-GB" w:eastAsia="ko-KR"/>
              </w:rPr>
              <w:t xml:space="preserve"> for device C</w:t>
            </w:r>
          </w:p>
          <w:p w14:paraId="7C92A829" w14:textId="77777777" w:rsidR="00EB06A2" w:rsidRDefault="00EB06A2">
            <w:pPr>
              <w:rPr>
                <w:rFonts w:eastAsia="Malgun Gothic"/>
                <w:lang w:eastAsia="ko-KR"/>
              </w:rPr>
            </w:pPr>
          </w:p>
          <w:p w14:paraId="214A295A" w14:textId="77777777" w:rsidR="00EB06A2" w:rsidRDefault="004945EC">
            <w:pPr>
              <w:rPr>
                <w:b/>
                <w:bCs/>
              </w:rPr>
            </w:pPr>
            <w:r>
              <w:rPr>
                <w:b/>
                <w:bCs/>
              </w:rPr>
              <w:t xml:space="preserve">Observation </w:t>
            </w:r>
            <w:r>
              <w:rPr>
                <w:rFonts w:eastAsia="Malgun Gothic"/>
                <w:b/>
                <w:bCs/>
                <w:lang w:eastAsia="ko-KR"/>
              </w:rPr>
              <w:t>2</w:t>
            </w:r>
            <w:r>
              <w:rPr>
                <w:b/>
                <w:bCs/>
              </w:rPr>
              <w:t xml:space="preserve">: For R2D, penetration loss of 20dB </w:t>
            </w:r>
            <w:r>
              <w:rPr>
                <w:rFonts w:eastAsia="Malgun Gothic" w:hint="eastAsia"/>
                <w:b/>
                <w:bCs/>
                <w:lang w:eastAsia="ko-KR"/>
              </w:rPr>
              <w:t>reduces</w:t>
            </w:r>
            <w:r>
              <w:rPr>
                <w:b/>
                <w:bCs/>
              </w:rPr>
              <w:t xml:space="preserve"> </w:t>
            </w:r>
            <w:r>
              <w:rPr>
                <w:rFonts w:eastAsia="Malgun Gothic" w:hint="eastAsia"/>
                <w:b/>
                <w:bCs/>
                <w:lang w:eastAsia="ko-KR"/>
              </w:rPr>
              <w:t>R2D</w:t>
            </w:r>
            <w:r>
              <w:rPr>
                <w:b/>
                <w:bCs/>
              </w:rPr>
              <w:t xml:space="preserve"> coverage significantly (to less than 1/3 of original coverage).</w:t>
            </w:r>
          </w:p>
          <w:p w14:paraId="3521304C" w14:textId="77777777" w:rsidR="00EB06A2" w:rsidRDefault="00EB06A2">
            <w:pPr>
              <w:rPr>
                <w:rFonts w:eastAsia="Malgun Gothic"/>
                <w:lang w:eastAsia="ko-KR"/>
              </w:rPr>
            </w:pPr>
          </w:p>
          <w:p w14:paraId="55469BD7" w14:textId="77777777" w:rsidR="00EB06A2" w:rsidRDefault="004945EC">
            <w:r>
              <w:rPr>
                <w:b/>
                <w:bCs/>
              </w:rPr>
              <w:t xml:space="preserve">Observation </w:t>
            </w:r>
            <w:r>
              <w:rPr>
                <w:rFonts w:eastAsia="Malgun Gothic"/>
                <w:b/>
                <w:bCs/>
                <w:lang w:eastAsia="ko-KR"/>
              </w:rPr>
              <w:t>3</w:t>
            </w:r>
            <w:r>
              <w:rPr>
                <w:b/>
                <w:bCs/>
              </w:rPr>
              <w:t xml:space="preserve">: For D2R, penetration loss of 20dB </w:t>
            </w:r>
            <w:r>
              <w:rPr>
                <w:rFonts w:eastAsia="Malgun Gothic" w:hint="eastAsia"/>
                <w:b/>
                <w:bCs/>
                <w:lang w:eastAsia="ko-KR"/>
              </w:rPr>
              <w:t>reduces D2R c</w:t>
            </w:r>
            <w:r>
              <w:rPr>
                <w:b/>
                <w:bCs/>
              </w:rPr>
              <w:t>overage significantly (to less than 1/3 of original coverage).</w:t>
            </w:r>
          </w:p>
          <w:p w14:paraId="10D564D8" w14:textId="77777777" w:rsidR="00EB06A2" w:rsidRDefault="00EB06A2">
            <w:pPr>
              <w:rPr>
                <w:rFonts w:eastAsia="Malgun Gothic"/>
                <w:lang w:eastAsia="ko-KR"/>
              </w:rPr>
            </w:pPr>
          </w:p>
          <w:p w14:paraId="658A6EDC" w14:textId="77777777" w:rsidR="00EB06A2" w:rsidRDefault="004945EC">
            <w:pPr>
              <w:jc w:val="both"/>
              <w:rPr>
                <w:b/>
                <w:bCs/>
                <w:lang w:val="en-GB" w:eastAsia="ko-KR"/>
              </w:rPr>
            </w:pPr>
            <w:r>
              <w:rPr>
                <w:b/>
                <w:bCs/>
                <w:lang w:val="en-GB" w:eastAsia="ko-KR"/>
              </w:rPr>
              <w:t xml:space="preserve">Observation 4: In all cases, D2R link is bottleneck, i.e., the maximum of D2R </w:t>
            </w:r>
            <w:proofErr w:type="gramStart"/>
            <w:r>
              <w:rPr>
                <w:b/>
                <w:bCs/>
                <w:lang w:val="en-GB" w:eastAsia="ko-KR"/>
              </w:rPr>
              <w:t>coverage  with</w:t>
            </w:r>
            <w:proofErr w:type="gramEnd"/>
            <w:r>
              <w:rPr>
                <w:b/>
                <w:bCs/>
                <w:lang w:val="en-GB" w:eastAsia="ko-KR"/>
              </w:rPr>
              <w:t xml:space="preserve"> lowest data rate of 1.7kbps and highest </w:t>
            </w:r>
            <w:proofErr w:type="spellStart"/>
            <w:r>
              <w:rPr>
                <w:b/>
                <w:bCs/>
                <w:lang w:val="en-GB" w:eastAsia="ko-KR"/>
              </w:rPr>
              <w:t>tx</w:t>
            </w:r>
            <w:proofErr w:type="spellEnd"/>
            <w:r>
              <w:rPr>
                <w:b/>
                <w:bCs/>
                <w:lang w:val="en-GB" w:eastAsia="ko-KR"/>
              </w:rPr>
              <w:t xml:space="preserve"> power (-10dBm </w:t>
            </w:r>
            <w:r>
              <w:rPr>
                <w:b/>
                <w:bCs/>
                <w:lang w:val="en-GB" w:eastAsia="ko-KR"/>
              </w:rPr>
              <w:lastRenderedPageBreak/>
              <w:t>for 2b and 5dBm for C) is still smaller than R2D coverage with highest data rate of 168kbps for the same Device and same penetration loss.</w:t>
            </w:r>
          </w:p>
          <w:p w14:paraId="0ACBD733" w14:textId="77777777" w:rsidR="00EB06A2" w:rsidRDefault="00EB06A2">
            <w:pPr>
              <w:rPr>
                <w:rFonts w:eastAsia="Malgun Gothic"/>
                <w:lang w:val="en-GB" w:eastAsia="ko-KR"/>
              </w:rPr>
            </w:pPr>
          </w:p>
          <w:p w14:paraId="490B7ADF" w14:textId="77777777" w:rsidR="00EB06A2" w:rsidRDefault="004945EC">
            <w:pPr>
              <w:rPr>
                <w:rFonts w:eastAsia="Malgun Gothic"/>
                <w:b/>
                <w:bCs/>
                <w:lang w:eastAsia="ko-KR"/>
              </w:rPr>
            </w:pPr>
            <w:r>
              <w:rPr>
                <w:rFonts w:eastAsia="Malgun Gothic" w:hint="eastAsia"/>
                <w:b/>
                <w:bCs/>
                <w:lang w:eastAsia="ko-KR"/>
              </w:rPr>
              <w:t xml:space="preserve">Observation </w:t>
            </w:r>
            <w:r>
              <w:rPr>
                <w:rFonts w:eastAsia="Malgun Gothic"/>
                <w:b/>
                <w:bCs/>
                <w:lang w:eastAsia="ko-KR"/>
              </w:rPr>
              <w:t>5</w:t>
            </w:r>
            <w:r>
              <w:rPr>
                <w:rFonts w:eastAsia="Malgun Gothic" w:hint="eastAsia"/>
                <w:b/>
                <w:bCs/>
                <w:lang w:eastAsia="ko-KR"/>
              </w:rPr>
              <w:t xml:space="preserve">: D2R coverage improvement is more </w:t>
            </w:r>
            <w:r>
              <w:rPr>
                <w:rFonts w:eastAsia="Malgun Gothic"/>
                <w:b/>
                <w:bCs/>
                <w:i/>
                <w:iCs/>
                <w:lang w:eastAsia="ko-KR"/>
              </w:rPr>
              <w:t>critical</w:t>
            </w:r>
            <w:r>
              <w:rPr>
                <w:rFonts w:eastAsia="Malgun Gothic" w:hint="eastAsia"/>
                <w:b/>
                <w:bCs/>
                <w:lang w:eastAsia="ko-KR"/>
              </w:rPr>
              <w:t xml:space="preserve"> than R2D </w:t>
            </w:r>
            <w:r>
              <w:rPr>
                <w:rFonts w:eastAsia="Malgun Gothic"/>
                <w:b/>
                <w:bCs/>
                <w:lang w:eastAsia="ko-KR"/>
              </w:rPr>
              <w:t>coverage</w:t>
            </w:r>
            <w:r>
              <w:rPr>
                <w:rFonts w:eastAsia="Malgun Gothic" w:hint="eastAsia"/>
                <w:b/>
                <w:bCs/>
                <w:lang w:eastAsia="ko-KR"/>
              </w:rPr>
              <w:t xml:space="preserve"> improvement</w:t>
            </w:r>
            <w:r>
              <w:rPr>
                <w:rFonts w:eastAsia="Malgun Gothic"/>
                <w:b/>
                <w:bCs/>
                <w:lang w:eastAsia="ko-KR"/>
              </w:rPr>
              <w:t>.</w:t>
            </w:r>
          </w:p>
          <w:p w14:paraId="58759174" w14:textId="77777777" w:rsidR="00EB06A2" w:rsidRDefault="00EB06A2">
            <w:pPr>
              <w:rPr>
                <w:rFonts w:eastAsia="Malgun Gothic"/>
                <w:lang w:eastAsia="ko-KR"/>
              </w:rPr>
            </w:pPr>
          </w:p>
          <w:p w14:paraId="315A042E" w14:textId="77777777" w:rsidR="00EB06A2" w:rsidRDefault="004945EC">
            <w:pPr>
              <w:rPr>
                <w:b/>
                <w:bCs/>
              </w:rPr>
            </w:pPr>
            <w:r>
              <w:rPr>
                <w:b/>
                <w:bCs/>
              </w:rPr>
              <w:t xml:space="preserve">Observation 6: System is D2R limited. </w:t>
            </w:r>
          </w:p>
          <w:p w14:paraId="655F27E8" w14:textId="77777777" w:rsidR="00EB06A2" w:rsidRDefault="004945EC">
            <w:pPr>
              <w:rPr>
                <w:b/>
                <w:bCs/>
              </w:rPr>
            </w:pPr>
            <w:r>
              <w:rPr>
                <w:b/>
                <w:bCs/>
              </w:rPr>
              <w:t>Observation 7: The achievable cell edge data rates for device 2b are 168kbps or higher for R2D and 1.7kbps for D2R, which gives cell range within 50 ~ 500m range.</w:t>
            </w:r>
          </w:p>
          <w:p w14:paraId="0E8AEF43" w14:textId="77777777" w:rsidR="00EB06A2" w:rsidRDefault="004945EC">
            <w:pPr>
              <w:rPr>
                <w:b/>
                <w:bCs/>
              </w:rPr>
            </w:pPr>
            <w:r>
              <w:rPr>
                <w:b/>
                <w:bCs/>
              </w:rPr>
              <w:t xml:space="preserve">Observation 8: The achievable cell edge data rates for device </w:t>
            </w:r>
            <w:proofErr w:type="spellStart"/>
            <w:r>
              <w:rPr>
                <w:b/>
                <w:bCs/>
              </w:rPr>
              <w:t>C are</w:t>
            </w:r>
            <w:proofErr w:type="spellEnd"/>
            <w:r>
              <w:rPr>
                <w:b/>
                <w:bCs/>
              </w:rPr>
              <w:t xml:space="preserve"> 168kbps or higher for R2D and 5kbps or higher for D2R, which gives cell range within 50 ~ 500m range.</w:t>
            </w:r>
          </w:p>
          <w:p w14:paraId="03099A1C" w14:textId="77777777" w:rsidR="00EB06A2" w:rsidRDefault="00EB06A2">
            <w:pPr>
              <w:rPr>
                <w:rFonts w:eastAsia="Malgun Gothic"/>
                <w:lang w:eastAsia="ko-KR"/>
              </w:rPr>
            </w:pPr>
          </w:p>
          <w:p w14:paraId="2269E390" w14:textId="77777777" w:rsidR="00EB06A2" w:rsidRDefault="00EB06A2">
            <w:pPr>
              <w:rPr>
                <w:rFonts w:eastAsia="Malgun Gothic"/>
                <w:lang w:eastAsia="ko-KR"/>
              </w:rPr>
            </w:pPr>
          </w:p>
          <w:p w14:paraId="534BD86A" w14:textId="77777777" w:rsidR="00EB06A2" w:rsidRDefault="004945EC">
            <w:pPr>
              <w:jc w:val="both"/>
              <w:rPr>
                <w:b/>
                <w:bCs/>
              </w:rPr>
            </w:pPr>
            <w:r>
              <w:rPr>
                <w:b/>
                <w:bCs/>
              </w:rPr>
              <w:t xml:space="preserve">Proposal 3: Based on evaluation results, device 2b is applicable and necessary to address following outdoor scenarios: Maximum distance between </w:t>
            </w:r>
            <w:r>
              <w:rPr>
                <w:b/>
                <w:bCs/>
                <w:lang w:val="en-GB" w:eastAsia="ko-KR"/>
              </w:rPr>
              <w:t>50-300</w:t>
            </w:r>
            <w:r>
              <w:rPr>
                <w:b/>
                <w:bCs/>
                <w:lang w:val="en-GB" w:eastAsia="ja-JP"/>
              </w:rPr>
              <w:t>m (small cell, local area outdoor</w:t>
            </w:r>
            <w:r>
              <w:rPr>
                <w:b/>
                <w:bCs/>
                <w:lang w:val="en-GB" w:eastAsia="ko-KR"/>
              </w:rPr>
              <w:t xml:space="preserve"> – small smart farm sensors, temperature/humidity monitoring sensor, outdoor inventory for small business, small size infrastructure monitoring</w:t>
            </w:r>
            <w:r>
              <w:rPr>
                <w:b/>
                <w:bCs/>
                <w:lang w:val="en-GB" w:eastAsia="ja-JP"/>
              </w:rPr>
              <w:t>).</w:t>
            </w:r>
          </w:p>
          <w:p w14:paraId="1FBA47D5" w14:textId="77777777" w:rsidR="00EB06A2" w:rsidRDefault="00EB06A2"/>
          <w:p w14:paraId="48626A61" w14:textId="77777777" w:rsidR="00EB06A2" w:rsidRDefault="004945EC">
            <w:pPr>
              <w:rPr>
                <w:lang w:val="en-GB"/>
              </w:rPr>
            </w:pPr>
            <w:r>
              <w:rPr>
                <w:b/>
                <w:bCs/>
              </w:rPr>
              <w:t>Proposal 4: Based on evaluation results, device C is applicable and necessary to address following outdoor scenarios: Maximum distance between 400-500m (large cell, wide area outdoor – smart grid operation, gas meter, water meter, large smart farm sensors, infrastructure monitoring).</w:t>
            </w:r>
          </w:p>
          <w:p w14:paraId="0297E754" w14:textId="77777777" w:rsidR="00EB06A2" w:rsidRDefault="00EB06A2">
            <w:pPr>
              <w:rPr>
                <w:rFonts w:eastAsia="Malgun Gothic"/>
                <w:lang w:val="en-GB" w:eastAsia="ko-KR"/>
              </w:rPr>
            </w:pPr>
          </w:p>
          <w:p w14:paraId="18923E0F" w14:textId="77777777" w:rsidR="00EB06A2" w:rsidRDefault="004945EC">
            <w:pPr>
              <w:rPr>
                <w:b/>
                <w:bCs/>
              </w:rPr>
            </w:pPr>
            <w:r>
              <w:rPr>
                <w:b/>
                <w:bCs/>
              </w:rPr>
              <w:t>Proposal 5: TR capture following energy harvesting assumption are made for the operation of device 2b and C.</w:t>
            </w:r>
          </w:p>
          <w:p w14:paraId="3D63964D" w14:textId="77777777" w:rsidR="00EB06A2" w:rsidRDefault="004945EC">
            <w:pPr>
              <w:pStyle w:val="a6"/>
              <w:keepNext/>
            </w:pPr>
            <w:r>
              <w:t xml:space="preserve">Table </w:t>
            </w:r>
            <w:r>
              <w:fldChar w:fldCharType="begin"/>
            </w:r>
            <w:r>
              <w:instrText xml:space="preserve"> SEQ Table \* ARABIC </w:instrText>
            </w:r>
            <w:r>
              <w:fldChar w:fldCharType="separate"/>
            </w:r>
            <w:r>
              <w:t>7</w:t>
            </w:r>
            <w:r>
              <w:fldChar w:fldCharType="end"/>
            </w:r>
            <w:r>
              <w:t xml:space="preserve"> Energy harvesting assumption for device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7453"/>
            </w:tblGrid>
            <w:tr w:rsidR="00EB06A2" w14:paraId="523A8C25" w14:textId="77777777">
              <w:tc>
                <w:tcPr>
                  <w:tcW w:w="1897" w:type="dxa"/>
                </w:tcPr>
                <w:p w14:paraId="3089D214" w14:textId="77777777" w:rsidR="00EB06A2" w:rsidRDefault="004945EC">
                  <w:pPr>
                    <w:jc w:val="both"/>
                    <w:rPr>
                      <w:rFonts w:ascii="Arial" w:hAnsi="Arial" w:cs="Arial"/>
                      <w:b/>
                      <w:bCs/>
                      <w:sz w:val="16"/>
                      <w:szCs w:val="16"/>
                      <w:lang w:eastAsia="zh-CN"/>
                    </w:rPr>
                  </w:pPr>
                  <w:r>
                    <w:rPr>
                      <w:rFonts w:ascii="Arial" w:hAnsi="Arial" w:cs="Arial"/>
                      <w:b/>
                      <w:bCs/>
                      <w:sz w:val="16"/>
                      <w:szCs w:val="16"/>
                      <w:lang w:eastAsia="zh-CN"/>
                    </w:rPr>
                    <w:t>Source</w:t>
                  </w:r>
                </w:p>
              </w:tc>
              <w:tc>
                <w:tcPr>
                  <w:tcW w:w="7453" w:type="dxa"/>
                </w:tcPr>
                <w:p w14:paraId="324D1565" w14:textId="77777777" w:rsidR="00EB06A2" w:rsidRDefault="004945EC">
                  <w:pPr>
                    <w:jc w:val="both"/>
                    <w:rPr>
                      <w:rFonts w:ascii="Arial" w:hAnsi="Arial" w:cs="Arial"/>
                      <w:b/>
                      <w:bCs/>
                      <w:sz w:val="16"/>
                      <w:szCs w:val="16"/>
                      <w:lang w:eastAsia="zh-CN"/>
                    </w:rPr>
                  </w:pPr>
                  <w:r>
                    <w:rPr>
                      <w:rFonts w:ascii="Arial" w:hAnsi="Arial" w:cs="Arial"/>
                      <w:b/>
                      <w:bCs/>
                      <w:sz w:val="16"/>
                      <w:szCs w:val="16"/>
                      <w:lang w:eastAsia="zh-CN"/>
                    </w:rPr>
                    <w:t>Energy harvesting/storage assumptions</w:t>
                  </w:r>
                </w:p>
              </w:tc>
            </w:tr>
            <w:tr w:rsidR="00EB06A2" w14:paraId="66D87EF4" w14:textId="77777777">
              <w:tc>
                <w:tcPr>
                  <w:tcW w:w="1897" w:type="dxa"/>
                </w:tcPr>
                <w:p w14:paraId="2B1F5A15" w14:textId="77777777" w:rsidR="00EB06A2" w:rsidRDefault="004945EC">
                  <w:pPr>
                    <w:jc w:val="both"/>
                    <w:rPr>
                      <w:rFonts w:ascii="Arial" w:hAnsi="Arial" w:cs="Arial"/>
                      <w:color w:val="C45911" w:themeColor="accent2" w:themeShade="BF"/>
                      <w:sz w:val="16"/>
                      <w:szCs w:val="16"/>
                      <w:lang w:eastAsia="zh-CN"/>
                    </w:rPr>
                  </w:pPr>
                  <w:r>
                    <w:rPr>
                      <w:rFonts w:ascii="Arial" w:hAnsi="Arial" w:cs="Arial"/>
                      <w:sz w:val="16"/>
                      <w:szCs w:val="16"/>
                      <w:lang w:eastAsia="zh-CN"/>
                    </w:rPr>
                    <w:t>Qualcomm</w:t>
                  </w:r>
                </w:p>
              </w:tc>
              <w:tc>
                <w:tcPr>
                  <w:tcW w:w="7453" w:type="dxa"/>
                </w:tcPr>
                <w:p w14:paraId="6CCFAE05" w14:textId="77777777" w:rsidR="00EB06A2" w:rsidRDefault="004945EC">
                  <w:pPr>
                    <w:jc w:val="both"/>
                    <w:rPr>
                      <w:rFonts w:ascii="Arial" w:hAnsi="Arial" w:cs="Arial"/>
                      <w:sz w:val="16"/>
                      <w:szCs w:val="16"/>
                      <w:lang w:eastAsia="zh-CN"/>
                    </w:rPr>
                  </w:pPr>
                  <w:r>
                    <w:rPr>
                      <w:rFonts w:ascii="Arial" w:hAnsi="Arial" w:cs="Arial"/>
                      <w:b/>
                      <w:bCs/>
                      <w:sz w:val="16"/>
                      <w:szCs w:val="16"/>
                      <w:lang w:eastAsia="zh-CN"/>
                    </w:rPr>
                    <w:t>For device 2b</w:t>
                  </w:r>
                </w:p>
                <w:p w14:paraId="7653E036"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RF signal/Solar</w:t>
                  </w:r>
                </w:p>
                <w:p w14:paraId="0ACD7520" w14:textId="77777777" w:rsidR="00EB06A2" w:rsidRDefault="004945EC">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 xml:space="preserve">10s ~ 100s </w:t>
                  </w:r>
                  <w:proofErr w:type="spellStart"/>
                  <w:r>
                    <w:rPr>
                      <w:rFonts w:ascii="Arial" w:hAnsi="Arial" w:cs="Arial"/>
                      <w:color w:val="FF0000"/>
                      <w:sz w:val="16"/>
                      <w:szCs w:val="16"/>
                      <w:lang w:eastAsia="zh-CN"/>
                    </w:rPr>
                    <w:t>uF</w:t>
                  </w:r>
                  <w:proofErr w:type="spellEnd"/>
                  <w:r>
                    <w:rPr>
                      <w:rFonts w:ascii="Arial" w:hAnsi="Arial" w:cs="Arial"/>
                      <w:color w:val="FF0000"/>
                      <w:sz w:val="16"/>
                      <w:szCs w:val="16"/>
                      <w:lang w:eastAsia="zh-CN"/>
                    </w:rPr>
                    <w:t xml:space="preserve"> &lt; 1mF</w:t>
                  </w:r>
                </w:p>
                <w:p w14:paraId="071309B2"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0067A691" w14:textId="77777777" w:rsidR="00EB06A2" w:rsidRDefault="004945EC">
                  <w:pPr>
                    <w:jc w:val="both"/>
                    <w:rPr>
                      <w:rFonts w:ascii="Arial" w:hAnsi="Arial" w:cs="Arial"/>
                      <w:sz w:val="16"/>
                      <w:szCs w:val="16"/>
                      <w:lang w:eastAsia="zh-CN"/>
                    </w:rPr>
                  </w:pPr>
                  <w:r>
                    <w:rPr>
                      <w:rFonts w:ascii="Arial" w:hAnsi="Arial" w:cs="Arial"/>
                      <w:sz w:val="16"/>
                      <w:szCs w:val="16"/>
                      <w:lang w:eastAsia="zh-CN"/>
                    </w:rPr>
                    <w:t>Other information (if any):</w:t>
                  </w:r>
                </w:p>
                <w:p w14:paraId="236DC54B" w14:textId="77777777" w:rsidR="00EB06A2" w:rsidRDefault="004945EC">
                  <w:pPr>
                    <w:jc w:val="both"/>
                    <w:rPr>
                      <w:rFonts w:ascii="Arial" w:hAnsi="Arial" w:cs="Arial"/>
                      <w:color w:val="FF0000"/>
                      <w:sz w:val="16"/>
                      <w:szCs w:val="16"/>
                      <w:lang w:eastAsia="zh-CN"/>
                    </w:rPr>
                  </w:pPr>
                  <w:r>
                    <w:rPr>
                      <w:rFonts w:ascii="Arial" w:hAnsi="Arial" w:cs="Arial"/>
                      <w:color w:val="FF0000"/>
                      <w:sz w:val="16"/>
                      <w:szCs w:val="16"/>
                      <w:lang w:eastAsia="zh-CN"/>
                    </w:rPr>
                    <w:t xml:space="preserve">Device 2b, message size= 96 </w:t>
                  </w:r>
                  <w:proofErr w:type="gramStart"/>
                  <w:r>
                    <w:rPr>
                      <w:rFonts w:ascii="Arial" w:hAnsi="Arial" w:cs="Arial"/>
                      <w:color w:val="FF0000"/>
                      <w:sz w:val="16"/>
                      <w:szCs w:val="16"/>
                      <w:lang w:eastAsia="zh-CN"/>
                    </w:rPr>
                    <w:t>bits ,</w:t>
                  </w:r>
                  <w:proofErr w:type="gramEnd"/>
                  <w:r>
                    <w:rPr>
                      <w:rFonts w:ascii="Arial" w:hAnsi="Arial" w:cs="Arial"/>
                      <w:color w:val="FF0000"/>
                      <w:sz w:val="16"/>
                      <w:szCs w:val="16"/>
                      <w:lang w:eastAsia="zh-CN"/>
                    </w:rPr>
                    <w:t xml:space="preserve"> device power consumption = 500/800uW, voltage = 1V, assumed only 50% of energy can be used.</w:t>
                  </w:r>
                </w:p>
                <w:p w14:paraId="4536A610" w14:textId="77777777" w:rsidR="00EB06A2" w:rsidRDefault="00EB06A2">
                  <w:pPr>
                    <w:jc w:val="both"/>
                    <w:rPr>
                      <w:rFonts w:ascii="Arial" w:hAnsi="Arial" w:cs="Arial"/>
                      <w:b/>
                      <w:bCs/>
                      <w:sz w:val="16"/>
                      <w:szCs w:val="16"/>
                      <w:lang w:eastAsia="zh-CN"/>
                    </w:rPr>
                  </w:pPr>
                </w:p>
                <w:p w14:paraId="5C8D978A" w14:textId="77777777" w:rsidR="00EB06A2" w:rsidRDefault="004945EC">
                  <w:pPr>
                    <w:jc w:val="both"/>
                    <w:rPr>
                      <w:rFonts w:ascii="Arial" w:hAnsi="Arial" w:cs="Arial"/>
                      <w:sz w:val="16"/>
                      <w:szCs w:val="16"/>
                      <w:lang w:eastAsia="zh-CN"/>
                    </w:rPr>
                  </w:pPr>
                  <w:r>
                    <w:rPr>
                      <w:rFonts w:ascii="Arial" w:hAnsi="Arial" w:cs="Arial"/>
                      <w:b/>
                      <w:bCs/>
                      <w:sz w:val="16"/>
                      <w:szCs w:val="16"/>
                      <w:lang w:eastAsia="zh-CN"/>
                    </w:rPr>
                    <w:t>For device C</w:t>
                  </w:r>
                </w:p>
                <w:p w14:paraId="3EFB8045"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Solar</w:t>
                  </w:r>
                </w:p>
                <w:p w14:paraId="5174A990" w14:textId="77777777" w:rsidR="00EB06A2" w:rsidRDefault="004945EC">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 xml:space="preserve"> 1m ~ 10mF</w:t>
                  </w:r>
                </w:p>
                <w:p w14:paraId="0399D2A2"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3F3231BF"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Other information (if any): </w:t>
                  </w:r>
                </w:p>
                <w:p w14:paraId="03AB3C44" w14:textId="77777777" w:rsidR="00EB06A2" w:rsidRDefault="004945EC">
                  <w:pPr>
                    <w:jc w:val="both"/>
                    <w:rPr>
                      <w:rFonts w:ascii="Arial" w:hAnsi="Arial" w:cs="Arial"/>
                      <w:sz w:val="16"/>
                      <w:szCs w:val="16"/>
                      <w:lang w:eastAsia="zh-CN"/>
                    </w:rPr>
                  </w:pPr>
                  <w:r>
                    <w:rPr>
                      <w:rFonts w:ascii="Arial" w:hAnsi="Arial" w:cs="Arial"/>
                      <w:color w:val="FF0000"/>
                      <w:sz w:val="16"/>
                      <w:szCs w:val="16"/>
                      <w:lang w:eastAsia="zh-CN"/>
                    </w:rPr>
                    <w:t>Device C, message size= 96 bits, device power consumption = 5mW, voltage = 1V, assumed only 50% of energy can be used.</w:t>
                  </w:r>
                </w:p>
                <w:p w14:paraId="5B33A1F1" w14:textId="77777777" w:rsidR="00EB06A2" w:rsidRDefault="00EB06A2">
                  <w:pPr>
                    <w:jc w:val="both"/>
                    <w:rPr>
                      <w:rFonts w:ascii="Arial" w:hAnsi="Arial" w:cs="Arial"/>
                      <w:color w:val="FF0000"/>
                      <w:sz w:val="16"/>
                      <w:szCs w:val="16"/>
                      <w:lang w:eastAsia="zh-CN"/>
                    </w:rPr>
                  </w:pPr>
                </w:p>
              </w:tc>
            </w:tr>
          </w:tbl>
          <w:p w14:paraId="1A8B3FC5" w14:textId="77777777" w:rsidR="00EB06A2" w:rsidRDefault="00EB06A2">
            <w:pPr>
              <w:jc w:val="both"/>
              <w:rPr>
                <w:rFonts w:eastAsia="MS Mincho"/>
                <w:sz w:val="22"/>
                <w:szCs w:val="22"/>
                <w:lang w:eastAsia="ja-JP" w:bidi="ar-SA"/>
              </w:rPr>
            </w:pPr>
          </w:p>
        </w:tc>
      </w:tr>
      <w:tr w:rsidR="00EB06A2" w14:paraId="5490AF57" w14:textId="77777777">
        <w:tc>
          <w:tcPr>
            <w:tcW w:w="1696" w:type="dxa"/>
          </w:tcPr>
          <w:p w14:paraId="62C9CE24" w14:textId="77777777" w:rsidR="00EB06A2" w:rsidRDefault="004945EC">
            <w:pPr>
              <w:rPr>
                <w:rFonts w:eastAsiaTheme="minorEastAsia"/>
                <w:lang w:eastAsia="zh-CN"/>
              </w:rPr>
            </w:pPr>
            <w:r>
              <w:rPr>
                <w:rFonts w:eastAsiaTheme="minorEastAsia"/>
                <w:lang w:eastAsia="zh-CN"/>
              </w:rPr>
              <w:lastRenderedPageBreak/>
              <w:t>IIT Kanpur</w:t>
            </w:r>
          </w:p>
        </w:tc>
        <w:tc>
          <w:tcPr>
            <w:tcW w:w="7935" w:type="dxa"/>
          </w:tcPr>
          <w:p w14:paraId="72F62F70" w14:textId="77777777" w:rsidR="00EB06A2" w:rsidRDefault="004945EC">
            <w:pPr>
              <w:rPr>
                <w:sz w:val="22"/>
                <w:szCs w:val="22"/>
                <w:lang w:val="en-IN" w:eastAsia="en-GB"/>
              </w:rPr>
            </w:pPr>
            <w:r>
              <w:rPr>
                <w:b/>
                <w:bCs/>
                <w:lang w:val="en-IN"/>
              </w:rPr>
              <w:t xml:space="preserve">Observations 1: </w:t>
            </w:r>
            <w:r>
              <w:rPr>
                <w:lang w:val="en-IN"/>
              </w:rPr>
              <w:t>For device C the performance of will improve by ~1dB to 2dB when 1/3 convolution coding is used instead of using repetition of 3 without FEC in both R2D and D2R scenarios as shown in the below table.</w:t>
            </w:r>
          </w:p>
          <w:p w14:paraId="6986DF42" w14:textId="77777777" w:rsidR="00EB06A2" w:rsidRDefault="004945EC">
            <w:pPr>
              <w:pStyle w:val="afe"/>
              <w:jc w:val="both"/>
              <w:rPr>
                <w:color w:val="auto"/>
                <w:sz w:val="22"/>
                <w:szCs w:val="22"/>
              </w:rPr>
            </w:pPr>
            <w:r>
              <w:rPr>
                <w:rFonts w:ascii="Times New Roman" w:eastAsia="Times New Roman" w:hAnsi="Times New Roman" w:cs="Times New Roman"/>
                <w:b/>
                <w:bCs/>
                <w:color w:val="auto"/>
                <w:sz w:val="22"/>
                <w:szCs w:val="22"/>
              </w:rPr>
              <w:t>Observations 2:</w:t>
            </w:r>
            <w:r>
              <w:rPr>
                <w:rFonts w:ascii="Times New Roman" w:eastAsia="Times New Roman" w:hAnsi="Times New Roman" w:cs="Times New Roman"/>
                <w:color w:val="auto"/>
                <w:sz w:val="22"/>
                <w:szCs w:val="22"/>
              </w:rPr>
              <w:t xml:space="preserve"> Coverage Evaluation for Outdoor </w:t>
            </w:r>
            <w:proofErr w:type="spellStart"/>
            <w:r>
              <w:rPr>
                <w:rFonts w:ascii="Times New Roman" w:eastAsia="Times New Roman" w:hAnsi="Times New Roman" w:cs="Times New Roman"/>
                <w:color w:val="auto"/>
                <w:sz w:val="22"/>
                <w:szCs w:val="22"/>
              </w:rPr>
              <w:t>AIoT</w:t>
            </w:r>
            <w:proofErr w:type="spellEnd"/>
            <w:r>
              <w:rPr>
                <w:rFonts w:ascii="Times New Roman" w:eastAsia="Times New Roman" w:hAnsi="Times New Roman" w:cs="Times New Roman"/>
                <w:color w:val="auto"/>
                <w:sz w:val="22"/>
                <w:szCs w:val="22"/>
              </w:rPr>
              <w:t xml:space="preserve"> Device C</w:t>
            </w:r>
          </w:p>
          <w:p w14:paraId="762FE5AD" w14:textId="77777777" w:rsidR="00EB06A2" w:rsidRDefault="004945EC">
            <w:pPr>
              <w:pStyle w:val="afe"/>
              <w:spacing w:after="0" w:afterAutospacing="0"/>
              <w:jc w:val="both"/>
              <w:rPr>
                <w:color w:val="auto"/>
                <w:sz w:val="22"/>
                <w:szCs w:val="22"/>
              </w:rPr>
            </w:pPr>
            <w:r>
              <w:rPr>
                <w:rStyle w:val="aff2"/>
                <w:rFonts w:ascii="Times New Roman" w:eastAsia="Times New Roman" w:hAnsi="Times New Roman" w:cs="Times New Roman"/>
                <w:color w:val="auto"/>
              </w:rPr>
              <w:t>Overall Coverage Performance vs. Requirement:</w:t>
            </w:r>
          </w:p>
          <w:p w14:paraId="268B23F9"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 xml:space="preserve">The Rel-20 </w:t>
            </w:r>
            <w:proofErr w:type="spellStart"/>
            <w:r>
              <w:rPr>
                <w:rFonts w:ascii="Times New Roman" w:eastAsia="Times New Roman" w:hAnsi="Times New Roman" w:cs="Times New Roman"/>
                <w:color w:val="auto"/>
                <w:sz w:val="22"/>
                <w:szCs w:val="22"/>
              </w:rPr>
              <w:t>AIoT</w:t>
            </w:r>
            <w:proofErr w:type="spellEnd"/>
            <w:r>
              <w:rPr>
                <w:rFonts w:ascii="Times New Roman" w:eastAsia="Times New Roman" w:hAnsi="Times New Roman" w:cs="Times New Roman"/>
                <w:color w:val="auto"/>
                <w:sz w:val="22"/>
                <w:szCs w:val="22"/>
              </w:rPr>
              <w:t xml:space="preserve"> coverage requirement for outdoor deployment is 50–500 m.</w:t>
            </w:r>
          </w:p>
          <w:p w14:paraId="42EFC054"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lastRenderedPageBreak/>
              <w:t xml:space="preserve">Based on the link-level and link-budget analysis, both Device C comfortably meet—and in many cases, exceed-the upper coverage limit under </w:t>
            </w:r>
            <w:proofErr w:type="spellStart"/>
            <w:r>
              <w:rPr>
                <w:rFonts w:ascii="Times New Roman" w:eastAsia="Times New Roman" w:hAnsi="Times New Roman" w:cs="Times New Roman"/>
                <w:color w:val="auto"/>
                <w:sz w:val="22"/>
                <w:szCs w:val="22"/>
              </w:rPr>
              <w:t>UMi</w:t>
            </w:r>
            <w:proofErr w:type="spellEnd"/>
            <w:r>
              <w:rPr>
                <w:rFonts w:ascii="Times New Roman" w:eastAsia="Times New Roman" w:hAnsi="Times New Roman" w:cs="Times New Roman"/>
                <w:color w:val="auto"/>
                <w:sz w:val="22"/>
                <w:szCs w:val="22"/>
              </w:rPr>
              <w:t xml:space="preserve">, </w:t>
            </w:r>
            <w:proofErr w:type="spellStart"/>
            <w:r>
              <w:rPr>
                <w:rFonts w:ascii="Times New Roman" w:eastAsia="Times New Roman" w:hAnsi="Times New Roman" w:cs="Times New Roman"/>
                <w:color w:val="auto"/>
                <w:sz w:val="22"/>
                <w:szCs w:val="22"/>
              </w:rPr>
              <w:t>UMa</w:t>
            </w:r>
            <w:proofErr w:type="spellEnd"/>
            <w:r>
              <w:rPr>
                <w:rFonts w:ascii="Times New Roman" w:eastAsia="Times New Roman" w:hAnsi="Times New Roman" w:cs="Times New Roman"/>
                <w:color w:val="auto"/>
                <w:sz w:val="22"/>
                <w:szCs w:val="22"/>
              </w:rPr>
              <w:t xml:space="preserve">, and </w:t>
            </w:r>
            <w:proofErr w:type="spellStart"/>
            <w:r>
              <w:rPr>
                <w:rFonts w:ascii="Times New Roman" w:eastAsia="Times New Roman" w:hAnsi="Times New Roman" w:cs="Times New Roman"/>
                <w:color w:val="auto"/>
                <w:sz w:val="22"/>
                <w:szCs w:val="22"/>
              </w:rPr>
              <w:t>RMa</w:t>
            </w:r>
            <w:proofErr w:type="spellEnd"/>
            <w:r>
              <w:rPr>
                <w:rFonts w:ascii="Times New Roman" w:eastAsia="Times New Roman" w:hAnsi="Times New Roman" w:cs="Times New Roman"/>
                <w:color w:val="auto"/>
                <w:sz w:val="22"/>
                <w:szCs w:val="22"/>
              </w:rPr>
              <w:t xml:space="preserve"> NLOS scenarios.</w:t>
            </w:r>
          </w:p>
          <w:p w14:paraId="02B22B30"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Maximum achievable ranges extend up to ~1.5km for R2D scenario and ~600m for D2R scenario for Device C, for the penetration margin of 20dB, indicating that the proposed PHY and waveform design can support extended-range ambient IoT connectivity.</w:t>
            </w:r>
          </w:p>
          <w:p w14:paraId="082F8DA8"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Effect of FEC and Repetition:</w:t>
            </w:r>
          </w:p>
          <w:p w14:paraId="235A28DF"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Use of 1/3 convolutional coding (CC) combined with repetition of 3 yields the best coverage performance, particularly for low data rates of ~1 kbps.</w:t>
            </w:r>
          </w:p>
          <w:p w14:paraId="54DEBE61"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Impact of Data Rate:</w:t>
            </w:r>
          </w:p>
          <w:p w14:paraId="003A75DB"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 xml:space="preserve">Reducing the data rate by adding additional redundancy using repetition and FEC improves the achievable coverage owing to lower required SNR and increased processing gain. Thereby making the communication between the </w:t>
            </w:r>
            <w:proofErr w:type="spellStart"/>
            <w:r>
              <w:rPr>
                <w:rFonts w:ascii="Times New Roman" w:eastAsia="Times New Roman" w:hAnsi="Times New Roman" w:cs="Times New Roman"/>
                <w:color w:val="auto"/>
                <w:sz w:val="22"/>
                <w:szCs w:val="22"/>
              </w:rPr>
              <w:t>AIoT</w:t>
            </w:r>
            <w:proofErr w:type="spellEnd"/>
            <w:r>
              <w:rPr>
                <w:rFonts w:ascii="Times New Roman" w:eastAsia="Times New Roman" w:hAnsi="Times New Roman" w:cs="Times New Roman"/>
                <w:color w:val="auto"/>
                <w:sz w:val="22"/>
                <w:szCs w:val="22"/>
              </w:rPr>
              <w:t xml:space="preserve"> and the reader more reliable for applications like sensing and asset-tracking applications.</w:t>
            </w:r>
          </w:p>
          <w:p w14:paraId="5DC80FD9"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 xml:space="preserve">R2D vs. D2R Link </w:t>
            </w:r>
            <w:proofErr w:type="spellStart"/>
            <w:r>
              <w:rPr>
                <w:rStyle w:val="aff2"/>
                <w:rFonts w:ascii="Times New Roman" w:eastAsia="Times New Roman" w:hAnsi="Times New Roman" w:cs="Times New Roman"/>
                <w:color w:val="auto"/>
              </w:rPr>
              <w:t>Behaviour</w:t>
            </w:r>
            <w:proofErr w:type="spellEnd"/>
            <w:r>
              <w:rPr>
                <w:rStyle w:val="aff2"/>
                <w:rFonts w:ascii="Times New Roman" w:eastAsia="Times New Roman" w:hAnsi="Times New Roman" w:cs="Times New Roman"/>
                <w:color w:val="auto"/>
              </w:rPr>
              <w:t>:</w:t>
            </w:r>
          </w:p>
          <w:p w14:paraId="5F14E800"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D2R links consistently achieve the required BLER target at lower SNR requirement than R2D links, resulting improved coverage under similar configurations.</w:t>
            </w:r>
          </w:p>
          <w:p w14:paraId="40152D01"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This asymmetry reflects differences in receiver design (non-coherent vs. coherent) and potential variation in processing gain at the reader side.</w:t>
            </w:r>
          </w:p>
          <w:p w14:paraId="076C5383"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Environment and Pathloss Model Influence:</w:t>
            </w:r>
          </w:p>
          <w:p w14:paraId="61CC7B64"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 xml:space="preserve">Coverage increases in the order </w:t>
            </w:r>
            <w:proofErr w:type="spellStart"/>
            <w:r>
              <w:rPr>
                <w:rFonts w:ascii="Times New Roman" w:eastAsia="Times New Roman" w:hAnsi="Times New Roman" w:cs="Times New Roman"/>
                <w:color w:val="auto"/>
                <w:sz w:val="22"/>
                <w:szCs w:val="22"/>
              </w:rPr>
              <w:t>RMa</w:t>
            </w:r>
            <w:proofErr w:type="spellEnd"/>
            <w:r>
              <w:rPr>
                <w:rFonts w:ascii="Times New Roman" w:eastAsia="Times New Roman" w:hAnsi="Times New Roman" w:cs="Times New Roman"/>
                <w:color w:val="auto"/>
                <w:sz w:val="22"/>
                <w:szCs w:val="22"/>
              </w:rPr>
              <w:t xml:space="preserve"> &lt; </w:t>
            </w:r>
            <w:proofErr w:type="spellStart"/>
            <w:r>
              <w:rPr>
                <w:rFonts w:ascii="Times New Roman" w:eastAsia="Times New Roman" w:hAnsi="Times New Roman" w:cs="Times New Roman"/>
                <w:color w:val="auto"/>
                <w:sz w:val="22"/>
                <w:szCs w:val="22"/>
              </w:rPr>
              <w:t>UMa</w:t>
            </w:r>
            <w:proofErr w:type="spellEnd"/>
            <w:r>
              <w:rPr>
                <w:rFonts w:ascii="Times New Roman" w:eastAsia="Times New Roman" w:hAnsi="Times New Roman" w:cs="Times New Roman"/>
                <w:color w:val="auto"/>
                <w:sz w:val="22"/>
                <w:szCs w:val="22"/>
              </w:rPr>
              <w:t xml:space="preserve"> &lt; </w:t>
            </w:r>
            <w:proofErr w:type="spellStart"/>
            <w:r>
              <w:rPr>
                <w:rFonts w:ascii="Times New Roman" w:eastAsia="Times New Roman" w:hAnsi="Times New Roman" w:cs="Times New Roman"/>
                <w:color w:val="auto"/>
                <w:sz w:val="22"/>
                <w:szCs w:val="22"/>
              </w:rPr>
              <w:t>UMi</w:t>
            </w:r>
            <w:proofErr w:type="spellEnd"/>
            <w:r>
              <w:rPr>
                <w:rFonts w:ascii="Times New Roman" w:eastAsia="Times New Roman" w:hAnsi="Times New Roman" w:cs="Times New Roman"/>
                <w:color w:val="auto"/>
                <w:sz w:val="22"/>
                <w:szCs w:val="22"/>
              </w:rPr>
              <w:t>, consistent with pathloss exponent for different scenarios.</w:t>
            </w:r>
          </w:p>
          <w:p w14:paraId="7CA68B02"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Reliability (BLER Target) vs. Coverage Trade-off:</w:t>
            </w:r>
          </w:p>
          <w:p w14:paraId="1C2FCA35"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Tightening the BLER target from 10% to 1% typically reduces the range by around 10-15%, indicating a modest but consistent reliability-coverage trade-off.</w:t>
            </w:r>
          </w:p>
          <w:p w14:paraId="706D1E1B"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Nevertheless, configurations with FEC and repetition maintain sufficient margin to satisfy both high-reliability and extended-coverage requirements.</w:t>
            </w:r>
          </w:p>
          <w:p w14:paraId="2528DD42"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Summary of Coverage Trends:</w:t>
            </w:r>
          </w:p>
          <w:p w14:paraId="2BBCF2BD" w14:textId="77777777" w:rsidR="00EB06A2" w:rsidRDefault="004945EC">
            <w:pPr>
              <w:pStyle w:val="afe"/>
              <w:numPr>
                <w:ilvl w:val="0"/>
                <w:numId w:val="42"/>
              </w:numPr>
              <w:jc w:val="both"/>
              <w:rPr>
                <w:color w:val="auto"/>
                <w:sz w:val="22"/>
                <w:szCs w:val="22"/>
              </w:rPr>
            </w:pPr>
            <w:r>
              <w:rPr>
                <w:rStyle w:val="aff2"/>
                <w:rFonts w:ascii="Times New Roman" w:eastAsia="Times New Roman" w:hAnsi="Times New Roman" w:cs="Times New Roman"/>
                <w:color w:val="auto"/>
              </w:rPr>
              <w:t>Device C: Coverage ranges from ~150m to ~1.5km, offering significantly higher link margin for penetration margin of 20dB.</w:t>
            </w:r>
          </w:p>
          <w:p w14:paraId="0AB8F443"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 xml:space="preserve">Both devices thus exceed the 50–500 m Rel-20 </w:t>
            </w:r>
            <w:proofErr w:type="spellStart"/>
            <w:r>
              <w:rPr>
                <w:rFonts w:ascii="Times New Roman" w:eastAsia="Times New Roman" w:hAnsi="Times New Roman" w:cs="Times New Roman"/>
                <w:color w:val="auto"/>
                <w:sz w:val="22"/>
                <w:szCs w:val="22"/>
              </w:rPr>
              <w:t>AIoT</w:t>
            </w:r>
            <w:proofErr w:type="spellEnd"/>
            <w:r>
              <w:rPr>
                <w:rFonts w:ascii="Times New Roman" w:eastAsia="Times New Roman" w:hAnsi="Times New Roman" w:cs="Times New Roman"/>
                <w:color w:val="auto"/>
                <w:sz w:val="22"/>
                <w:szCs w:val="22"/>
              </w:rPr>
              <w:t xml:space="preserve"> outdoor coverage requirement, validating the suitability of the evaluated waveform and link configuration.</w:t>
            </w:r>
          </w:p>
          <w:p w14:paraId="747F5945" w14:textId="77777777" w:rsidR="00EB06A2" w:rsidRDefault="004945EC">
            <w:pPr>
              <w:jc w:val="both"/>
              <w:rPr>
                <w:rFonts w:eastAsia="MS Mincho"/>
                <w:sz w:val="22"/>
                <w:szCs w:val="22"/>
                <w:lang w:eastAsia="ja-JP" w:bidi="ar-SA"/>
              </w:rPr>
            </w:pPr>
            <w:r>
              <w:rPr>
                <w:b/>
                <w:bCs/>
                <w:sz w:val="22"/>
                <w:szCs w:val="22"/>
              </w:rPr>
              <w:t>Observation 3:</w:t>
            </w:r>
            <w:r>
              <w:rPr>
                <w:sz w:val="22"/>
                <w:szCs w:val="22"/>
              </w:rPr>
              <w:t xml:space="preserve"> </w:t>
            </w:r>
            <w:r>
              <w:rPr>
                <w:sz w:val="22"/>
                <w:szCs w:val="22"/>
                <w:lang w:val="en-GB"/>
              </w:rPr>
              <w:t xml:space="preserve">Even with 1/3 FEC and a repetition of 3 at 5 dBm transmit power, we cannot achieve D2R coverage greater than 50 m under any path-loss model, and we barely reach 50 m in R2D only for the </w:t>
            </w:r>
            <w:proofErr w:type="spellStart"/>
            <w:r>
              <w:rPr>
                <w:sz w:val="22"/>
                <w:szCs w:val="22"/>
                <w:lang w:val="en-GB"/>
              </w:rPr>
              <w:t>RMa</w:t>
            </w:r>
            <w:proofErr w:type="spellEnd"/>
            <w:r>
              <w:rPr>
                <w:sz w:val="22"/>
                <w:szCs w:val="22"/>
                <w:lang w:val="en-GB"/>
              </w:rPr>
              <w:t xml:space="preserve"> NLOS path-loss model at 43 dBm transmit power. It would be difficult to meet the coverage requirement in case of larger penetration margin such as 80dB.</w:t>
            </w:r>
            <w:bookmarkStart w:id="17" w:name="_Hlk206199222"/>
            <w:bookmarkEnd w:id="17"/>
          </w:p>
        </w:tc>
      </w:tr>
    </w:tbl>
    <w:p w14:paraId="4DA37F6F" w14:textId="77777777" w:rsidR="00EB06A2" w:rsidRDefault="00EB06A2">
      <w:pPr>
        <w:rPr>
          <w:rFonts w:eastAsiaTheme="minorEastAsia"/>
          <w:lang w:val="en-GB" w:eastAsia="zh-CN" w:bidi="ar-SA"/>
        </w:rPr>
      </w:pPr>
    </w:p>
    <w:p w14:paraId="145CB592"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lastRenderedPageBreak/>
        <w:t>Discussion</w:t>
      </w:r>
    </w:p>
    <w:p w14:paraId="43AE5943" w14:textId="77777777" w:rsidR="00EB06A2" w:rsidRDefault="004945EC">
      <w:pPr>
        <w:rPr>
          <w:rFonts w:eastAsiaTheme="minorEastAsia"/>
        </w:rPr>
      </w:pPr>
      <w:r>
        <w:rPr>
          <w:rFonts w:eastAsiaTheme="minorEastAsia"/>
          <w:lang w:eastAsia="zh-CN"/>
        </w:rPr>
        <w:t>FL observes that 18 companies submit contributions for this meeting. B</w:t>
      </w:r>
      <w:r>
        <w:rPr>
          <w:rFonts w:eastAsiaTheme="minorEastAsia" w:hint="eastAsia"/>
          <w:lang w:eastAsia="zh-CN"/>
        </w:rPr>
        <w:t>ase</w:t>
      </w:r>
      <w:r>
        <w:rPr>
          <w:rFonts w:eastAsiaTheme="minorEastAsia"/>
        </w:rPr>
        <w:t>d on inputs from papers, companies are mainly talking about the followings</w:t>
      </w:r>
    </w:p>
    <w:p w14:paraId="12A33429" w14:textId="77777777" w:rsidR="00EB06A2" w:rsidRDefault="004945EC">
      <w:pPr>
        <w:numPr>
          <w:ilvl w:val="0"/>
          <w:numId w:val="43"/>
        </w:numPr>
        <w:jc w:val="both"/>
        <w:rPr>
          <w:rFonts w:eastAsiaTheme="minorEastAsia"/>
          <w:szCs w:val="20"/>
          <w:lang w:eastAsia="zh-CN"/>
        </w:rPr>
      </w:pPr>
      <w:r>
        <w:rPr>
          <w:rFonts w:eastAsiaTheme="minorEastAsia"/>
          <w:szCs w:val="20"/>
          <w:lang w:eastAsia="zh-CN"/>
        </w:rPr>
        <w:t xml:space="preserve">Coverage evaluation </w:t>
      </w:r>
      <w:r>
        <w:rPr>
          <w:rFonts w:eastAsiaTheme="minorEastAsia" w:hint="eastAsia"/>
          <w:szCs w:val="20"/>
          <w:lang w:eastAsia="zh-CN"/>
        </w:rPr>
        <w:t>results</w:t>
      </w:r>
    </w:p>
    <w:p w14:paraId="1A14D40D" w14:textId="77777777" w:rsidR="00EB06A2" w:rsidRDefault="004945EC">
      <w:pPr>
        <w:numPr>
          <w:ilvl w:val="1"/>
          <w:numId w:val="43"/>
        </w:numPr>
        <w:jc w:val="both"/>
        <w:rPr>
          <w:rFonts w:eastAsiaTheme="minorEastAsia"/>
          <w:szCs w:val="20"/>
          <w:lang w:eastAsia="zh-CN"/>
        </w:rPr>
      </w:pPr>
      <w:r>
        <w:rPr>
          <w:rFonts w:eastAsiaTheme="minorEastAsia"/>
          <w:szCs w:val="20"/>
          <w:lang w:eastAsia="zh-CN"/>
        </w:rPr>
        <w:t>Achievable cell edge data rate and maximum distance</w:t>
      </w:r>
    </w:p>
    <w:p w14:paraId="2C17B151" w14:textId="77777777" w:rsidR="00EB06A2" w:rsidRDefault="004945EC">
      <w:pPr>
        <w:numPr>
          <w:ilvl w:val="1"/>
          <w:numId w:val="43"/>
        </w:numPr>
        <w:jc w:val="both"/>
        <w:rPr>
          <w:rFonts w:eastAsiaTheme="minorEastAsia"/>
          <w:szCs w:val="20"/>
          <w:lang w:eastAsia="zh-CN"/>
        </w:rPr>
      </w:pPr>
      <w:r>
        <w:rPr>
          <w:rFonts w:eastAsiaTheme="minorEastAsia"/>
          <w:szCs w:val="20"/>
          <w:lang w:eastAsia="zh-CN"/>
        </w:rPr>
        <w:t xml:space="preserve">Applicability/necessity of </w:t>
      </w:r>
      <w:r>
        <w:rPr>
          <w:rFonts w:eastAsiaTheme="minorEastAsia" w:hint="eastAsia"/>
          <w:szCs w:val="20"/>
          <w:lang w:eastAsia="zh-CN"/>
        </w:rPr>
        <w:t>D</w:t>
      </w:r>
      <w:r>
        <w:rPr>
          <w:rFonts w:eastAsiaTheme="minorEastAsia"/>
          <w:szCs w:val="20"/>
          <w:lang w:eastAsia="zh-CN"/>
        </w:rPr>
        <w:t>evice 2b/C</w:t>
      </w:r>
    </w:p>
    <w:p w14:paraId="23FA4BEA" w14:textId="77777777" w:rsidR="00EB06A2" w:rsidRDefault="004945EC">
      <w:pPr>
        <w:numPr>
          <w:ilvl w:val="1"/>
          <w:numId w:val="43"/>
        </w:numPr>
        <w:jc w:val="both"/>
        <w:rPr>
          <w:rFonts w:eastAsiaTheme="minorEastAsia"/>
          <w:szCs w:val="20"/>
          <w:lang w:eastAsia="zh-CN"/>
        </w:rPr>
      </w:pPr>
      <w:r>
        <w:rPr>
          <w:rFonts w:eastAsiaTheme="minorEastAsia" w:hint="eastAsia"/>
          <w:szCs w:val="20"/>
          <w:lang w:eastAsia="zh-CN"/>
        </w:rPr>
        <w:t>M</w:t>
      </w:r>
      <w:r>
        <w:rPr>
          <w:rFonts w:eastAsiaTheme="minorEastAsia"/>
          <w:szCs w:val="20"/>
          <w:lang w:eastAsia="zh-CN"/>
        </w:rPr>
        <w:t>aximum Tx power of Device C</w:t>
      </w:r>
    </w:p>
    <w:p w14:paraId="543F2187" w14:textId="77777777" w:rsidR="00EB06A2" w:rsidRDefault="004945EC">
      <w:pPr>
        <w:numPr>
          <w:ilvl w:val="0"/>
          <w:numId w:val="43"/>
        </w:numPr>
        <w:jc w:val="both"/>
        <w:rPr>
          <w:rFonts w:eastAsiaTheme="minorEastAsia"/>
          <w:szCs w:val="20"/>
          <w:lang w:eastAsia="zh-CN"/>
        </w:rPr>
      </w:pPr>
      <w:r>
        <w:rPr>
          <w:rFonts w:eastAsiaTheme="minorEastAsia"/>
          <w:szCs w:val="20"/>
          <w:lang w:eastAsia="zh-CN"/>
        </w:rPr>
        <w:t>Energy harvesting/storage assumptions to obtain the reported data rates</w:t>
      </w:r>
    </w:p>
    <w:p w14:paraId="14F629DD" w14:textId="77777777" w:rsidR="00EB06A2" w:rsidRDefault="004945EC">
      <w:pPr>
        <w:numPr>
          <w:ilvl w:val="1"/>
          <w:numId w:val="43"/>
        </w:numPr>
        <w:jc w:val="both"/>
        <w:rPr>
          <w:rFonts w:eastAsiaTheme="minorEastAsia"/>
          <w:szCs w:val="20"/>
          <w:lang w:eastAsia="zh-CN"/>
        </w:rPr>
      </w:pPr>
      <w:r>
        <w:rPr>
          <w:rFonts w:eastAsiaTheme="minorEastAsia"/>
          <w:szCs w:val="20"/>
          <w:lang w:eastAsia="zh-CN"/>
        </w:rPr>
        <w:t>Companies continue to report</w:t>
      </w:r>
    </w:p>
    <w:p w14:paraId="42B0B364" w14:textId="77777777" w:rsidR="00EB06A2" w:rsidRDefault="00EB06A2">
      <w:pPr>
        <w:jc w:val="both"/>
        <w:rPr>
          <w:rFonts w:eastAsiaTheme="minorEastAsia"/>
          <w:szCs w:val="20"/>
          <w:lang w:eastAsia="zh-CN"/>
        </w:rPr>
      </w:pPr>
    </w:p>
    <w:p w14:paraId="0FDECE56" w14:textId="77777777" w:rsidR="00EB06A2" w:rsidRDefault="004945EC">
      <w:pPr>
        <w:jc w:val="both"/>
        <w:rPr>
          <w:rFonts w:eastAsiaTheme="minorEastAsia"/>
          <w:szCs w:val="20"/>
          <w:lang w:eastAsia="zh-CN"/>
        </w:rPr>
      </w:pPr>
      <w:r>
        <w:rPr>
          <w:rFonts w:eastAsiaTheme="minorEastAsia"/>
          <w:szCs w:val="20"/>
          <w:lang w:eastAsia="zh-CN"/>
        </w:rPr>
        <w:t xml:space="preserve">For coverage evaluation </w:t>
      </w:r>
      <w:r>
        <w:rPr>
          <w:rFonts w:eastAsiaTheme="minorEastAsia" w:hint="eastAsia"/>
          <w:szCs w:val="20"/>
          <w:lang w:eastAsia="zh-CN"/>
        </w:rPr>
        <w:t>results</w:t>
      </w:r>
      <w:r>
        <w:rPr>
          <w:rFonts w:eastAsiaTheme="minorEastAsia"/>
          <w:szCs w:val="20"/>
          <w:lang w:eastAsia="zh-CN"/>
        </w:rPr>
        <w:t>, the outcome of below email discussion will be discussed in this meeting.</w:t>
      </w:r>
    </w:p>
    <w:p w14:paraId="719E65E6" w14:textId="77777777" w:rsidR="00EB06A2" w:rsidRDefault="00EB06A2">
      <w:pPr>
        <w:jc w:val="both"/>
        <w:rPr>
          <w:rFonts w:eastAsiaTheme="minorEastAsia"/>
          <w:szCs w:val="20"/>
          <w:lang w:eastAsia="zh-CN"/>
        </w:rPr>
      </w:pPr>
    </w:p>
    <w:tbl>
      <w:tblPr>
        <w:tblStyle w:val="aff1"/>
        <w:tblW w:w="0" w:type="auto"/>
        <w:tblLook w:val="04A0" w:firstRow="1" w:lastRow="0" w:firstColumn="1" w:lastColumn="0" w:noHBand="0" w:noVBand="1"/>
      </w:tblPr>
      <w:tblGrid>
        <w:gridCol w:w="9631"/>
      </w:tblGrid>
      <w:tr w:rsidR="00EB06A2" w14:paraId="5E79AF87" w14:textId="77777777">
        <w:tc>
          <w:tcPr>
            <w:tcW w:w="9631" w:type="dxa"/>
          </w:tcPr>
          <w:p w14:paraId="64B80C48" w14:textId="77777777" w:rsidR="00EB06A2" w:rsidRDefault="004945EC">
            <w:pPr>
              <w:rPr>
                <w:rFonts w:eastAsia="MS Mincho"/>
                <w:highlight w:val="green"/>
                <w:lang w:eastAsia="ja-JP"/>
              </w:rPr>
            </w:pPr>
            <w:r>
              <w:rPr>
                <w:rFonts w:eastAsia="MS Mincho"/>
                <w:highlight w:val="green"/>
                <w:lang w:eastAsia="ja-JP"/>
              </w:rPr>
              <w:t>[Post-123-R20-AIoT-evaluation] – Zhe (Huawei)</w:t>
            </w:r>
          </w:p>
          <w:p w14:paraId="03BC1D5F" w14:textId="77777777" w:rsidR="00EB06A2" w:rsidRDefault="004945EC">
            <w:pPr>
              <w:rPr>
                <w:rFonts w:eastAsia="MS Mincho"/>
                <w:highlight w:val="green"/>
                <w:lang w:eastAsia="ja-JP"/>
              </w:rPr>
            </w:pPr>
            <w:r>
              <w:rPr>
                <w:rFonts w:eastAsia="MS Mincho"/>
                <w:highlight w:val="green"/>
                <w:lang w:eastAsia="ja-JP"/>
              </w:rPr>
              <w:t xml:space="preserve">Email discussion on coverage evaluation results of link budget analysis, link-level simulation for R20 A-IoT study from </w:t>
            </w:r>
            <w:r>
              <w:rPr>
                <w:rFonts w:eastAsiaTheme="minorEastAsia"/>
                <w:highlight w:val="green"/>
                <w:lang w:eastAsia="zh-CN"/>
              </w:rPr>
              <w:t xml:space="preserve">2026 </w:t>
            </w:r>
            <w:r>
              <w:rPr>
                <w:rFonts w:eastAsia="MS Mincho"/>
                <w:highlight w:val="green"/>
                <w:lang w:eastAsia="ja-JP"/>
              </w:rPr>
              <w:t>January 29th until February 6th</w:t>
            </w:r>
          </w:p>
          <w:p w14:paraId="62BF789C" w14:textId="77777777" w:rsidR="00EB06A2" w:rsidRDefault="004945EC">
            <w:pPr>
              <w:pStyle w:val="affa"/>
              <w:widowControl/>
              <w:numPr>
                <w:ilvl w:val="0"/>
                <w:numId w:val="44"/>
              </w:numPr>
              <w:overflowPunct w:val="0"/>
              <w:autoSpaceDE w:val="0"/>
              <w:autoSpaceDN w:val="0"/>
              <w:adjustRightInd w:val="0"/>
              <w:ind w:left="714" w:firstLineChars="0" w:hanging="357"/>
              <w:contextualSpacing/>
              <w:jc w:val="left"/>
              <w:textAlignment w:val="baseline"/>
              <w:rPr>
                <w:rFonts w:ascii="Times New Roman" w:eastAsia="MS Mincho" w:hAnsi="Times New Roman"/>
                <w:sz w:val="24"/>
                <w:szCs w:val="24"/>
                <w:highlight w:val="cyan"/>
              </w:rPr>
            </w:pPr>
            <w:r>
              <w:rPr>
                <w:rFonts w:ascii="Times New Roman" w:eastAsia="MS Mincho" w:hAnsi="Times New Roman"/>
                <w:sz w:val="24"/>
                <w:szCs w:val="24"/>
                <w:highlight w:val="cyan"/>
              </w:rPr>
              <w:t>Companies are encouraged to provide link budget analysis and link-level simulation results until February 2</w:t>
            </w:r>
            <w:r>
              <w:rPr>
                <w:rFonts w:ascii="Times New Roman" w:eastAsia="MS Mincho" w:hAnsi="Times New Roman"/>
                <w:sz w:val="24"/>
                <w:szCs w:val="24"/>
                <w:highlight w:val="cyan"/>
                <w:vertAlign w:val="superscript"/>
              </w:rPr>
              <w:t>nd</w:t>
            </w:r>
          </w:p>
          <w:p w14:paraId="6682F43A" w14:textId="77777777" w:rsidR="00EB06A2" w:rsidRDefault="004945EC">
            <w:pPr>
              <w:pStyle w:val="affa"/>
              <w:widowControl/>
              <w:numPr>
                <w:ilvl w:val="0"/>
                <w:numId w:val="44"/>
              </w:numPr>
              <w:overflowPunct w:val="0"/>
              <w:autoSpaceDE w:val="0"/>
              <w:autoSpaceDN w:val="0"/>
              <w:adjustRightInd w:val="0"/>
              <w:ind w:left="714" w:firstLineChars="0" w:hanging="357"/>
              <w:contextualSpacing/>
              <w:jc w:val="left"/>
              <w:textAlignment w:val="baseline"/>
              <w:rPr>
                <w:rFonts w:ascii="Times New Roman" w:eastAsia="MS Mincho" w:hAnsi="Times New Roman"/>
                <w:sz w:val="24"/>
                <w:szCs w:val="24"/>
                <w:highlight w:val="cyan"/>
              </w:rPr>
            </w:pPr>
            <w:r>
              <w:rPr>
                <w:rFonts w:ascii="Times New Roman" w:eastAsia="MS Mincho" w:hAnsi="Times New Roman"/>
                <w:sz w:val="24"/>
                <w:szCs w:val="24"/>
                <w:highlight w:val="cyan"/>
              </w:rPr>
              <w:t>Zhe to collect results, prepare any update on consolidated tables, proposals for observations until February 6</w:t>
            </w:r>
            <w:r>
              <w:rPr>
                <w:rFonts w:ascii="Times New Roman" w:eastAsia="MS Mincho" w:hAnsi="Times New Roman"/>
                <w:sz w:val="24"/>
                <w:szCs w:val="24"/>
                <w:highlight w:val="cyan"/>
                <w:vertAlign w:val="superscript"/>
              </w:rPr>
              <w:t>th</w:t>
            </w:r>
            <w:r>
              <w:rPr>
                <w:rFonts w:ascii="Times New Roman" w:eastAsia="MS Mincho" w:hAnsi="Times New Roman"/>
                <w:sz w:val="24"/>
                <w:szCs w:val="24"/>
                <w:highlight w:val="cyan"/>
              </w:rPr>
              <w:t xml:space="preserve"> </w:t>
            </w:r>
          </w:p>
          <w:p w14:paraId="48E04311" w14:textId="77777777" w:rsidR="00EB06A2" w:rsidRDefault="004945EC">
            <w:pPr>
              <w:jc w:val="both"/>
              <w:rPr>
                <w:rFonts w:eastAsiaTheme="minorEastAsia"/>
                <w:szCs w:val="20"/>
                <w:lang w:eastAsia="zh-CN"/>
              </w:rPr>
            </w:pPr>
            <w:r>
              <w:rPr>
                <w:rFonts w:eastAsia="MS Mincho"/>
                <w:highlight w:val="cyan"/>
                <w:lang w:eastAsia="ja-JP"/>
              </w:rPr>
              <w:t>The discussions are to be carried over to RAN1#124.</w:t>
            </w:r>
          </w:p>
        </w:tc>
      </w:tr>
    </w:tbl>
    <w:p w14:paraId="7D4FAB66" w14:textId="77777777" w:rsidR="00EB06A2" w:rsidRDefault="00EB06A2">
      <w:pPr>
        <w:jc w:val="both"/>
        <w:rPr>
          <w:rFonts w:eastAsiaTheme="minorEastAsia"/>
          <w:szCs w:val="20"/>
          <w:lang w:eastAsia="zh-CN"/>
        </w:rPr>
      </w:pPr>
    </w:p>
    <w:p w14:paraId="746F74B1" w14:textId="77777777" w:rsidR="00EB06A2" w:rsidRDefault="004945EC">
      <w:pPr>
        <w:pStyle w:val="2"/>
        <w:jc w:val="both"/>
        <w:rPr>
          <w:rFonts w:ascii="Times New Roman" w:hAnsi="Times New Roman"/>
          <w:i w:val="0"/>
          <w:iCs w:val="0"/>
          <w:szCs w:val="24"/>
        </w:rPr>
      </w:pPr>
      <w:r>
        <w:rPr>
          <w:rFonts w:ascii="Times New Roman" w:hAnsi="Times New Roman"/>
          <w:i w:val="0"/>
          <w:iCs w:val="0"/>
          <w:szCs w:val="24"/>
        </w:rPr>
        <w:t>Evaluation results</w:t>
      </w:r>
    </w:p>
    <w:p w14:paraId="72DCA841" w14:textId="77777777" w:rsidR="00EB06A2" w:rsidRDefault="004945EC">
      <w:pPr>
        <w:outlineLvl w:val="2"/>
        <w:rPr>
          <w:rFonts w:eastAsiaTheme="minorEastAsia"/>
          <w:szCs w:val="20"/>
          <w:lang w:eastAsia="zh-CN"/>
        </w:rPr>
      </w:pPr>
      <w:r>
        <w:rPr>
          <w:rFonts w:eastAsiaTheme="minorEastAsia"/>
          <w:szCs w:val="20"/>
        </w:rPr>
        <w:t>&gt;&gt; Updated summary of evaluation results</w:t>
      </w:r>
    </w:p>
    <w:p w14:paraId="162FAC7E" w14:textId="77777777" w:rsidR="00EB06A2" w:rsidRDefault="004945EC">
      <w:pPr>
        <w:jc w:val="both"/>
        <w:rPr>
          <w:rFonts w:eastAsiaTheme="minorEastAsia"/>
          <w:szCs w:val="20"/>
          <w:lang w:eastAsia="zh-CN"/>
        </w:rPr>
      </w:pPr>
      <w:r>
        <w:rPr>
          <w:rFonts w:eastAsiaTheme="minorEastAsia"/>
          <w:szCs w:val="20"/>
          <w:lang w:eastAsia="zh-CN"/>
        </w:rPr>
        <w:t>From the above [Post-123-R20-AIoT-evaluation] email discussion, coverage evaluation results collection can be found in the following:</w:t>
      </w:r>
    </w:p>
    <w:p w14:paraId="3DF92063" w14:textId="77777777" w:rsidR="00EB06A2" w:rsidRDefault="004945EC">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 xml:space="preserve">valuation results </w:t>
      </w:r>
      <w:r>
        <w:rPr>
          <w:rFonts w:eastAsiaTheme="minorEastAsia" w:hint="eastAsia"/>
          <w:szCs w:val="20"/>
          <w:lang w:eastAsia="zh-CN"/>
        </w:rPr>
        <w:t>(</w:t>
      </w:r>
      <w:r>
        <w:rPr>
          <w:rFonts w:eastAsiaTheme="minorEastAsia"/>
          <w:szCs w:val="20"/>
          <w:lang w:eastAsia="zh-CN"/>
        </w:rPr>
        <w:t>spreadsheet)</w:t>
      </w:r>
    </w:p>
    <w:p w14:paraId="195C3BCD" w14:textId="77777777" w:rsidR="00EB06A2" w:rsidRDefault="00D97DD1">
      <w:pPr>
        <w:jc w:val="both"/>
        <w:rPr>
          <w:rFonts w:eastAsiaTheme="minorEastAsia"/>
          <w:lang w:eastAsia="zh-CN"/>
        </w:rPr>
      </w:pPr>
      <w:hyperlink r:id="rId11" w:history="1">
        <w:r w:rsidR="004945EC">
          <w:rPr>
            <w:rStyle w:val="aff6"/>
            <w:rFonts w:eastAsia="等线"/>
          </w:rPr>
          <w:t>https://www.3gpp.org/ftp/tsg_ran/WG1_RL1/TSGR1_123/Inbox/drafts/10.3 (FS_Ambient_IoT_Outdoor_Active)/[Post-123-R20-AIoT-evaluation]/Evaluation results</w:t>
        </w:r>
      </w:hyperlink>
    </w:p>
    <w:p w14:paraId="026EE60B" w14:textId="77777777" w:rsidR="00EB06A2" w:rsidRDefault="00EB06A2">
      <w:pPr>
        <w:jc w:val="both"/>
        <w:rPr>
          <w:rFonts w:eastAsiaTheme="minorEastAsia"/>
          <w:szCs w:val="20"/>
          <w:lang w:eastAsia="zh-CN"/>
        </w:rPr>
      </w:pPr>
    </w:p>
    <w:p w14:paraId="737BDACE" w14:textId="77777777" w:rsidR="00EB06A2" w:rsidRDefault="004945EC">
      <w:pPr>
        <w:jc w:val="both"/>
        <w:rPr>
          <w:rFonts w:eastAsiaTheme="minorEastAsia"/>
          <w:szCs w:val="20"/>
          <w:lang w:eastAsia="zh-CN"/>
        </w:rPr>
      </w:pPr>
      <w:r>
        <w:rPr>
          <w:rFonts w:eastAsiaTheme="minorEastAsia"/>
          <w:szCs w:val="20"/>
          <w:lang w:eastAsia="zh-CN"/>
        </w:rPr>
        <w:t xml:space="preserve">Accordingly, </w:t>
      </w:r>
      <w:r>
        <w:rPr>
          <w:rFonts w:eastAsiaTheme="minorEastAsia" w:hint="eastAsia"/>
          <w:szCs w:val="20"/>
          <w:lang w:eastAsia="zh-CN"/>
        </w:rPr>
        <w:t>F</w:t>
      </w:r>
      <w:r>
        <w:rPr>
          <w:rFonts w:eastAsiaTheme="minorEastAsia"/>
          <w:szCs w:val="20"/>
          <w:lang w:eastAsia="zh-CN"/>
        </w:rPr>
        <w:t>L provides updated Moderator’s summary of evaluation results as TP into TR38.769 which can be found in the following address:</w:t>
      </w:r>
    </w:p>
    <w:p w14:paraId="7186147C" w14:textId="77777777" w:rsidR="00EB06A2" w:rsidRDefault="004945EC">
      <w:pPr>
        <w:jc w:val="both"/>
        <w:rPr>
          <w:rStyle w:val="aff6"/>
          <w:rFonts w:eastAsiaTheme="minorEastAsia"/>
          <w:szCs w:val="20"/>
          <w:lang w:eastAsia="zh-CN"/>
        </w:rPr>
      </w:pPr>
      <w:r>
        <w:rPr>
          <w:rFonts w:eastAsiaTheme="minorEastAsia" w:hint="eastAsia"/>
          <w:szCs w:val="20"/>
          <w:lang w:eastAsia="zh-CN"/>
        </w:rPr>
        <w:t>E</w:t>
      </w:r>
      <w:r>
        <w:rPr>
          <w:rFonts w:eastAsiaTheme="minorEastAsia"/>
          <w:szCs w:val="20"/>
          <w:lang w:eastAsia="zh-CN"/>
        </w:rPr>
        <w:t>valuation summary (TP)</w:t>
      </w:r>
    </w:p>
    <w:p w14:paraId="3FCCCF5C" w14:textId="77777777" w:rsidR="00EB06A2" w:rsidRDefault="00D97DD1">
      <w:pPr>
        <w:jc w:val="both"/>
        <w:rPr>
          <w:rFonts w:eastAsiaTheme="minorEastAsia"/>
          <w:szCs w:val="20"/>
          <w:lang w:eastAsia="zh-CN"/>
        </w:rPr>
      </w:pPr>
      <w:hyperlink r:id="rId12" w:history="1">
        <w:r w:rsidR="004945EC">
          <w:rPr>
            <w:rStyle w:val="aff6"/>
            <w:rFonts w:eastAsiaTheme="minorEastAsia"/>
            <w:szCs w:val="20"/>
            <w:lang w:eastAsia="zh-CN"/>
          </w:rPr>
          <w:t>https://www.3gpp.org/ftp/tsg_ran/WG1_RL1/TSGR1_123/Inbox/drafts/10.3%20(FS_Ambient_IoT_Outdoor_Active)/%5BPost-123-R20-AIoT-evaluation%5D/Evaluation%20summary</w:t>
        </w:r>
      </w:hyperlink>
    </w:p>
    <w:p w14:paraId="2F3BCF12" w14:textId="77777777" w:rsidR="00EB06A2" w:rsidRDefault="00EB06A2">
      <w:pPr>
        <w:jc w:val="both"/>
        <w:rPr>
          <w:rFonts w:eastAsiaTheme="minorEastAsia"/>
          <w:szCs w:val="20"/>
          <w:lang w:eastAsia="zh-CN"/>
        </w:rPr>
      </w:pPr>
    </w:p>
    <w:p w14:paraId="2483A66E" w14:textId="77777777" w:rsidR="00EB06A2" w:rsidRDefault="004945EC">
      <w:pPr>
        <w:jc w:val="both"/>
        <w:rPr>
          <w:rFonts w:eastAsiaTheme="minorEastAsia"/>
          <w:szCs w:val="20"/>
          <w:lang w:eastAsia="zh-CN"/>
        </w:rPr>
      </w:pPr>
      <w:r>
        <w:rPr>
          <w:rFonts w:eastAsiaTheme="minorEastAsia"/>
          <w:szCs w:val="20"/>
          <w:lang w:eastAsia="zh-CN"/>
        </w:rPr>
        <w:t xml:space="preserve">Moderator’s evaluation summary with version number in the title to reflect which version of evaluation results collection spreadsheet is summarized. FL propose to adopt the updated TP in the summary into TR38.769 (updated from </w:t>
      </w:r>
      <w:r>
        <w:rPr>
          <w:rFonts w:eastAsia="MS Mincho" w:hint="eastAsia"/>
          <w:lang w:eastAsia="ja-JP"/>
        </w:rPr>
        <w:t>R1-2509500</w:t>
      </w:r>
      <w:r>
        <w:rPr>
          <w:rFonts w:eastAsia="MS Mincho"/>
          <w:lang w:eastAsia="ja-JP"/>
        </w:rPr>
        <w:t xml:space="preserve"> which was agreed in last meeting RAN1#123</w:t>
      </w:r>
      <w:r>
        <w:rPr>
          <w:rFonts w:eastAsiaTheme="minorEastAsia"/>
          <w:szCs w:val="20"/>
          <w:lang w:eastAsia="zh-CN"/>
        </w:rPr>
        <w:t>).</w:t>
      </w:r>
    </w:p>
    <w:p w14:paraId="699488F9" w14:textId="77777777" w:rsidR="00EB06A2" w:rsidRDefault="00EB06A2">
      <w:pPr>
        <w:jc w:val="both"/>
        <w:rPr>
          <w:rFonts w:eastAsiaTheme="minorEastAsia"/>
          <w:szCs w:val="20"/>
          <w:lang w:eastAsia="zh-CN"/>
        </w:rPr>
      </w:pPr>
    </w:p>
    <w:p w14:paraId="0257AF72" w14:textId="14C754FE" w:rsidR="00EB06A2" w:rsidRDefault="004945EC">
      <w:pPr>
        <w:jc w:val="both"/>
        <w:outlineLvl w:val="2"/>
        <w:rPr>
          <w:rFonts w:eastAsiaTheme="minorEastAsia"/>
          <w:b/>
          <w:i/>
          <w:lang w:eastAsia="zh-CN"/>
        </w:rPr>
      </w:pPr>
      <w:r>
        <w:rPr>
          <w:rFonts w:eastAsiaTheme="minorEastAsia"/>
          <w:b/>
          <w:i/>
          <w:highlight w:val="yellow"/>
          <w:lang w:eastAsia="zh-CN"/>
        </w:rPr>
        <w:t>[</w:t>
      </w:r>
      <w:r w:rsidR="0098279C">
        <w:rPr>
          <w:rFonts w:eastAsiaTheme="minorEastAsia" w:hint="eastAsia"/>
          <w:b/>
          <w:i/>
          <w:highlight w:val="yellow"/>
          <w:lang w:eastAsia="zh-CN"/>
        </w:rPr>
        <w:t>Closed</w:t>
      </w:r>
      <w:r>
        <w:rPr>
          <w:rFonts w:eastAsiaTheme="minorEastAsia"/>
          <w:b/>
          <w:i/>
          <w:highlight w:val="yellow"/>
          <w:lang w:eastAsia="zh-CN"/>
        </w:rPr>
        <w:t>][H] Proposal 3.1a-v1:</w:t>
      </w:r>
    </w:p>
    <w:p w14:paraId="78F26CF8" w14:textId="77777777" w:rsidR="00EB06A2" w:rsidRDefault="004945EC">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 xml:space="preserve">For Rel-20 study, adopt the updated TP in Moderator’s evaluation summary </w:t>
      </w:r>
      <w:r>
        <w:rPr>
          <w:rFonts w:eastAsiaTheme="minorEastAsia" w:hint="eastAsia"/>
          <w:b/>
          <w:i/>
          <w:lang w:eastAsia="zh-CN"/>
        </w:rPr>
        <w:t>attached in R1-2</w:t>
      </w:r>
      <w:r>
        <w:rPr>
          <w:rFonts w:eastAsiaTheme="minorEastAsia"/>
          <w:b/>
          <w:i/>
          <w:lang w:eastAsia="zh-CN"/>
        </w:rPr>
        <w:t>6</w:t>
      </w:r>
      <w:r>
        <w:rPr>
          <w:rFonts w:eastAsiaTheme="minorEastAsia" w:hint="eastAsia"/>
          <w:b/>
          <w:i/>
          <w:lang w:eastAsia="zh-CN"/>
        </w:rPr>
        <w:t>0</w:t>
      </w:r>
      <w:r>
        <w:rPr>
          <w:rFonts w:eastAsiaTheme="minorEastAsia"/>
          <w:b/>
          <w:i/>
          <w:lang w:eastAsia="zh-CN"/>
        </w:rPr>
        <w:t>0466 into TR38.769</w:t>
      </w:r>
    </w:p>
    <w:p w14:paraId="074B6E05" w14:textId="77777777" w:rsidR="00EB06A2" w:rsidRDefault="00EB06A2">
      <w:pPr>
        <w:jc w:val="both"/>
        <w:rPr>
          <w:rFonts w:eastAsiaTheme="minorEastAsia"/>
          <w:szCs w:val="20"/>
          <w:lang w:eastAsia="zh-CN"/>
        </w:rPr>
      </w:pPr>
    </w:p>
    <w:p w14:paraId="73C86D09" w14:textId="77777777" w:rsidR="00EB06A2" w:rsidRDefault="004945EC">
      <w:pPr>
        <w:jc w:val="both"/>
        <w:rPr>
          <w:rFonts w:eastAsiaTheme="minorEastAsia"/>
          <w:color w:val="7030A0"/>
          <w:szCs w:val="20"/>
          <w:lang w:eastAsia="zh-CN"/>
        </w:rPr>
      </w:pPr>
      <w:r>
        <w:rPr>
          <w:rFonts w:eastAsiaTheme="minorEastAsia"/>
          <w:color w:val="7030A0"/>
          <w:szCs w:val="20"/>
          <w:lang w:eastAsia="zh-CN"/>
        </w:rPr>
        <w:t xml:space="preserve">FL’s note: Companies are encouraged to review updated TP in Moderator’s evaluation summary (draft are ready in above </w:t>
      </w:r>
      <w:hyperlink r:id="rId13" w:history="1">
        <w:r>
          <w:rPr>
            <w:rStyle w:val="aff6"/>
            <w:rFonts w:eastAsiaTheme="minorEastAsia"/>
            <w:szCs w:val="20"/>
            <w:lang w:eastAsia="zh-CN"/>
          </w:rPr>
          <w:t>address</w:t>
        </w:r>
      </w:hyperlink>
      <w:r>
        <w:rPr>
          <w:rFonts w:eastAsiaTheme="minorEastAsia"/>
          <w:color w:val="7030A0"/>
          <w:szCs w:val="20"/>
          <w:lang w:eastAsia="zh-CN"/>
        </w:rPr>
        <w:t xml:space="preserve"> and will be in </w:t>
      </w:r>
      <w:r>
        <w:rPr>
          <w:rFonts w:eastAsiaTheme="minorEastAsia" w:hint="eastAsia"/>
          <w:color w:val="7030A0"/>
          <w:szCs w:val="20"/>
          <w:lang w:eastAsia="zh-CN"/>
        </w:rPr>
        <w:t>R1-2</w:t>
      </w:r>
      <w:r>
        <w:rPr>
          <w:rFonts w:eastAsiaTheme="minorEastAsia"/>
          <w:color w:val="7030A0"/>
          <w:szCs w:val="20"/>
          <w:lang w:eastAsia="zh-CN"/>
        </w:rPr>
        <w:t>6</w:t>
      </w:r>
      <w:r>
        <w:rPr>
          <w:rFonts w:eastAsiaTheme="minorEastAsia" w:hint="eastAsia"/>
          <w:color w:val="7030A0"/>
          <w:szCs w:val="20"/>
          <w:lang w:eastAsia="zh-CN"/>
        </w:rPr>
        <w:t>0</w:t>
      </w:r>
      <w:r>
        <w:rPr>
          <w:rFonts w:eastAsiaTheme="minorEastAsia"/>
          <w:color w:val="7030A0"/>
          <w:szCs w:val="20"/>
          <w:lang w:eastAsia="zh-CN"/>
        </w:rPr>
        <w:t>0466) and indicate here below if any comment.</w:t>
      </w:r>
    </w:p>
    <w:p w14:paraId="6B0BED73" w14:textId="77777777" w:rsidR="00EB06A2" w:rsidRDefault="00EB06A2">
      <w:pPr>
        <w:jc w:val="both"/>
        <w:rPr>
          <w:rFonts w:eastAsiaTheme="minorEastAsia"/>
          <w:color w:val="7030A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6B9C623F" w14:textId="77777777">
        <w:tc>
          <w:tcPr>
            <w:tcW w:w="1936" w:type="dxa"/>
          </w:tcPr>
          <w:p w14:paraId="43A1464B" w14:textId="77777777" w:rsidR="00EB06A2" w:rsidRDefault="004945EC">
            <w:pPr>
              <w:jc w:val="both"/>
              <w:rPr>
                <w:b/>
                <w:bCs/>
                <w:lang w:eastAsia="zh-CN"/>
              </w:rPr>
            </w:pPr>
            <w:r>
              <w:rPr>
                <w:b/>
                <w:bCs/>
                <w:lang w:eastAsia="zh-CN"/>
              </w:rPr>
              <w:t>Company</w:t>
            </w:r>
          </w:p>
        </w:tc>
        <w:tc>
          <w:tcPr>
            <w:tcW w:w="7695" w:type="dxa"/>
          </w:tcPr>
          <w:p w14:paraId="1D128C48" w14:textId="77777777" w:rsidR="00EB06A2" w:rsidRDefault="004945EC">
            <w:pPr>
              <w:jc w:val="both"/>
              <w:rPr>
                <w:b/>
                <w:bCs/>
                <w:lang w:eastAsia="zh-CN"/>
              </w:rPr>
            </w:pPr>
            <w:r>
              <w:rPr>
                <w:b/>
                <w:bCs/>
                <w:lang w:eastAsia="zh-CN"/>
              </w:rPr>
              <w:t>Comments</w:t>
            </w:r>
          </w:p>
        </w:tc>
      </w:tr>
      <w:tr w:rsidR="00EB06A2" w14:paraId="30DD8239" w14:textId="77777777">
        <w:tc>
          <w:tcPr>
            <w:tcW w:w="1936" w:type="dxa"/>
          </w:tcPr>
          <w:p w14:paraId="6971FEA6"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tcPr>
          <w:p w14:paraId="55431892" w14:textId="77777777" w:rsidR="00EB06A2" w:rsidRDefault="004945EC">
            <w:pPr>
              <w:jc w:val="both"/>
              <w:rPr>
                <w:rFonts w:eastAsiaTheme="minorEastAsia"/>
                <w:lang w:eastAsia="zh-CN"/>
              </w:rPr>
            </w:pPr>
            <w:r>
              <w:rPr>
                <w:rFonts w:eastAsiaTheme="minorEastAsia"/>
                <w:lang w:eastAsia="zh-CN"/>
              </w:rPr>
              <w:t>There are some errors need to be modified for our results:</w:t>
            </w:r>
          </w:p>
          <w:p w14:paraId="0A1272F5" w14:textId="77777777" w:rsidR="00EB06A2" w:rsidRDefault="004945EC">
            <w:pPr>
              <w:pStyle w:val="affa"/>
              <w:numPr>
                <w:ilvl w:val="0"/>
                <w:numId w:val="45"/>
              </w:numPr>
              <w:ind w:firstLineChars="0"/>
              <w:rPr>
                <w:rFonts w:eastAsiaTheme="minorEastAsia"/>
              </w:rPr>
            </w:pPr>
            <w:r>
              <w:rPr>
                <w:rFonts w:eastAsiaTheme="minorEastAsia"/>
              </w:rPr>
              <w:t xml:space="preserve">For </w:t>
            </w:r>
            <w:r>
              <w:rPr>
                <w:rFonts w:eastAsiaTheme="minorEastAsia" w:hint="eastAsia"/>
              </w:rPr>
              <w:t>X</w:t>
            </w:r>
            <w:r>
              <w:rPr>
                <w:rFonts w:eastAsiaTheme="minorEastAsia"/>
              </w:rPr>
              <w:t xml:space="preserve">.2.2.2 </w:t>
            </w:r>
            <w:proofErr w:type="spellStart"/>
            <w:r>
              <w:rPr>
                <w:rFonts w:eastAsiaTheme="minorEastAsia"/>
              </w:rPr>
              <w:t>RMa</w:t>
            </w:r>
            <w:proofErr w:type="spellEnd"/>
            <w:r>
              <w:rPr>
                <w:rFonts w:eastAsiaTheme="minorEastAsia"/>
              </w:rPr>
              <w:t xml:space="preserve"> NLOS, Reference data rate 5~7kbps, </w:t>
            </w:r>
            <w:r>
              <w:rPr>
                <w:szCs w:val="21"/>
              </w:rPr>
              <w:t xml:space="preserve">Penetration margin 0 dB, Device Tx power = 5dBm, 10% BLER, achievable maximum distance at BLER 10% is </w:t>
            </w:r>
            <w:r>
              <w:rPr>
                <w:rFonts w:hint="eastAsia"/>
              </w:rPr>
              <w:lastRenderedPageBreak/>
              <w:t>2</w:t>
            </w:r>
            <w:r>
              <w:t>001.7~2037.8 instead of 2287~2337</w:t>
            </w:r>
          </w:p>
          <w:p w14:paraId="00D0D349" w14:textId="77777777" w:rsidR="00EB06A2" w:rsidRDefault="004945EC">
            <w:pPr>
              <w:pStyle w:val="affa"/>
              <w:numPr>
                <w:ilvl w:val="0"/>
                <w:numId w:val="45"/>
              </w:numPr>
              <w:ind w:firstLineChars="0"/>
              <w:rPr>
                <w:rFonts w:eastAsiaTheme="minorEastAsia"/>
              </w:rPr>
            </w:pPr>
            <w:r>
              <w:rPr>
                <w:rFonts w:eastAsiaTheme="minorEastAsia"/>
              </w:rPr>
              <w:t xml:space="preserve">For </w:t>
            </w:r>
            <w:r>
              <w:rPr>
                <w:rFonts w:eastAsiaTheme="minorEastAsia"/>
                <w:b/>
                <w:bCs/>
                <w:color w:val="FF0000"/>
              </w:rPr>
              <w:t xml:space="preserve">all </w:t>
            </w:r>
            <w:r>
              <w:rPr>
                <w:rFonts w:eastAsiaTheme="minorEastAsia"/>
              </w:rPr>
              <w:t xml:space="preserve">D2R device C, </w:t>
            </w:r>
            <w:r>
              <w:rPr>
                <w:rFonts w:hint="eastAsia"/>
                <w:szCs w:val="21"/>
              </w:rPr>
              <w:t>R</w:t>
            </w:r>
            <w:r>
              <w:rPr>
                <w:szCs w:val="21"/>
              </w:rPr>
              <w:t xml:space="preserve">eference data rate (0.1kbps), </w:t>
            </w:r>
            <w:r>
              <w:rPr>
                <w:rFonts w:hint="eastAsia"/>
                <w:szCs w:val="21"/>
              </w:rPr>
              <w:t>A</w:t>
            </w:r>
            <w:r>
              <w:rPr>
                <w:szCs w:val="21"/>
              </w:rPr>
              <w:t>chievable cell edge data rate is 0.08~0.11 instead of 0.08~0.1</w:t>
            </w:r>
          </w:p>
          <w:p w14:paraId="6646466C" w14:textId="77777777" w:rsidR="00EB06A2" w:rsidRDefault="004945EC">
            <w:pPr>
              <w:pStyle w:val="affa"/>
              <w:numPr>
                <w:ilvl w:val="0"/>
                <w:numId w:val="45"/>
              </w:numPr>
              <w:ind w:firstLineChars="0"/>
              <w:rPr>
                <w:rFonts w:eastAsiaTheme="minorEastAsia"/>
              </w:rPr>
            </w:pPr>
            <w:r>
              <w:rPr>
                <w:rFonts w:eastAsiaTheme="minorEastAsia"/>
              </w:rPr>
              <w:t xml:space="preserve">For X4.2 device C, </w:t>
            </w:r>
            <w:r>
              <w:rPr>
                <w:rFonts w:hint="eastAsia"/>
                <w:szCs w:val="21"/>
              </w:rPr>
              <w:t>R</w:t>
            </w:r>
            <w:r>
              <w:rPr>
                <w:szCs w:val="21"/>
              </w:rPr>
              <w:t xml:space="preserve">eference data rate (1kbps), </w:t>
            </w:r>
            <w:r>
              <w:rPr>
                <w:rFonts w:hint="eastAsia"/>
                <w:szCs w:val="21"/>
              </w:rPr>
              <w:t>A</w:t>
            </w:r>
            <w:r>
              <w:rPr>
                <w:szCs w:val="21"/>
              </w:rPr>
              <w:t>chievable cell edge data rate is 1.02~1.19 instead of 0.9~1.03</w:t>
            </w:r>
          </w:p>
          <w:p w14:paraId="31089233" w14:textId="77777777" w:rsidR="00EB06A2" w:rsidRDefault="004945EC">
            <w:pPr>
              <w:pStyle w:val="affa"/>
              <w:numPr>
                <w:ilvl w:val="0"/>
                <w:numId w:val="45"/>
              </w:numPr>
              <w:ind w:firstLineChars="0"/>
              <w:rPr>
                <w:rFonts w:eastAsiaTheme="minorEastAsia"/>
              </w:rPr>
            </w:pPr>
            <w:r>
              <w:rPr>
                <w:rFonts w:eastAsiaTheme="minorEastAsia"/>
              </w:rPr>
              <w:t xml:space="preserve">For X4.2 device C, </w:t>
            </w:r>
            <w:r>
              <w:rPr>
                <w:rFonts w:hint="eastAsia"/>
                <w:szCs w:val="21"/>
              </w:rPr>
              <w:t>R</w:t>
            </w:r>
            <w:r>
              <w:rPr>
                <w:szCs w:val="21"/>
              </w:rPr>
              <w:t xml:space="preserve">eference data rate (5~7kbps), </w:t>
            </w:r>
            <w:r>
              <w:rPr>
                <w:rFonts w:hint="eastAsia"/>
                <w:szCs w:val="21"/>
              </w:rPr>
              <w:t>A</w:t>
            </w:r>
            <w:r>
              <w:rPr>
                <w:szCs w:val="21"/>
              </w:rPr>
              <w:t>chievable cell edge data rate is 3.92~4.69 instead of 3.62~4.1</w:t>
            </w:r>
          </w:p>
        </w:tc>
      </w:tr>
      <w:tr w:rsidR="00EB06A2" w14:paraId="1C12A4D0" w14:textId="77777777">
        <w:tc>
          <w:tcPr>
            <w:tcW w:w="1936" w:type="dxa"/>
          </w:tcPr>
          <w:p w14:paraId="3CD99A6D" w14:textId="77777777" w:rsidR="00EB06A2" w:rsidRDefault="004945EC">
            <w:pPr>
              <w:jc w:val="both"/>
              <w:rPr>
                <w:rFonts w:eastAsia="Malgun Gothic"/>
                <w:lang w:eastAsia="ko-KR"/>
              </w:rPr>
            </w:pPr>
            <w:r>
              <w:rPr>
                <w:rFonts w:eastAsia="Malgun Gothic" w:hint="eastAsia"/>
                <w:lang w:eastAsia="ko-KR"/>
              </w:rPr>
              <w:lastRenderedPageBreak/>
              <w:t>L</w:t>
            </w:r>
            <w:r>
              <w:rPr>
                <w:rFonts w:eastAsia="Malgun Gothic"/>
                <w:lang w:eastAsia="ko-KR"/>
              </w:rPr>
              <w:t>GE</w:t>
            </w:r>
          </w:p>
        </w:tc>
        <w:tc>
          <w:tcPr>
            <w:tcW w:w="7695" w:type="dxa"/>
          </w:tcPr>
          <w:p w14:paraId="030619A6" w14:textId="77777777" w:rsidR="00EB06A2" w:rsidRDefault="004945EC">
            <w:pPr>
              <w:jc w:val="both"/>
              <w:rPr>
                <w:rFonts w:eastAsia="Malgun Gothic"/>
                <w:lang w:eastAsia="ko-KR"/>
              </w:rPr>
            </w:pPr>
            <w:r>
              <w:rPr>
                <w:rFonts w:eastAsia="Malgun Gothic" w:hint="eastAsia"/>
                <w:lang w:eastAsia="ko-KR"/>
              </w:rPr>
              <w:t>O</w:t>
            </w:r>
            <w:r>
              <w:rPr>
                <w:rFonts w:eastAsia="Malgun Gothic"/>
                <w:lang w:eastAsia="ko-KR"/>
              </w:rPr>
              <w:t>kay with the proposal</w:t>
            </w:r>
          </w:p>
        </w:tc>
      </w:tr>
      <w:tr w:rsidR="00EB06A2" w14:paraId="47E4A50E" w14:textId="77777777">
        <w:tc>
          <w:tcPr>
            <w:tcW w:w="1936" w:type="dxa"/>
          </w:tcPr>
          <w:p w14:paraId="12497930" w14:textId="77777777" w:rsidR="00EB06A2" w:rsidRDefault="004945EC">
            <w:pPr>
              <w:jc w:val="both"/>
              <w:rPr>
                <w:rFonts w:eastAsia="Yu Mincho"/>
                <w:lang w:eastAsia="ja-JP"/>
              </w:rPr>
            </w:pPr>
            <w:r>
              <w:rPr>
                <w:rFonts w:eastAsiaTheme="minorEastAsia" w:hint="eastAsia"/>
                <w:color w:val="C45911" w:themeColor="accent2" w:themeShade="BF"/>
                <w:lang w:eastAsia="zh-CN"/>
              </w:rPr>
              <w:t>CATT</w:t>
            </w:r>
          </w:p>
        </w:tc>
        <w:tc>
          <w:tcPr>
            <w:tcW w:w="7695" w:type="dxa"/>
          </w:tcPr>
          <w:p w14:paraId="27BAE4B4" w14:textId="77777777" w:rsidR="00EB06A2" w:rsidRDefault="004945EC">
            <w:pPr>
              <w:jc w:val="both"/>
              <w:rPr>
                <w:rFonts w:eastAsia="Yu Mincho"/>
                <w:lang w:eastAsia="ja-JP"/>
              </w:rPr>
            </w:pPr>
            <w:r>
              <w:rPr>
                <w:rFonts w:eastAsiaTheme="minorEastAsia" w:hint="eastAsia"/>
                <w:lang w:eastAsia="zh-CN"/>
              </w:rPr>
              <w:t>OK with the proposal</w:t>
            </w:r>
          </w:p>
        </w:tc>
      </w:tr>
      <w:tr w:rsidR="00E000A9" w14:paraId="3D00F527" w14:textId="77777777">
        <w:tc>
          <w:tcPr>
            <w:tcW w:w="1936" w:type="dxa"/>
          </w:tcPr>
          <w:p w14:paraId="4AB89D23" w14:textId="7B29271E" w:rsidR="00E000A9" w:rsidRDefault="00E000A9" w:rsidP="00E000A9">
            <w:pPr>
              <w:jc w:val="both"/>
              <w:rPr>
                <w:rFonts w:eastAsiaTheme="minorEastAsia"/>
                <w:color w:val="C45911" w:themeColor="accent2" w:themeShade="BF"/>
                <w:lang w:eastAsia="zh-CN"/>
              </w:rPr>
            </w:pPr>
            <w:r>
              <w:rPr>
                <w:rFonts w:eastAsiaTheme="minorEastAsia" w:hint="eastAsia"/>
                <w:lang w:eastAsia="zh-CN"/>
              </w:rPr>
              <w:t>X</w:t>
            </w:r>
            <w:r>
              <w:rPr>
                <w:rFonts w:eastAsiaTheme="minorEastAsia"/>
                <w:lang w:eastAsia="zh-CN"/>
              </w:rPr>
              <w:t>iaomi</w:t>
            </w:r>
          </w:p>
        </w:tc>
        <w:tc>
          <w:tcPr>
            <w:tcW w:w="7695" w:type="dxa"/>
          </w:tcPr>
          <w:p w14:paraId="277134BD" w14:textId="74CE94E5" w:rsidR="00E000A9" w:rsidRDefault="00E000A9" w:rsidP="00E000A9">
            <w:pPr>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E000A9" w14:paraId="7786E0C0" w14:textId="77777777">
        <w:tc>
          <w:tcPr>
            <w:tcW w:w="1936" w:type="dxa"/>
          </w:tcPr>
          <w:p w14:paraId="592F1498" w14:textId="3CD304F5" w:rsidR="00E000A9" w:rsidRDefault="00360507" w:rsidP="00E000A9">
            <w:pPr>
              <w:jc w:val="both"/>
              <w:rPr>
                <w:rFonts w:eastAsiaTheme="minorEastAsia"/>
                <w:lang w:eastAsia="zh-CN"/>
              </w:rPr>
            </w:pPr>
            <w:bookmarkStart w:id="18" w:name="_Hlk221512218"/>
            <w:r>
              <w:rPr>
                <w:rFonts w:eastAsiaTheme="minorEastAsia"/>
                <w:lang w:eastAsia="zh-CN"/>
              </w:rPr>
              <w:t>FUTUREWEI</w:t>
            </w:r>
          </w:p>
        </w:tc>
        <w:tc>
          <w:tcPr>
            <w:tcW w:w="7695" w:type="dxa"/>
          </w:tcPr>
          <w:p w14:paraId="7E35F863" w14:textId="0F93D1F1" w:rsidR="00E000A9" w:rsidRDefault="00360507" w:rsidP="00E000A9">
            <w:pPr>
              <w:jc w:val="both"/>
              <w:rPr>
                <w:rFonts w:eastAsiaTheme="minorEastAsia"/>
                <w:lang w:eastAsia="zh-CN"/>
              </w:rPr>
            </w:pPr>
            <w:r>
              <w:rPr>
                <w:rFonts w:eastAsiaTheme="minorEastAsia"/>
                <w:lang w:eastAsia="zh-CN"/>
              </w:rPr>
              <w:t>Ok with the proposal.</w:t>
            </w:r>
          </w:p>
        </w:tc>
      </w:tr>
      <w:tr w:rsidR="00F77C6B" w14:paraId="650F5B2A" w14:textId="77777777">
        <w:tc>
          <w:tcPr>
            <w:tcW w:w="1936" w:type="dxa"/>
          </w:tcPr>
          <w:p w14:paraId="1AFB1B95" w14:textId="2FA84192" w:rsidR="00F77C6B" w:rsidRDefault="00F77C6B" w:rsidP="00E000A9">
            <w:pPr>
              <w:jc w:val="both"/>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695" w:type="dxa"/>
          </w:tcPr>
          <w:p w14:paraId="2E5DF1BB" w14:textId="56B6043B" w:rsidR="00F77C6B" w:rsidRDefault="00F77C6B" w:rsidP="00E000A9">
            <w:pPr>
              <w:jc w:val="both"/>
              <w:rPr>
                <w:rFonts w:eastAsiaTheme="minorEastAsia"/>
                <w:lang w:eastAsia="zh-CN"/>
              </w:rPr>
            </w:pPr>
            <w:r>
              <w:rPr>
                <w:rFonts w:eastAsiaTheme="minorEastAsia"/>
                <w:lang w:eastAsia="zh-CN"/>
              </w:rPr>
              <w:t>O</w:t>
            </w:r>
            <w:r>
              <w:rPr>
                <w:rFonts w:eastAsiaTheme="minorEastAsia" w:hint="eastAsia"/>
                <w:lang w:eastAsia="zh-CN"/>
              </w:rPr>
              <w:t>k with the proposal.</w:t>
            </w:r>
          </w:p>
        </w:tc>
      </w:tr>
      <w:tr w:rsidR="009D6432" w14:paraId="7FA239BF" w14:textId="77777777">
        <w:tc>
          <w:tcPr>
            <w:tcW w:w="1936" w:type="dxa"/>
          </w:tcPr>
          <w:p w14:paraId="43FF92FC" w14:textId="37FBB29B" w:rsidR="009D6432" w:rsidRDefault="009D6432" w:rsidP="009D6432">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EB6A344" w14:textId="046A2301" w:rsidR="009D6432" w:rsidRDefault="009D6432" w:rsidP="009D6432">
            <w:pPr>
              <w:jc w:val="both"/>
              <w:rPr>
                <w:rFonts w:eastAsiaTheme="minorEastAsia"/>
                <w:lang w:eastAsia="zh-CN"/>
              </w:rPr>
            </w:pPr>
            <w:r>
              <w:rPr>
                <w:rFonts w:eastAsiaTheme="minorEastAsia" w:hint="eastAsia"/>
                <w:lang w:eastAsia="zh-CN"/>
              </w:rPr>
              <w:t>OK with the proposal</w:t>
            </w:r>
          </w:p>
        </w:tc>
      </w:tr>
      <w:bookmarkEnd w:id="18"/>
      <w:tr w:rsidR="00155C63" w14:paraId="312C6273" w14:textId="77777777" w:rsidTr="00155C63">
        <w:tc>
          <w:tcPr>
            <w:tcW w:w="1936" w:type="dxa"/>
            <w:tcBorders>
              <w:top w:val="single" w:sz="4" w:space="0" w:color="auto"/>
              <w:left w:val="single" w:sz="4" w:space="0" w:color="auto"/>
              <w:bottom w:val="single" w:sz="4" w:space="0" w:color="auto"/>
              <w:right w:val="single" w:sz="4" w:space="0" w:color="auto"/>
            </w:tcBorders>
          </w:tcPr>
          <w:p w14:paraId="2ED50225" w14:textId="192C4226" w:rsidR="00155C63" w:rsidRDefault="00155C63" w:rsidP="00ED0BFB">
            <w:pPr>
              <w:jc w:val="both"/>
              <w:rPr>
                <w:rFonts w:eastAsiaTheme="minorEastAsia"/>
                <w:lang w:eastAsia="zh-CN"/>
              </w:rPr>
            </w:pPr>
            <w:r>
              <w:rPr>
                <w:rFonts w:eastAsiaTheme="minorEastAsia"/>
                <w:lang w:eastAsia="zh-CN"/>
              </w:rPr>
              <w:t>FL</w:t>
            </w:r>
          </w:p>
        </w:tc>
        <w:tc>
          <w:tcPr>
            <w:tcW w:w="7695" w:type="dxa"/>
            <w:tcBorders>
              <w:top w:val="single" w:sz="4" w:space="0" w:color="auto"/>
              <w:left w:val="single" w:sz="4" w:space="0" w:color="auto"/>
              <w:bottom w:val="single" w:sz="4" w:space="0" w:color="auto"/>
              <w:right w:val="single" w:sz="4" w:space="0" w:color="auto"/>
            </w:tcBorders>
          </w:tcPr>
          <w:p w14:paraId="3CC01D2F" w14:textId="05F5F106" w:rsidR="00155C63" w:rsidRDefault="00155C63" w:rsidP="00ED0BFB">
            <w:pPr>
              <w:jc w:val="both"/>
              <w:rPr>
                <w:rFonts w:eastAsiaTheme="minorEastAsia"/>
                <w:lang w:eastAsia="zh-CN"/>
              </w:rPr>
            </w:pPr>
            <w:r>
              <w:rPr>
                <w:rFonts w:eastAsiaTheme="minorEastAsia"/>
                <w:lang w:eastAsia="zh-CN"/>
              </w:rPr>
              <w:t>@</w:t>
            </w:r>
            <w:proofErr w:type="gramStart"/>
            <w:r>
              <w:rPr>
                <w:rFonts w:eastAsiaTheme="minorEastAsia"/>
                <w:lang w:eastAsia="zh-CN"/>
              </w:rPr>
              <w:t>vivo</w:t>
            </w:r>
            <w:proofErr w:type="gramEnd"/>
            <w:r>
              <w:rPr>
                <w:rFonts w:eastAsiaTheme="minorEastAsia"/>
                <w:lang w:eastAsia="zh-CN"/>
              </w:rPr>
              <w:t xml:space="preserve">, thanks, </w:t>
            </w:r>
            <w:r w:rsidR="00987953">
              <w:rPr>
                <w:rFonts w:eastAsiaTheme="minorEastAsia"/>
                <w:lang w:eastAsia="zh-CN"/>
              </w:rPr>
              <w:t>will fix in the final submission</w:t>
            </w:r>
            <w:r w:rsidR="002E45B0" w:rsidRPr="002E45B0">
              <w:rPr>
                <w:rFonts w:eastAsiaTheme="minorEastAsia" w:hint="eastAsia"/>
                <w:lang w:eastAsia="zh-CN"/>
              </w:rPr>
              <w:t xml:space="preserve"> </w:t>
            </w:r>
            <w:r w:rsidR="002E45B0">
              <w:rPr>
                <w:rFonts w:eastAsiaTheme="minorEastAsia"/>
                <w:lang w:eastAsia="zh-CN"/>
              </w:rPr>
              <w:t xml:space="preserve">of </w:t>
            </w:r>
            <w:r w:rsidR="002E45B0" w:rsidRPr="002E45B0">
              <w:rPr>
                <w:rFonts w:eastAsiaTheme="minorEastAsia" w:hint="eastAsia"/>
                <w:lang w:eastAsia="zh-CN"/>
              </w:rPr>
              <w:t>R1-2</w:t>
            </w:r>
            <w:r w:rsidR="002E45B0" w:rsidRPr="002E45B0">
              <w:rPr>
                <w:rFonts w:eastAsiaTheme="minorEastAsia"/>
                <w:lang w:eastAsia="zh-CN"/>
              </w:rPr>
              <w:t>6</w:t>
            </w:r>
            <w:r w:rsidR="002E45B0" w:rsidRPr="002E45B0">
              <w:rPr>
                <w:rFonts w:eastAsiaTheme="minorEastAsia" w:hint="eastAsia"/>
                <w:lang w:eastAsia="zh-CN"/>
              </w:rPr>
              <w:t>0</w:t>
            </w:r>
            <w:r w:rsidR="002E45B0" w:rsidRPr="002E45B0">
              <w:rPr>
                <w:rFonts w:eastAsiaTheme="minorEastAsia"/>
                <w:lang w:eastAsia="zh-CN"/>
              </w:rPr>
              <w:t>0466</w:t>
            </w:r>
          </w:p>
        </w:tc>
      </w:tr>
    </w:tbl>
    <w:p w14:paraId="299CF7DC" w14:textId="77777777" w:rsidR="00EB06A2" w:rsidRDefault="00EB06A2">
      <w:pPr>
        <w:jc w:val="both"/>
        <w:rPr>
          <w:rFonts w:eastAsiaTheme="minorEastAsia"/>
          <w:szCs w:val="20"/>
          <w:lang w:eastAsia="zh-CN"/>
        </w:rPr>
      </w:pPr>
    </w:p>
    <w:p w14:paraId="05DD6A5F" w14:textId="77777777" w:rsidR="00EB06A2" w:rsidRDefault="004945EC">
      <w:pPr>
        <w:jc w:val="both"/>
        <w:rPr>
          <w:rFonts w:eastAsia="MS Mincho"/>
          <w:lang w:eastAsia="ja-JP"/>
        </w:rPr>
      </w:pPr>
      <w:r>
        <w:rPr>
          <w:rFonts w:eastAsiaTheme="minorEastAsia"/>
          <w:szCs w:val="20"/>
          <w:lang w:eastAsia="zh-CN"/>
        </w:rPr>
        <w:t>B</w:t>
      </w:r>
      <w:r>
        <w:rPr>
          <w:rFonts w:eastAsia="MS Mincho" w:hint="eastAsia"/>
          <w:lang w:eastAsia="ja-JP"/>
        </w:rPr>
        <w:t xml:space="preserve">ased on </w:t>
      </w:r>
      <w:r>
        <w:rPr>
          <w:rFonts w:eastAsia="MS Mincho"/>
          <w:lang w:eastAsia="ja-JP"/>
        </w:rPr>
        <w:t>above</w:t>
      </w:r>
      <w:r>
        <w:rPr>
          <w:rFonts w:eastAsia="MS Mincho" w:hint="eastAsia"/>
          <w:lang w:eastAsia="ja-JP"/>
        </w:rPr>
        <w:t xml:space="preserve"> summary</w:t>
      </w:r>
      <w:r>
        <w:rPr>
          <w:rFonts w:eastAsia="MS Mincho"/>
          <w:lang w:eastAsia="ja-JP"/>
        </w:rPr>
        <w:t xml:space="preserve"> of evaluation results</w:t>
      </w:r>
      <w:r>
        <w:rPr>
          <w:rFonts w:eastAsia="MS Mincho" w:hint="eastAsia"/>
          <w:lang w:eastAsia="ja-JP"/>
        </w:rPr>
        <w:t>,</w:t>
      </w:r>
      <w:r>
        <w:rPr>
          <w:rFonts w:eastAsia="MS Mincho"/>
          <w:lang w:eastAsia="ja-JP"/>
        </w:rPr>
        <w:t xml:space="preserve"> additional </w:t>
      </w:r>
      <w:r>
        <w:rPr>
          <w:rFonts w:eastAsia="MS Mincho" w:hint="eastAsia"/>
          <w:lang w:eastAsia="ja-JP"/>
        </w:rPr>
        <w:t>observation</w:t>
      </w:r>
      <w:r>
        <w:rPr>
          <w:rFonts w:eastAsia="MS Mincho"/>
          <w:lang w:eastAsia="ja-JP"/>
        </w:rPr>
        <w:t>s</w:t>
      </w:r>
      <w:r>
        <w:rPr>
          <w:rFonts w:eastAsia="MS Mincho" w:hint="eastAsia"/>
          <w:lang w:eastAsia="ja-JP"/>
        </w:rPr>
        <w:t xml:space="preserve"> on achievable cell edge data rate </w:t>
      </w:r>
      <w:r>
        <w:rPr>
          <w:rFonts w:eastAsia="MS Mincho"/>
          <w:lang w:eastAsia="ja-JP"/>
        </w:rPr>
        <w:t>and achievable maximum distance are proposed as follows.</w:t>
      </w:r>
    </w:p>
    <w:p w14:paraId="1A4681E0" w14:textId="77777777" w:rsidR="00EB06A2" w:rsidRDefault="00EB06A2">
      <w:pPr>
        <w:jc w:val="both"/>
        <w:rPr>
          <w:rFonts w:eastAsia="MS Mincho"/>
          <w:lang w:eastAsia="ja-JP"/>
        </w:rPr>
      </w:pPr>
    </w:p>
    <w:p w14:paraId="1DF12D2B" w14:textId="6C474C9D" w:rsidR="00EB06A2" w:rsidRDefault="004945EC">
      <w:pPr>
        <w:jc w:val="both"/>
        <w:outlineLvl w:val="2"/>
        <w:rPr>
          <w:rFonts w:eastAsiaTheme="minorEastAsia"/>
          <w:b/>
          <w:i/>
          <w:lang w:eastAsia="zh-CN"/>
        </w:rPr>
      </w:pPr>
      <w:r>
        <w:rPr>
          <w:rFonts w:eastAsiaTheme="minorEastAsia"/>
          <w:b/>
          <w:i/>
          <w:highlight w:val="yellow"/>
          <w:lang w:eastAsia="zh-CN"/>
        </w:rPr>
        <w:t>[</w:t>
      </w:r>
      <w:r w:rsidR="00917060">
        <w:rPr>
          <w:rFonts w:eastAsiaTheme="minorEastAsia" w:hint="eastAsia"/>
          <w:b/>
          <w:i/>
          <w:highlight w:val="yellow"/>
          <w:lang w:eastAsia="zh-CN"/>
        </w:rPr>
        <w:t>Closed</w:t>
      </w:r>
      <w:r>
        <w:rPr>
          <w:rFonts w:eastAsiaTheme="minorEastAsia"/>
          <w:b/>
          <w:i/>
          <w:highlight w:val="yellow"/>
          <w:lang w:eastAsia="zh-CN"/>
        </w:rPr>
        <w:t>][M] Proposal 3.1b-v1:</w:t>
      </w:r>
    </w:p>
    <w:p w14:paraId="485E8657" w14:textId="77777777" w:rsidR="00EB06A2" w:rsidRDefault="004945EC">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EB06A2" w14:paraId="2D5A01E4" w14:textId="77777777">
        <w:tc>
          <w:tcPr>
            <w:tcW w:w="9631" w:type="dxa"/>
          </w:tcPr>
          <w:p w14:paraId="6D548887" w14:textId="77777777" w:rsidR="00EB06A2" w:rsidRDefault="004945EC">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5F068379" w14:textId="77777777" w:rsidR="00EB06A2" w:rsidRDefault="004945EC">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17EEB078" w14:textId="77777777" w:rsidR="00EB06A2" w:rsidRDefault="00EB06A2">
            <w:pPr>
              <w:rPr>
                <w:rFonts w:eastAsiaTheme="minorEastAsia"/>
                <w:color w:val="FF0000"/>
                <w:lang w:eastAsia="zh-CN"/>
              </w:rPr>
            </w:pPr>
          </w:p>
          <w:p w14:paraId="3AF4BA92" w14:textId="77777777" w:rsidR="00EB06A2" w:rsidRDefault="004945EC">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59A637BF" w14:textId="77777777" w:rsidR="00EB06A2" w:rsidRDefault="004945EC">
            <w:pPr>
              <w:numPr>
                <w:ilvl w:val="0"/>
                <w:numId w:val="43"/>
              </w:numPr>
              <w:ind w:left="1080"/>
              <w:jc w:val="both"/>
              <w:rPr>
                <w:lang w:eastAsia="zh-CN"/>
              </w:rPr>
            </w:pPr>
            <w:r>
              <w:rPr>
                <w:lang w:eastAsia="zh-CN"/>
              </w:rPr>
              <w:t xml:space="preserve">For achievable cell edge data rate around 1 kbps, </w:t>
            </w:r>
          </w:p>
          <w:p w14:paraId="58B589E1"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0 dB</w:t>
            </w:r>
          </w:p>
          <w:p w14:paraId="4777615E" w14:textId="77777777" w:rsidR="00EB06A2" w:rsidRDefault="004945EC">
            <w:pPr>
              <w:numPr>
                <w:ilvl w:val="2"/>
                <w:numId w:val="43"/>
              </w:numPr>
              <w:ind w:left="2520"/>
              <w:jc w:val="both"/>
              <w:rPr>
                <w:lang w:eastAsia="zh-CN"/>
              </w:rPr>
            </w:pPr>
            <w:r>
              <w:rPr>
                <w:lang w:eastAsia="zh-CN"/>
              </w:rPr>
              <w:t>Device 2b: the achievable maximum distance</w:t>
            </w:r>
            <w:r>
              <w:t xml:space="preserve"> is at least 500 meters at BLER 10% when BS Tx power is from 33dBm to 43dBm and at BLER 1% when BS Tx power is from 38dBm to 43dBm</w:t>
            </w:r>
            <w:r>
              <w:rPr>
                <w:lang w:eastAsia="zh-CN"/>
              </w:rPr>
              <w:t>. The achievable maximum distance</w:t>
            </w:r>
            <w:r>
              <w:t xml:space="preserve"> can be smaller than 500 meters at BLER 1% (about 370 meters) when BS Tx power is 33dBm</w:t>
            </w:r>
          </w:p>
          <w:p w14:paraId="49DF2AD0"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and 1% when BS Tx power is from 33dBm to 43dBm</w:t>
            </w:r>
          </w:p>
          <w:p w14:paraId="117A5B56"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1E0EA9B1" w14:textId="77777777" w:rsidR="00EB06A2" w:rsidRDefault="004945EC">
            <w:pPr>
              <w:numPr>
                <w:ilvl w:val="2"/>
                <w:numId w:val="43"/>
              </w:numPr>
              <w:ind w:left="2520"/>
              <w:jc w:val="both"/>
              <w:rPr>
                <w:lang w:eastAsia="zh-CN"/>
              </w:rPr>
            </w:pPr>
            <w:r>
              <w:rPr>
                <w:lang w:eastAsia="zh-CN"/>
              </w:rPr>
              <w:t>Device 2b: the achievable maximum distance</w:t>
            </w:r>
            <w:r>
              <w:t xml:space="preserve"> can be smaller than 500 meters at BLER 10% (about 190~340 meters) and 1% (about 110~200 meters) when BS Tx power is from 33dBm to 43dBm</w:t>
            </w:r>
          </w:p>
          <w:p w14:paraId="3390AEAA"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and 1% when BS Tx power is from 33dBm to 43dBm</w:t>
            </w:r>
          </w:p>
          <w:p w14:paraId="50896E8C" w14:textId="77777777" w:rsidR="00EB06A2" w:rsidRDefault="004945EC">
            <w:pPr>
              <w:numPr>
                <w:ilvl w:val="0"/>
                <w:numId w:val="43"/>
              </w:numPr>
              <w:ind w:left="1080"/>
              <w:jc w:val="both"/>
              <w:rPr>
                <w:lang w:eastAsia="zh-CN"/>
              </w:rPr>
            </w:pPr>
            <w:r>
              <w:rPr>
                <w:lang w:eastAsia="zh-CN"/>
              </w:rPr>
              <w:t xml:space="preserve">For achievable cell edge data rate around 5~7 kbps, </w:t>
            </w:r>
          </w:p>
          <w:p w14:paraId="4362D2F1"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0 dB</w:t>
            </w:r>
          </w:p>
          <w:p w14:paraId="41433879" w14:textId="77777777" w:rsidR="00EB06A2" w:rsidRDefault="004945EC">
            <w:pPr>
              <w:numPr>
                <w:ilvl w:val="2"/>
                <w:numId w:val="43"/>
              </w:numPr>
              <w:ind w:left="2520"/>
              <w:jc w:val="both"/>
              <w:rPr>
                <w:lang w:eastAsia="zh-CN"/>
              </w:rPr>
            </w:pPr>
            <w:r>
              <w:rPr>
                <w:lang w:eastAsia="zh-CN"/>
              </w:rPr>
              <w:t>Device 2b: the achievable maximum distance</w:t>
            </w:r>
            <w:r>
              <w:t xml:space="preserve"> is at least 500 meters at BLER 10% when BS Tx power is from 38dBm to 43dBm and at BLER 1% when BS Tx power is 43dBm</w:t>
            </w:r>
            <w:r>
              <w:rPr>
                <w:lang w:eastAsia="zh-CN"/>
              </w:rPr>
              <w:t>. The achievable maximum distance</w:t>
            </w:r>
            <w:r>
              <w:t xml:space="preserve"> can be smaller than 500 meters at BLER 10% (about 480 meters) when BS Tx power is 33dBm and at BLER 1% (about 210~290 meters) when BS Tx power is from 33dBm to 38dBm</w:t>
            </w:r>
          </w:p>
          <w:p w14:paraId="4ADA5A64" w14:textId="77777777" w:rsidR="00EB06A2" w:rsidRDefault="004945EC">
            <w:pPr>
              <w:numPr>
                <w:ilvl w:val="2"/>
                <w:numId w:val="43"/>
              </w:numPr>
              <w:ind w:left="2520"/>
              <w:jc w:val="both"/>
              <w:rPr>
                <w:lang w:eastAsia="zh-CN"/>
              </w:rPr>
            </w:pPr>
            <w:r>
              <w:rPr>
                <w:lang w:eastAsia="zh-CN"/>
              </w:rPr>
              <w:lastRenderedPageBreak/>
              <w:t>Device C: the achievable maximum distance</w:t>
            </w:r>
            <w:r>
              <w:t xml:space="preserve"> is at least 500 meters at BLER 10% when BS Tx power is from 33dBm to 43dBm and at BLER 1% when BS Tx power is from 38dBm to 43dBm. </w:t>
            </w:r>
            <w:r>
              <w:rPr>
                <w:lang w:eastAsia="zh-CN"/>
              </w:rPr>
              <w:t>The achievable maximum distance</w:t>
            </w:r>
            <w:r>
              <w:t xml:space="preserve"> can be smaller than 500 meters at BLER 1% (about 430 meters) when BS Tx power is 33dBm</w:t>
            </w:r>
          </w:p>
          <w:p w14:paraId="35CA7F67"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34865A6D" w14:textId="77777777" w:rsidR="00EB06A2" w:rsidRDefault="004945EC">
            <w:pPr>
              <w:numPr>
                <w:ilvl w:val="2"/>
                <w:numId w:val="43"/>
              </w:numPr>
              <w:ind w:left="2520"/>
              <w:jc w:val="both"/>
              <w:rPr>
                <w:lang w:eastAsia="zh-CN"/>
              </w:rPr>
            </w:pPr>
            <w:r>
              <w:rPr>
                <w:lang w:eastAsia="zh-CN"/>
              </w:rPr>
              <w:t>Device 2b: the achievable maximum distance</w:t>
            </w:r>
            <w:r>
              <w:t xml:space="preserve"> can be smaller than 500 meters at BLER 10% (about 200-480 meters) and at BLER 1% (about 70~480 meters) when BS Tx power is from 33dBm to 43dBm</w:t>
            </w:r>
          </w:p>
          <w:p w14:paraId="2147D06E"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when BS Tx power is 43dBm. T</w:t>
            </w:r>
            <w:r>
              <w:rPr>
                <w:lang w:eastAsia="zh-CN"/>
              </w:rPr>
              <w:t>he achievable maximum distance</w:t>
            </w:r>
            <w:r>
              <w:t xml:space="preserve"> can be smaller than 500 meters at BLER 10% (about 280~480 meters) when BS Tx power is from 33dBm to 38dBm and at BLER 1% (about 130~480 meters) when BS Tx power is from 33dBm to 43dBm</w:t>
            </w:r>
          </w:p>
          <w:p w14:paraId="5B13D4B7" w14:textId="77777777" w:rsidR="00EB06A2" w:rsidRDefault="00EB06A2">
            <w:pPr>
              <w:rPr>
                <w:rFonts w:eastAsiaTheme="minorEastAsia"/>
                <w:color w:val="FF0000"/>
                <w:lang w:eastAsia="zh-CN"/>
              </w:rPr>
            </w:pPr>
          </w:p>
          <w:p w14:paraId="22D458A2" w14:textId="77777777" w:rsidR="00EB06A2" w:rsidRDefault="004945EC">
            <w:pPr>
              <w:rPr>
                <w:lang w:eastAsia="zh-CN"/>
              </w:rPr>
            </w:pPr>
            <w:r>
              <w:rPr>
                <w:rFonts w:hint="eastAsia"/>
                <w:lang w:eastAsia="zh-CN"/>
              </w:rPr>
              <w:t>F</w:t>
            </w:r>
            <w:r>
              <w:rPr>
                <w:lang w:eastAsia="zh-CN"/>
              </w:rPr>
              <w:t xml:space="preserve">or D2R coverage, based on evaluation results, the achievable cell edge data rate and achievable maximum distance are observed at least for the following </w:t>
            </w:r>
            <w:r>
              <w:rPr>
                <w:rFonts w:hint="eastAsia"/>
                <w:lang w:eastAsia="zh-CN"/>
              </w:rPr>
              <w:t>scenarios</w:t>
            </w:r>
          </w:p>
          <w:p w14:paraId="475904C2" w14:textId="77777777" w:rsidR="00EB06A2" w:rsidRDefault="004945EC">
            <w:pPr>
              <w:numPr>
                <w:ilvl w:val="0"/>
                <w:numId w:val="43"/>
              </w:numPr>
              <w:ind w:left="1080"/>
              <w:jc w:val="both"/>
              <w:rPr>
                <w:lang w:eastAsia="zh-CN"/>
              </w:rPr>
            </w:pPr>
            <w:r>
              <w:rPr>
                <w:lang w:eastAsia="zh-CN"/>
              </w:rPr>
              <w:t xml:space="preserve">For achievable cell edge data rate around 0.1 kbps, </w:t>
            </w:r>
          </w:p>
          <w:p w14:paraId="3D187260"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0 dB</w:t>
            </w:r>
          </w:p>
          <w:p w14:paraId="6DE895ED"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80~370 meters) and BLER 1% (about 40~300 meters) when device Tx power is -20dBm</w:t>
            </w:r>
            <w:r>
              <w:rPr>
                <w:lang w:eastAsia="zh-CN"/>
              </w:rPr>
              <w:t>. The achievable maximum distance</w:t>
            </w:r>
            <w:r>
              <w:t xml:space="preserve"> can be smaller than 500 meters at BLER 10% (about 150~230 meters) and at BLER 1% (about 80~180 meters) when device Tx power is -10dBm</w:t>
            </w:r>
            <w:r>
              <w:rPr>
                <w:lang w:eastAsia="zh-CN"/>
              </w:rPr>
              <w:t>.</w:t>
            </w:r>
          </w:p>
          <w:p w14:paraId="0ECCA920"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and 1 % when device Tx power is from -3dBm to 5dBm</w:t>
            </w:r>
          </w:p>
          <w:p w14:paraId="5C80E633"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580C077F"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20~200 meters) and at BLER 1% (10~160 meters) when device Tx power is from -20dBm to -10dBm</w:t>
            </w:r>
          </w:p>
          <w:p w14:paraId="60886C3A" w14:textId="77777777" w:rsidR="00EB06A2" w:rsidRDefault="004945EC">
            <w:pPr>
              <w:numPr>
                <w:ilvl w:val="2"/>
                <w:numId w:val="43"/>
              </w:numPr>
              <w:ind w:left="2520"/>
              <w:jc w:val="both"/>
              <w:rPr>
                <w:lang w:eastAsia="zh-CN"/>
              </w:rPr>
            </w:pPr>
            <w:r>
              <w:rPr>
                <w:lang w:eastAsia="zh-CN"/>
              </w:rPr>
              <w:t>Device C: the achievable maximum distance is at least 500 meters at BLER 10% when device Tx power is 5dBm. The achievable maximum distance can be smaller than 500 meters at BLER 10% when device Tx power is from -3dBm to 0dBm (about 320~480 meters) and at BLER 1% (about 260~440 meters) when device Tx power is from -3dBm to 5dBm</w:t>
            </w:r>
          </w:p>
          <w:p w14:paraId="6CACC5C8" w14:textId="77777777" w:rsidR="00EB06A2" w:rsidRDefault="004945EC">
            <w:pPr>
              <w:numPr>
                <w:ilvl w:val="0"/>
                <w:numId w:val="43"/>
              </w:numPr>
              <w:ind w:left="1080"/>
              <w:jc w:val="both"/>
              <w:rPr>
                <w:lang w:eastAsia="zh-CN"/>
              </w:rPr>
            </w:pPr>
            <w:r>
              <w:rPr>
                <w:lang w:eastAsia="zh-CN"/>
              </w:rPr>
              <w:t xml:space="preserve">For achievable cell edge data rate around 1 kbps, </w:t>
            </w:r>
          </w:p>
          <w:p w14:paraId="3B2C8C42"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0 dB</w:t>
            </w:r>
          </w:p>
          <w:p w14:paraId="370D8A88" w14:textId="77777777" w:rsidR="00EB06A2" w:rsidRDefault="004945EC">
            <w:pPr>
              <w:numPr>
                <w:ilvl w:val="2"/>
                <w:numId w:val="43"/>
              </w:numPr>
              <w:ind w:left="2520"/>
              <w:jc w:val="both"/>
              <w:rPr>
                <w:lang w:eastAsia="zh-CN"/>
              </w:rPr>
            </w:pPr>
            <w:r>
              <w:rPr>
                <w:lang w:eastAsia="zh-CN"/>
              </w:rPr>
              <w:t xml:space="preserve">Device 2b: </w:t>
            </w:r>
            <w:r>
              <w:t>t</w:t>
            </w:r>
            <w:r>
              <w:rPr>
                <w:lang w:eastAsia="zh-CN"/>
              </w:rPr>
              <w:t>he achievable maximum distance</w:t>
            </w:r>
            <w:r>
              <w:t xml:space="preserve"> can be smaller than 500 meters at BLER 10% (about 110~480 meters) and at BLER 1% (about 50~420 meters) when device Tx power is -10dBm. T</w:t>
            </w:r>
            <w:r>
              <w:rPr>
                <w:lang w:eastAsia="zh-CN"/>
              </w:rPr>
              <w:t>he achievable maximum distance</w:t>
            </w:r>
            <w:r>
              <w:t xml:space="preserve"> is smaller than 500 meters at BLER 10% (about 60~450 meters) and BLER 1% (about 30~230 meters) when device Tx power is -20dBm.</w:t>
            </w:r>
          </w:p>
          <w:p w14:paraId="1D8852FC"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when device Tx power is from 0dBm to 5dBm and at BLER 1% when device Tx power is 5dBm. T</w:t>
            </w:r>
            <w:r>
              <w:rPr>
                <w:lang w:eastAsia="zh-CN"/>
              </w:rPr>
              <w:t>he achievable maximum distance</w:t>
            </w:r>
            <w:r>
              <w:t xml:space="preserve"> can be smaller than 500 meters at BLER 10% (about 460 meters) when device Tx power is -3dBm and at BLER 1% (about 310~370 meters) when device Tx power is from -3dBm to 0dBm</w:t>
            </w:r>
          </w:p>
          <w:p w14:paraId="11E43D48"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7C0F9B51" w14:textId="77777777" w:rsidR="00EB06A2" w:rsidRDefault="004945EC">
            <w:pPr>
              <w:numPr>
                <w:ilvl w:val="2"/>
                <w:numId w:val="43"/>
              </w:numPr>
              <w:ind w:left="2520"/>
              <w:jc w:val="both"/>
              <w:rPr>
                <w:lang w:eastAsia="zh-CN"/>
              </w:rPr>
            </w:pPr>
            <w:r>
              <w:rPr>
                <w:lang w:eastAsia="zh-CN"/>
              </w:rPr>
              <w:lastRenderedPageBreak/>
              <w:t>Device 2b: the achievable maximum distance</w:t>
            </w:r>
            <w:r>
              <w:t xml:space="preserve"> is smaller than 500 meters at BLER 10% (about 20~250 meters) and at BLER 1% (about 10~180 meters) when device Tx power is from -20dBm to -10dBm</w:t>
            </w:r>
          </w:p>
          <w:p w14:paraId="7DC65A0C" w14:textId="77777777" w:rsidR="00EB06A2" w:rsidRDefault="004945EC">
            <w:pPr>
              <w:numPr>
                <w:ilvl w:val="2"/>
                <w:numId w:val="43"/>
              </w:numPr>
              <w:ind w:left="2520"/>
              <w:jc w:val="both"/>
              <w:rPr>
                <w:lang w:eastAsia="zh-CN"/>
              </w:rPr>
            </w:pPr>
            <w:r>
              <w:rPr>
                <w:lang w:eastAsia="zh-CN"/>
              </w:rPr>
              <w:t>Device C: the achievable maximum distance</w:t>
            </w:r>
            <w:r>
              <w:t xml:space="preserve"> can be smaller than 500 meters at BLER 10% (about 230~470 meters) when device Tx power is 5dBm. T</w:t>
            </w:r>
            <w:r>
              <w:rPr>
                <w:lang w:eastAsia="zh-CN"/>
              </w:rPr>
              <w:t>he achievable maximum distance</w:t>
            </w:r>
            <w:r>
              <w:t xml:space="preserve"> is smaller than 500 meters at BLER 10% (about 140~450 meters) when device Tx power is from -3dBm to 0dBm and at BLER 1% (about 100~450 meters) when device Tx power is from -3dBm to 5dBm.</w:t>
            </w:r>
          </w:p>
          <w:p w14:paraId="3D7986A8" w14:textId="77777777" w:rsidR="00EB06A2" w:rsidRDefault="004945EC">
            <w:pPr>
              <w:numPr>
                <w:ilvl w:val="0"/>
                <w:numId w:val="43"/>
              </w:numPr>
              <w:ind w:left="1080"/>
              <w:jc w:val="both"/>
              <w:rPr>
                <w:lang w:eastAsia="zh-CN"/>
              </w:rPr>
            </w:pPr>
            <w:r>
              <w:rPr>
                <w:lang w:eastAsia="zh-CN"/>
              </w:rPr>
              <w:t xml:space="preserve">For achievable cell edge data rate around 5~7 kbps, </w:t>
            </w:r>
          </w:p>
          <w:p w14:paraId="7A2F9E17"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0 dB</w:t>
            </w:r>
          </w:p>
          <w:p w14:paraId="0FD0C800" w14:textId="77777777" w:rsidR="00EB06A2" w:rsidRDefault="004945EC">
            <w:pPr>
              <w:numPr>
                <w:ilvl w:val="2"/>
                <w:numId w:val="43"/>
              </w:numPr>
              <w:ind w:left="2520"/>
              <w:jc w:val="both"/>
              <w:rPr>
                <w:lang w:eastAsia="zh-CN"/>
              </w:rPr>
            </w:pPr>
            <w:r>
              <w:rPr>
                <w:lang w:eastAsia="zh-CN"/>
              </w:rPr>
              <w:t>Device 2b: the achievable maximum distance</w:t>
            </w:r>
            <w:r>
              <w:t xml:space="preserve"> can be smaller than 500 meters at BLER 10% (about 100~490 meters) when device Tx power is -10dBm.</w:t>
            </w:r>
            <w:r>
              <w:rPr>
                <w:lang w:eastAsia="zh-CN"/>
              </w:rPr>
              <w:t xml:space="preserve"> The achievable maximum distance</w:t>
            </w:r>
            <w:r>
              <w:t xml:space="preserve"> is smaller than 500 meters at BLER 10% (about 60~270 meters) when device Tx power is -20dBm and at BLER 1% (about 40~390 meters) when device Tx power is from -20dBm to -10dBm</w:t>
            </w:r>
          </w:p>
          <w:p w14:paraId="5795745A" w14:textId="77777777" w:rsidR="00EB06A2" w:rsidRDefault="004945EC">
            <w:pPr>
              <w:numPr>
                <w:ilvl w:val="2"/>
                <w:numId w:val="43"/>
              </w:numPr>
              <w:ind w:left="2520"/>
              <w:jc w:val="both"/>
              <w:rPr>
                <w:lang w:eastAsia="zh-CN"/>
              </w:rPr>
            </w:pPr>
            <w:r>
              <w:rPr>
                <w:lang w:eastAsia="zh-CN"/>
              </w:rPr>
              <w:t>Device C: the achievable maximum distance</w:t>
            </w:r>
            <w:r>
              <w:t xml:space="preserve"> can be smaller than 500 meters at BLER 10% (about 300~490 meters) and at BLER 1% (about 240~480 meters) when device Tx power is from -3dBm to 5dBm</w:t>
            </w:r>
          </w:p>
          <w:p w14:paraId="1B9D7E0F"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03F9C55E"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2015584E" w14:textId="77777777" w:rsidR="00EB06A2" w:rsidRDefault="004945EC">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-20dBm to -10dBm</w:t>
            </w:r>
          </w:p>
          <w:p w14:paraId="6DE961CE" w14:textId="77777777" w:rsidR="00EB06A2" w:rsidRDefault="004945EC">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71074A96" w14:textId="08654DFE" w:rsidR="00EB06A2" w:rsidRDefault="00EB06A2">
      <w:pPr>
        <w:rPr>
          <w:rFonts w:eastAsiaTheme="minorEastAsia"/>
          <w:lang w:eastAsia="zh-CN"/>
        </w:rPr>
      </w:pPr>
    </w:p>
    <w:p w14:paraId="738C08E8" w14:textId="77777777" w:rsidR="00B006F2" w:rsidRPr="00B006F2" w:rsidRDefault="00B006F2">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5BC5FD3A" w14:textId="77777777">
        <w:tc>
          <w:tcPr>
            <w:tcW w:w="1936" w:type="dxa"/>
          </w:tcPr>
          <w:p w14:paraId="3FC556A0" w14:textId="77777777" w:rsidR="00EB06A2" w:rsidRDefault="004945EC">
            <w:pPr>
              <w:jc w:val="both"/>
              <w:rPr>
                <w:b/>
                <w:bCs/>
                <w:lang w:eastAsia="zh-CN"/>
              </w:rPr>
            </w:pPr>
            <w:r>
              <w:rPr>
                <w:b/>
                <w:bCs/>
                <w:lang w:eastAsia="zh-CN"/>
              </w:rPr>
              <w:t>Company</w:t>
            </w:r>
          </w:p>
        </w:tc>
        <w:tc>
          <w:tcPr>
            <w:tcW w:w="7695" w:type="dxa"/>
          </w:tcPr>
          <w:p w14:paraId="109914F7" w14:textId="77777777" w:rsidR="00EB06A2" w:rsidRDefault="004945EC">
            <w:pPr>
              <w:jc w:val="both"/>
              <w:rPr>
                <w:b/>
                <w:bCs/>
                <w:lang w:eastAsia="zh-CN"/>
              </w:rPr>
            </w:pPr>
            <w:r>
              <w:rPr>
                <w:b/>
                <w:bCs/>
                <w:lang w:eastAsia="zh-CN"/>
              </w:rPr>
              <w:t>Comments</w:t>
            </w:r>
          </w:p>
        </w:tc>
      </w:tr>
      <w:tr w:rsidR="00EB06A2" w14:paraId="2F08011D" w14:textId="77777777">
        <w:tc>
          <w:tcPr>
            <w:tcW w:w="1936" w:type="dxa"/>
          </w:tcPr>
          <w:p w14:paraId="55908E6F" w14:textId="77777777" w:rsidR="00EB06A2" w:rsidRDefault="004945EC">
            <w:pPr>
              <w:jc w:val="both"/>
              <w:rPr>
                <w:rFonts w:eastAsia="Malgun Gothic"/>
                <w:color w:val="000000"/>
                <w:lang w:eastAsia="ko-KR"/>
              </w:rPr>
            </w:pPr>
            <w:r>
              <w:rPr>
                <w:rFonts w:eastAsia="Malgun Gothic" w:hint="eastAsia"/>
                <w:color w:val="000000"/>
                <w:lang w:eastAsia="ko-KR"/>
              </w:rPr>
              <w:t>L</w:t>
            </w:r>
            <w:r>
              <w:rPr>
                <w:rFonts w:eastAsia="Malgun Gothic"/>
                <w:color w:val="000000"/>
                <w:lang w:eastAsia="ko-KR"/>
              </w:rPr>
              <w:t>GE</w:t>
            </w:r>
          </w:p>
        </w:tc>
        <w:tc>
          <w:tcPr>
            <w:tcW w:w="7695" w:type="dxa"/>
          </w:tcPr>
          <w:p w14:paraId="25B51589" w14:textId="77777777" w:rsidR="00EB06A2" w:rsidRDefault="004945EC">
            <w:pPr>
              <w:jc w:val="both"/>
              <w:rPr>
                <w:rFonts w:eastAsia="Malgun Gothic"/>
                <w:color w:val="000000"/>
                <w:lang w:eastAsia="ko-KR"/>
              </w:rPr>
            </w:pPr>
            <w:r>
              <w:rPr>
                <w:rFonts w:eastAsia="Malgun Gothic" w:hint="eastAsia"/>
                <w:color w:val="000000"/>
                <w:lang w:eastAsia="ko-KR"/>
              </w:rPr>
              <w:t>O</w:t>
            </w:r>
            <w:r>
              <w:rPr>
                <w:rFonts w:eastAsia="Malgun Gothic"/>
                <w:color w:val="000000"/>
                <w:lang w:eastAsia="ko-KR"/>
              </w:rPr>
              <w:t>kay with the proposal.</w:t>
            </w:r>
          </w:p>
        </w:tc>
      </w:tr>
      <w:tr w:rsidR="00EB06A2" w14:paraId="37FCE498" w14:textId="77777777">
        <w:tc>
          <w:tcPr>
            <w:tcW w:w="1936" w:type="dxa"/>
          </w:tcPr>
          <w:p w14:paraId="611F6EEE" w14:textId="77777777" w:rsidR="00EB06A2" w:rsidRDefault="004945EC">
            <w:pPr>
              <w:jc w:val="both"/>
              <w:rPr>
                <w:rFonts w:eastAsiaTheme="minorEastAsia"/>
                <w:lang w:eastAsia="zh-CN"/>
              </w:rPr>
            </w:pPr>
            <w:r>
              <w:rPr>
                <w:rFonts w:eastAsiaTheme="minorEastAsia" w:hint="eastAsia"/>
                <w:color w:val="C45911" w:themeColor="accent2" w:themeShade="BF"/>
                <w:lang w:eastAsia="zh-CN"/>
              </w:rPr>
              <w:t>CATT</w:t>
            </w:r>
          </w:p>
        </w:tc>
        <w:tc>
          <w:tcPr>
            <w:tcW w:w="7695" w:type="dxa"/>
          </w:tcPr>
          <w:p w14:paraId="0DEF7F8C" w14:textId="77777777" w:rsidR="00EB06A2" w:rsidRDefault="004945EC">
            <w:pPr>
              <w:jc w:val="both"/>
              <w:rPr>
                <w:rFonts w:eastAsiaTheme="minorEastAsia"/>
                <w:lang w:eastAsia="zh-CN"/>
              </w:rPr>
            </w:pPr>
            <w:r>
              <w:rPr>
                <w:rFonts w:eastAsiaTheme="minorEastAsia" w:hint="eastAsia"/>
                <w:lang w:eastAsia="zh-CN"/>
              </w:rPr>
              <w:t>OK with the proposal</w:t>
            </w:r>
          </w:p>
        </w:tc>
      </w:tr>
      <w:tr w:rsidR="00EB06A2" w14:paraId="2550F8AE" w14:textId="77777777">
        <w:tc>
          <w:tcPr>
            <w:tcW w:w="1936" w:type="dxa"/>
          </w:tcPr>
          <w:p w14:paraId="7BDA60AD" w14:textId="77777777" w:rsidR="00EB06A2" w:rsidRDefault="004945EC">
            <w:pPr>
              <w:jc w:val="both"/>
              <w:rPr>
                <w:rFonts w:eastAsiaTheme="minorEastAsia"/>
                <w:color w:val="C45911" w:themeColor="accent2" w:themeShade="BF"/>
                <w:lang w:eastAsia="ja-JP"/>
              </w:rPr>
            </w:pPr>
            <w:r>
              <w:rPr>
                <w:rFonts w:eastAsiaTheme="minorEastAsia" w:hint="eastAsia"/>
                <w:color w:val="C45911" w:themeColor="accent2" w:themeShade="BF"/>
                <w:lang w:eastAsia="zh-CN"/>
              </w:rPr>
              <w:t xml:space="preserve">ZTE, </w:t>
            </w:r>
            <w:proofErr w:type="spellStart"/>
            <w:r>
              <w:rPr>
                <w:rFonts w:eastAsiaTheme="minorEastAsia" w:hint="eastAsia"/>
                <w:color w:val="C45911" w:themeColor="accent2" w:themeShade="BF"/>
                <w:lang w:eastAsia="zh-CN"/>
              </w:rPr>
              <w:t>Sanechips</w:t>
            </w:r>
            <w:proofErr w:type="spellEnd"/>
          </w:p>
        </w:tc>
        <w:tc>
          <w:tcPr>
            <w:tcW w:w="7695" w:type="dxa"/>
          </w:tcPr>
          <w:p w14:paraId="03BBB54D" w14:textId="77777777" w:rsidR="00EB06A2" w:rsidRDefault="004945EC">
            <w:pPr>
              <w:numPr>
                <w:ilvl w:val="0"/>
                <w:numId w:val="46"/>
              </w:numPr>
              <w:jc w:val="both"/>
              <w:rPr>
                <w:rFonts w:eastAsia="宋体"/>
                <w:lang w:eastAsia="zh-CN"/>
              </w:rPr>
            </w:pPr>
            <w:r>
              <w:rPr>
                <w:rFonts w:eastAsia="宋体" w:hint="eastAsia"/>
                <w:lang w:eastAsia="zh-CN"/>
              </w:rPr>
              <w:t xml:space="preserve">The following distance (highlight) needs to be reviewed since the coverage distance of </w:t>
            </w:r>
            <w:r>
              <w:t>Tx power -</w:t>
            </w:r>
            <w:r>
              <w:rPr>
                <w:rFonts w:eastAsia="宋体" w:hint="eastAsia"/>
                <w:lang w:eastAsia="zh-CN"/>
              </w:rPr>
              <w:t>1</w:t>
            </w:r>
            <w:r>
              <w:t>0dBm</w:t>
            </w:r>
            <w:r>
              <w:rPr>
                <w:rFonts w:eastAsia="宋体" w:hint="eastAsia"/>
                <w:lang w:eastAsia="zh-CN"/>
              </w:rPr>
              <w:t xml:space="preserve"> cannot be smaller than that of -20dBm. </w:t>
            </w:r>
            <w:proofErr w:type="gramStart"/>
            <w:r>
              <w:rPr>
                <w:rFonts w:eastAsia="宋体" w:hint="eastAsia"/>
                <w:lang w:eastAsia="zh-CN"/>
              </w:rPr>
              <w:t>So</w:t>
            </w:r>
            <w:proofErr w:type="gramEnd"/>
            <w:r>
              <w:rPr>
                <w:rFonts w:eastAsia="宋体" w:hint="eastAsia"/>
                <w:lang w:eastAsia="zh-CN"/>
              </w:rPr>
              <w:t xml:space="preserve"> we update the distance according to our results.</w:t>
            </w:r>
          </w:p>
          <w:p w14:paraId="5327068A" w14:textId="77777777" w:rsidR="00EB06A2" w:rsidRDefault="00EB06A2">
            <w:pPr>
              <w:jc w:val="both"/>
              <w:rPr>
                <w:rFonts w:eastAsia="宋体"/>
                <w:lang w:eastAsia="zh-CN"/>
              </w:rPr>
            </w:pPr>
          </w:p>
          <w:p w14:paraId="1B32C57C" w14:textId="77777777" w:rsidR="00EB06A2" w:rsidRDefault="004945EC">
            <w:pPr>
              <w:rPr>
                <w:lang w:eastAsia="zh-CN"/>
              </w:rPr>
            </w:pPr>
            <w:r>
              <w:rPr>
                <w:rFonts w:hint="eastAsia"/>
                <w:lang w:eastAsia="zh-CN"/>
              </w:rPr>
              <w:t>F</w:t>
            </w:r>
            <w:r>
              <w:rPr>
                <w:lang w:eastAsia="zh-CN"/>
              </w:rPr>
              <w:t xml:space="preserve">or D2R coverage, based on evaluation results, the achievable cell edge data rate and achievable maximum distance are observed at least for the following </w:t>
            </w:r>
            <w:r>
              <w:rPr>
                <w:rFonts w:hint="eastAsia"/>
                <w:lang w:eastAsia="zh-CN"/>
              </w:rPr>
              <w:t>scenarios</w:t>
            </w:r>
          </w:p>
          <w:p w14:paraId="05CEE85D" w14:textId="77777777" w:rsidR="00EB06A2" w:rsidRDefault="004945EC">
            <w:pPr>
              <w:numPr>
                <w:ilvl w:val="0"/>
                <w:numId w:val="43"/>
              </w:numPr>
              <w:ind w:left="1080"/>
              <w:jc w:val="both"/>
              <w:rPr>
                <w:lang w:eastAsia="zh-CN"/>
              </w:rPr>
            </w:pPr>
            <w:r>
              <w:rPr>
                <w:lang w:eastAsia="zh-CN"/>
              </w:rPr>
              <w:t xml:space="preserve">For achievable cell edge data rate around 0.1 kbps, </w:t>
            </w:r>
          </w:p>
          <w:p w14:paraId="6DB4E1BE"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0 dB</w:t>
            </w:r>
          </w:p>
          <w:p w14:paraId="4F452B6F"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80~370 meters) and BLER 1% (about 40~300 meters) when device Tx power is -20dBm</w:t>
            </w:r>
            <w:r>
              <w:rPr>
                <w:lang w:eastAsia="zh-CN"/>
              </w:rPr>
              <w:t>. The achievable maximum distance</w:t>
            </w:r>
            <w:r>
              <w:t xml:space="preserve"> can be smaller than 500 meters at BLER 10% (about 150~</w:t>
            </w:r>
            <w:r>
              <w:rPr>
                <w:strike/>
                <w:color w:val="FF0000"/>
              </w:rPr>
              <w:t>230</w:t>
            </w:r>
            <w:r>
              <w:rPr>
                <w:rFonts w:eastAsia="宋体" w:hint="eastAsia"/>
                <w:color w:val="FF0000"/>
                <w:lang w:eastAsia="zh-CN"/>
              </w:rPr>
              <w:t>490</w:t>
            </w:r>
            <w:r>
              <w:t xml:space="preserve"> meters) and at BLER 1% (about 80~</w:t>
            </w:r>
            <w:r>
              <w:rPr>
                <w:strike/>
                <w:color w:val="FF0000"/>
              </w:rPr>
              <w:t>180</w:t>
            </w:r>
            <w:r>
              <w:rPr>
                <w:rFonts w:eastAsia="宋体" w:hint="eastAsia"/>
                <w:color w:val="FF0000"/>
                <w:lang w:eastAsia="zh-CN"/>
              </w:rPr>
              <w:t>380</w:t>
            </w:r>
            <w:r>
              <w:t xml:space="preserve"> meters) when device Tx power is -10dBm</w:t>
            </w:r>
            <w:r>
              <w:rPr>
                <w:lang w:eastAsia="zh-CN"/>
              </w:rPr>
              <w:t>.</w:t>
            </w:r>
          </w:p>
          <w:p w14:paraId="2BA03371" w14:textId="77777777" w:rsidR="00EB06A2" w:rsidRDefault="00EB06A2">
            <w:pPr>
              <w:jc w:val="both"/>
              <w:rPr>
                <w:rFonts w:eastAsia="宋体"/>
                <w:lang w:eastAsia="zh-CN"/>
              </w:rPr>
            </w:pPr>
          </w:p>
          <w:p w14:paraId="3BE24207" w14:textId="77777777" w:rsidR="00EB06A2" w:rsidRDefault="004945EC">
            <w:pPr>
              <w:numPr>
                <w:ilvl w:val="0"/>
                <w:numId w:val="46"/>
              </w:numPr>
              <w:jc w:val="both"/>
              <w:rPr>
                <w:rFonts w:eastAsiaTheme="minorEastAsia"/>
                <w:lang w:eastAsia="zh-CN"/>
              </w:rPr>
            </w:pPr>
            <w:r>
              <w:rPr>
                <w:rFonts w:eastAsiaTheme="minorEastAsia" w:hint="eastAsia"/>
                <w:lang w:eastAsia="zh-CN"/>
              </w:rPr>
              <w:t>Modify the following editorial error for the last sub-bullet:</w:t>
            </w:r>
          </w:p>
          <w:p w14:paraId="720BE76C" w14:textId="77777777" w:rsidR="00EB06A2" w:rsidRDefault="004945EC">
            <w:pPr>
              <w:numPr>
                <w:ilvl w:val="1"/>
                <w:numId w:val="43"/>
              </w:numPr>
              <w:ind w:left="1800"/>
              <w:jc w:val="both"/>
              <w:rPr>
                <w:lang w:eastAsia="zh-CN"/>
              </w:rPr>
            </w:pPr>
            <w:r>
              <w:rPr>
                <w:lang w:eastAsia="zh-CN"/>
              </w:rPr>
              <w:lastRenderedPageBreak/>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4DBA151E"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76C8F58A" w14:textId="77777777" w:rsidR="00EB06A2" w:rsidRDefault="004945EC">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w:t>
            </w:r>
            <w:r>
              <w:rPr>
                <w:strike/>
                <w:color w:val="FF0000"/>
              </w:rPr>
              <w:t xml:space="preserve"> -20dBm to -10dBm</w:t>
            </w:r>
            <w:r>
              <w:rPr>
                <w:rFonts w:eastAsia="宋体" w:hint="eastAsia"/>
                <w:color w:val="FF0000"/>
                <w:lang w:eastAsia="zh-CN"/>
              </w:rPr>
              <w:t xml:space="preserve"> </w:t>
            </w:r>
            <w:r>
              <w:rPr>
                <w:color w:val="FF0000"/>
              </w:rPr>
              <w:t>-3dBm to 5dBm</w:t>
            </w:r>
          </w:p>
          <w:p w14:paraId="1680A094" w14:textId="77777777" w:rsidR="00EB06A2" w:rsidRDefault="00EB06A2">
            <w:pPr>
              <w:jc w:val="both"/>
              <w:rPr>
                <w:rFonts w:eastAsiaTheme="minorEastAsia"/>
                <w:lang w:eastAsia="zh-CN"/>
              </w:rPr>
            </w:pPr>
          </w:p>
          <w:p w14:paraId="5F9D018A" w14:textId="77777777" w:rsidR="00EB06A2" w:rsidRDefault="00EB06A2">
            <w:pPr>
              <w:jc w:val="both"/>
              <w:rPr>
                <w:rFonts w:eastAsiaTheme="minorEastAsia"/>
                <w:lang w:eastAsia="ja-JP"/>
              </w:rPr>
            </w:pPr>
          </w:p>
        </w:tc>
      </w:tr>
      <w:tr w:rsidR="00E000A9" w:rsidRPr="00E000A9" w14:paraId="4C338EC3" w14:textId="77777777">
        <w:tc>
          <w:tcPr>
            <w:tcW w:w="1936" w:type="dxa"/>
          </w:tcPr>
          <w:p w14:paraId="18F94605" w14:textId="523391A8" w:rsidR="00E000A9" w:rsidRPr="00E000A9" w:rsidRDefault="00E000A9">
            <w:pPr>
              <w:jc w:val="both"/>
              <w:rPr>
                <w:rFonts w:eastAsiaTheme="minorEastAsia"/>
                <w:lang w:eastAsia="zh-CN"/>
              </w:rPr>
            </w:pPr>
            <w:r w:rsidRPr="00E000A9">
              <w:rPr>
                <w:rFonts w:eastAsiaTheme="minorEastAsia" w:hint="eastAsia"/>
                <w:lang w:eastAsia="zh-CN"/>
              </w:rPr>
              <w:lastRenderedPageBreak/>
              <w:t>X</w:t>
            </w:r>
            <w:r w:rsidRPr="00E000A9">
              <w:rPr>
                <w:rFonts w:eastAsiaTheme="minorEastAsia"/>
                <w:lang w:eastAsia="zh-CN"/>
              </w:rPr>
              <w:t>iaomi</w:t>
            </w:r>
          </w:p>
        </w:tc>
        <w:tc>
          <w:tcPr>
            <w:tcW w:w="7695" w:type="dxa"/>
          </w:tcPr>
          <w:p w14:paraId="2DFFDFA5" w14:textId="6735D1A6" w:rsidR="00E000A9" w:rsidRPr="00E000A9" w:rsidRDefault="00E000A9" w:rsidP="00E000A9">
            <w:pPr>
              <w:jc w:val="both"/>
              <w:rPr>
                <w:rFonts w:eastAsia="宋体"/>
                <w:lang w:eastAsia="zh-CN"/>
              </w:rPr>
            </w:pPr>
            <w:r w:rsidRPr="00E000A9">
              <w:rPr>
                <w:rFonts w:eastAsia="宋体" w:hint="eastAsia"/>
                <w:lang w:eastAsia="zh-CN"/>
              </w:rPr>
              <w:t>O</w:t>
            </w:r>
            <w:r w:rsidRPr="00E000A9">
              <w:rPr>
                <w:rFonts w:eastAsia="宋体"/>
                <w:lang w:eastAsia="zh-CN"/>
              </w:rPr>
              <w:t>K</w:t>
            </w:r>
          </w:p>
        </w:tc>
      </w:tr>
      <w:tr w:rsidR="00360507" w:rsidRPr="00E000A9" w14:paraId="6FE0C69F" w14:textId="77777777">
        <w:tc>
          <w:tcPr>
            <w:tcW w:w="1936" w:type="dxa"/>
          </w:tcPr>
          <w:p w14:paraId="7B5AFF0D" w14:textId="53B82246" w:rsidR="00360507" w:rsidRPr="00E000A9" w:rsidRDefault="00360507" w:rsidP="00360507">
            <w:pPr>
              <w:jc w:val="both"/>
              <w:rPr>
                <w:rFonts w:eastAsiaTheme="minorEastAsia"/>
                <w:lang w:eastAsia="zh-CN"/>
              </w:rPr>
            </w:pPr>
            <w:r>
              <w:rPr>
                <w:rFonts w:eastAsiaTheme="minorEastAsia"/>
                <w:lang w:eastAsia="zh-CN"/>
              </w:rPr>
              <w:t>FUTUREWEI</w:t>
            </w:r>
          </w:p>
        </w:tc>
        <w:tc>
          <w:tcPr>
            <w:tcW w:w="7695" w:type="dxa"/>
          </w:tcPr>
          <w:p w14:paraId="6CF78CC8" w14:textId="5A07B47D" w:rsidR="00360507" w:rsidRPr="00E000A9" w:rsidRDefault="00360507" w:rsidP="00360507">
            <w:pPr>
              <w:jc w:val="both"/>
              <w:rPr>
                <w:rFonts w:eastAsia="宋体"/>
                <w:lang w:eastAsia="zh-CN"/>
              </w:rPr>
            </w:pPr>
            <w:r>
              <w:rPr>
                <w:rFonts w:eastAsiaTheme="minorEastAsia"/>
                <w:lang w:eastAsia="zh-CN"/>
              </w:rPr>
              <w:t>Ok with the proposal.</w:t>
            </w:r>
          </w:p>
        </w:tc>
      </w:tr>
      <w:tr w:rsidR="00EA65DA" w:rsidRPr="00E000A9" w14:paraId="15050B28" w14:textId="77777777">
        <w:tc>
          <w:tcPr>
            <w:tcW w:w="1936" w:type="dxa"/>
          </w:tcPr>
          <w:p w14:paraId="2CDEF51C" w14:textId="0ADD46A6" w:rsidR="00EA65DA" w:rsidRDefault="00EA65DA" w:rsidP="00360507">
            <w:pPr>
              <w:jc w:val="both"/>
              <w:rPr>
                <w:rFonts w:eastAsiaTheme="minorEastAsia"/>
                <w:lang w:eastAsia="zh-CN"/>
              </w:rPr>
            </w:pPr>
            <w:r w:rsidRPr="00EA65DA">
              <w:rPr>
                <w:rFonts w:eastAsiaTheme="minorEastAsia"/>
                <w:lang w:eastAsia="zh-CN"/>
              </w:rPr>
              <w:t xml:space="preserve">Huawei, </w:t>
            </w:r>
            <w:proofErr w:type="spellStart"/>
            <w:r w:rsidRPr="00EA65DA">
              <w:rPr>
                <w:rFonts w:eastAsiaTheme="minorEastAsia"/>
                <w:lang w:eastAsia="zh-CN"/>
              </w:rPr>
              <w:t>HiSilicon</w:t>
            </w:r>
            <w:proofErr w:type="spellEnd"/>
            <w:r w:rsidRPr="00EA65DA">
              <w:rPr>
                <w:rFonts w:eastAsiaTheme="minorEastAsia"/>
                <w:lang w:eastAsia="zh-CN"/>
              </w:rPr>
              <w:tab/>
            </w:r>
          </w:p>
        </w:tc>
        <w:tc>
          <w:tcPr>
            <w:tcW w:w="7695" w:type="dxa"/>
          </w:tcPr>
          <w:p w14:paraId="006DF2B7" w14:textId="4837B341" w:rsidR="00EA65DA" w:rsidRDefault="00BF4188" w:rsidP="00360507">
            <w:pPr>
              <w:jc w:val="both"/>
              <w:rPr>
                <w:rFonts w:eastAsiaTheme="minorEastAsia"/>
                <w:lang w:eastAsia="zh-CN"/>
              </w:rPr>
            </w:pPr>
            <w:r>
              <w:rPr>
                <w:rFonts w:eastAsiaTheme="minorEastAsia"/>
                <w:lang w:eastAsia="zh-CN"/>
              </w:rPr>
              <w:t>O</w:t>
            </w:r>
            <w:r w:rsidR="00EA65DA">
              <w:rPr>
                <w:rFonts w:eastAsiaTheme="minorEastAsia" w:hint="eastAsia"/>
                <w:lang w:eastAsia="zh-CN"/>
              </w:rPr>
              <w:t>k</w:t>
            </w:r>
          </w:p>
        </w:tc>
      </w:tr>
      <w:tr w:rsidR="003E3457" w:rsidRPr="00E000A9" w14:paraId="0FE5274A" w14:textId="77777777">
        <w:tc>
          <w:tcPr>
            <w:tcW w:w="1936" w:type="dxa"/>
          </w:tcPr>
          <w:p w14:paraId="4DE1C98F" w14:textId="77777777" w:rsidR="003E3457" w:rsidRDefault="003E3457" w:rsidP="003E3457">
            <w:pPr>
              <w:jc w:val="both"/>
              <w:rPr>
                <w:rFonts w:eastAsiaTheme="minorEastAsia"/>
                <w:color w:val="C45911" w:themeColor="accent2" w:themeShade="BF"/>
                <w:lang w:eastAsia="zh-CN"/>
              </w:rPr>
            </w:pPr>
            <w:r>
              <w:rPr>
                <w:rFonts w:eastAsiaTheme="minorEastAsia"/>
                <w:color w:val="C45911" w:themeColor="accent2" w:themeShade="BF"/>
                <w:lang w:eastAsia="zh-CN"/>
              </w:rPr>
              <w:t>QC</w:t>
            </w:r>
          </w:p>
          <w:p w14:paraId="69FE51A8" w14:textId="77777777" w:rsidR="003E3457" w:rsidRDefault="003E3457" w:rsidP="003E3457">
            <w:pPr>
              <w:jc w:val="both"/>
              <w:rPr>
                <w:rFonts w:eastAsiaTheme="minorEastAsia"/>
                <w:color w:val="C45911" w:themeColor="accent2" w:themeShade="BF"/>
                <w:lang w:eastAsia="zh-CN"/>
              </w:rPr>
            </w:pPr>
          </w:p>
          <w:p w14:paraId="5C8F8AA6" w14:textId="77777777" w:rsidR="003E3457" w:rsidRDefault="003E3457" w:rsidP="003E3457">
            <w:pPr>
              <w:jc w:val="both"/>
              <w:rPr>
                <w:rFonts w:eastAsiaTheme="minorEastAsia"/>
                <w:color w:val="C45911" w:themeColor="accent2" w:themeShade="BF"/>
                <w:lang w:eastAsia="zh-CN"/>
              </w:rPr>
            </w:pPr>
          </w:p>
          <w:p w14:paraId="09C6DC5F" w14:textId="77777777" w:rsidR="003E3457" w:rsidRDefault="003E3457" w:rsidP="003E3457">
            <w:pPr>
              <w:jc w:val="both"/>
              <w:rPr>
                <w:rFonts w:eastAsiaTheme="minorEastAsia"/>
                <w:color w:val="C45911" w:themeColor="accent2" w:themeShade="BF"/>
                <w:lang w:eastAsia="zh-CN"/>
              </w:rPr>
            </w:pPr>
          </w:p>
          <w:p w14:paraId="2D00E8BA" w14:textId="77777777" w:rsidR="003E3457" w:rsidRDefault="003E3457" w:rsidP="003E3457">
            <w:pPr>
              <w:jc w:val="both"/>
              <w:rPr>
                <w:rFonts w:eastAsiaTheme="minorEastAsia"/>
                <w:color w:val="C45911" w:themeColor="accent2" w:themeShade="BF"/>
                <w:lang w:eastAsia="zh-CN"/>
              </w:rPr>
            </w:pPr>
          </w:p>
          <w:p w14:paraId="16ECF499" w14:textId="77777777" w:rsidR="003E3457" w:rsidRDefault="003E3457" w:rsidP="003E3457">
            <w:pPr>
              <w:jc w:val="both"/>
              <w:rPr>
                <w:rFonts w:eastAsiaTheme="minorEastAsia"/>
                <w:color w:val="C45911" w:themeColor="accent2" w:themeShade="BF"/>
                <w:lang w:eastAsia="zh-CN"/>
              </w:rPr>
            </w:pPr>
          </w:p>
          <w:p w14:paraId="1B7060EF" w14:textId="77777777" w:rsidR="003E3457" w:rsidRDefault="003E3457" w:rsidP="003E3457">
            <w:pPr>
              <w:jc w:val="both"/>
              <w:rPr>
                <w:rFonts w:eastAsiaTheme="minorEastAsia"/>
                <w:color w:val="C45911" w:themeColor="accent2" w:themeShade="BF"/>
                <w:lang w:eastAsia="zh-CN"/>
              </w:rPr>
            </w:pPr>
          </w:p>
          <w:p w14:paraId="41437203" w14:textId="77777777" w:rsidR="003E3457" w:rsidRDefault="003E3457" w:rsidP="003E3457">
            <w:pPr>
              <w:jc w:val="both"/>
              <w:rPr>
                <w:rFonts w:eastAsiaTheme="minorEastAsia"/>
                <w:color w:val="C45911" w:themeColor="accent2" w:themeShade="BF"/>
                <w:lang w:eastAsia="zh-CN"/>
              </w:rPr>
            </w:pPr>
          </w:p>
          <w:p w14:paraId="153ED9EA" w14:textId="77777777" w:rsidR="003E3457" w:rsidRPr="00EA65DA" w:rsidRDefault="003E3457" w:rsidP="003E3457">
            <w:pPr>
              <w:jc w:val="both"/>
              <w:rPr>
                <w:rFonts w:eastAsiaTheme="minorEastAsia"/>
                <w:lang w:eastAsia="zh-CN"/>
              </w:rPr>
            </w:pPr>
          </w:p>
        </w:tc>
        <w:tc>
          <w:tcPr>
            <w:tcW w:w="7695" w:type="dxa"/>
          </w:tcPr>
          <w:p w14:paraId="5379B7FA" w14:textId="77777777" w:rsidR="003E3457" w:rsidRDefault="003E3457" w:rsidP="003E3457">
            <w:pPr>
              <w:jc w:val="both"/>
              <w:rPr>
                <w:lang w:eastAsia="zh-CN"/>
              </w:rPr>
            </w:pPr>
            <w:r>
              <w:rPr>
                <w:lang w:eastAsia="zh-CN"/>
              </w:rPr>
              <w:t>Thanks for FL’s effort on this.</w:t>
            </w:r>
          </w:p>
          <w:p w14:paraId="7F93D852" w14:textId="77777777" w:rsidR="003E3457" w:rsidRDefault="003E3457" w:rsidP="003E3457">
            <w:pPr>
              <w:jc w:val="both"/>
              <w:rPr>
                <w:lang w:eastAsia="zh-CN"/>
              </w:rPr>
            </w:pPr>
            <w:r>
              <w:rPr>
                <w:lang w:eastAsia="zh-CN"/>
              </w:rPr>
              <w:t xml:space="preserve"> </w:t>
            </w:r>
          </w:p>
          <w:p w14:paraId="65DEAE35" w14:textId="77777777" w:rsidR="003E3457" w:rsidRDefault="003E3457" w:rsidP="003E3457">
            <w:pPr>
              <w:jc w:val="both"/>
              <w:rPr>
                <w:lang w:eastAsia="zh-CN"/>
              </w:rPr>
            </w:pPr>
            <w:r w:rsidRPr="00C470B5">
              <w:rPr>
                <w:rFonts w:eastAsia="宋体"/>
                <w:color w:val="ED0000"/>
                <w:lang w:eastAsia="zh-CN"/>
              </w:rPr>
              <w:t xml:space="preserve">Comment 1) </w:t>
            </w:r>
            <w:r>
              <w:rPr>
                <w:lang w:eastAsia="zh-CN"/>
              </w:rPr>
              <w:t>We see that “500m” is used as threshold and following wordings are used depending on its value w.r.t the threshold.</w:t>
            </w:r>
          </w:p>
          <w:p w14:paraId="2ACE212A" w14:textId="77777777" w:rsidR="003E3457" w:rsidRDefault="003E3457" w:rsidP="003E3457">
            <w:pPr>
              <w:pStyle w:val="affa"/>
              <w:numPr>
                <w:ilvl w:val="0"/>
                <w:numId w:val="54"/>
              </w:numPr>
              <w:ind w:firstLineChars="0"/>
            </w:pPr>
            <w:r>
              <w:t>“</w:t>
            </w:r>
            <w:proofErr w:type="gramStart"/>
            <w:r>
              <w:t>is</w:t>
            </w:r>
            <w:proofErr w:type="gramEnd"/>
            <w:r>
              <w:t xml:space="preserve"> smaller than 500m”</w:t>
            </w:r>
          </w:p>
          <w:p w14:paraId="40DB100A" w14:textId="77777777" w:rsidR="003E3457" w:rsidRDefault="003E3457" w:rsidP="003E3457">
            <w:pPr>
              <w:pStyle w:val="affa"/>
              <w:numPr>
                <w:ilvl w:val="0"/>
                <w:numId w:val="54"/>
              </w:numPr>
              <w:ind w:firstLineChars="0"/>
              <w:rPr>
                <w:rFonts w:eastAsia="宋体"/>
              </w:rPr>
            </w:pPr>
            <w:r>
              <w:rPr>
                <w:rFonts w:eastAsia="宋体"/>
              </w:rPr>
              <w:t>“</w:t>
            </w:r>
            <w:proofErr w:type="gramStart"/>
            <w:r>
              <w:rPr>
                <w:rFonts w:eastAsia="宋体"/>
              </w:rPr>
              <w:t>can</w:t>
            </w:r>
            <w:proofErr w:type="gramEnd"/>
            <w:r>
              <w:rPr>
                <w:rFonts w:eastAsia="宋体"/>
              </w:rPr>
              <w:t xml:space="preserve"> be smaller than 500m (about X~Y meters)”</w:t>
            </w:r>
          </w:p>
          <w:p w14:paraId="2F0329EC" w14:textId="77777777" w:rsidR="003E3457" w:rsidRPr="00AD5CCB" w:rsidRDefault="003E3457" w:rsidP="003E3457">
            <w:pPr>
              <w:pStyle w:val="affa"/>
              <w:numPr>
                <w:ilvl w:val="0"/>
                <w:numId w:val="54"/>
              </w:numPr>
              <w:ind w:firstLineChars="0"/>
              <w:rPr>
                <w:rFonts w:eastAsia="宋体"/>
              </w:rPr>
            </w:pPr>
            <w:r>
              <w:rPr>
                <w:rFonts w:eastAsia="宋体"/>
              </w:rPr>
              <w:t>“</w:t>
            </w:r>
            <w:proofErr w:type="gramStart"/>
            <w:r>
              <w:rPr>
                <w:rFonts w:eastAsia="宋体"/>
              </w:rPr>
              <w:t>is</w:t>
            </w:r>
            <w:proofErr w:type="gramEnd"/>
            <w:r>
              <w:rPr>
                <w:rFonts w:eastAsia="宋体"/>
              </w:rPr>
              <w:t xml:space="preserve"> at least 500m”</w:t>
            </w:r>
          </w:p>
          <w:p w14:paraId="276C17DB" w14:textId="77777777" w:rsidR="003E3457" w:rsidRDefault="003E3457" w:rsidP="003E3457">
            <w:pPr>
              <w:jc w:val="both"/>
              <w:rPr>
                <w:rFonts w:eastAsia="宋体"/>
                <w:lang w:eastAsia="zh-CN"/>
              </w:rPr>
            </w:pPr>
          </w:p>
          <w:p w14:paraId="78DBED38" w14:textId="77777777" w:rsidR="003E3457" w:rsidRDefault="003E3457" w:rsidP="003E3457">
            <w:pPr>
              <w:jc w:val="both"/>
              <w:rPr>
                <w:rFonts w:eastAsia="宋体"/>
                <w:lang w:eastAsia="zh-CN"/>
              </w:rPr>
            </w:pPr>
            <w:r w:rsidRPr="008E3A09">
              <w:rPr>
                <w:rFonts w:eastAsia="宋体"/>
                <w:u w:val="single"/>
                <w:lang w:eastAsia="zh-CN"/>
              </w:rPr>
              <w:t>We see that “</w:t>
            </w:r>
            <w:r w:rsidRPr="008E3A09">
              <w:rPr>
                <w:rFonts w:eastAsia="宋体"/>
                <w:color w:val="C00000"/>
                <w:u w:val="single"/>
                <w:lang w:eastAsia="zh-CN"/>
              </w:rPr>
              <w:t>can be smaller</w:t>
            </w:r>
            <w:r w:rsidRPr="008E3A09">
              <w:rPr>
                <w:rFonts w:eastAsia="宋体"/>
                <w:u w:val="single"/>
                <w:lang w:eastAsia="zh-CN"/>
              </w:rPr>
              <w:t>” also means “</w:t>
            </w:r>
            <w:r w:rsidRPr="008E3A09">
              <w:rPr>
                <w:rFonts w:eastAsia="宋体"/>
                <w:color w:val="C00000"/>
                <w:u w:val="single"/>
                <w:lang w:eastAsia="zh-CN"/>
              </w:rPr>
              <w:t>can be larger</w:t>
            </w:r>
            <w:r w:rsidRPr="008E3A09">
              <w:rPr>
                <w:rFonts w:eastAsia="宋体"/>
                <w:u w:val="single"/>
                <w:lang w:eastAsia="zh-CN"/>
              </w:rPr>
              <w:t>”.</w:t>
            </w:r>
            <w:r>
              <w:rPr>
                <w:rFonts w:eastAsia="宋体"/>
                <w:lang w:eastAsia="zh-CN"/>
              </w:rPr>
              <w:t xml:space="preserve"> In the first result </w:t>
            </w:r>
            <w:proofErr w:type="gramStart"/>
            <w:r>
              <w:rPr>
                <w:rFonts w:eastAsia="宋体"/>
                <w:lang w:eastAsia="zh-CN"/>
              </w:rPr>
              <w:t>of  (</w:t>
            </w:r>
            <w:proofErr w:type="gramEnd"/>
            <w:r>
              <w:rPr>
                <w:rFonts w:eastAsia="宋体"/>
                <w:lang w:eastAsia="zh-CN"/>
              </w:rPr>
              <w:t xml:space="preserve">1kbps, </w:t>
            </w:r>
            <w:proofErr w:type="spellStart"/>
            <w:r>
              <w:rPr>
                <w:rFonts w:eastAsia="宋体"/>
                <w:lang w:eastAsia="zh-CN"/>
              </w:rPr>
              <w:t>UMa</w:t>
            </w:r>
            <w:proofErr w:type="spellEnd"/>
            <w:r>
              <w:rPr>
                <w:rFonts w:eastAsia="宋体"/>
                <w:lang w:eastAsia="zh-CN"/>
              </w:rPr>
              <w:t xml:space="preserve">, 0dB, device 2b) in the summary file, </w:t>
            </w:r>
            <w:r w:rsidRPr="00C82EA3">
              <w:rPr>
                <w:rFonts w:eastAsia="宋体"/>
                <w:u w:val="single"/>
                <w:lang w:eastAsia="zh-CN"/>
              </w:rPr>
              <w:t>only one source provide</w:t>
            </w:r>
            <w:r>
              <w:rPr>
                <w:rFonts w:eastAsia="宋体"/>
                <w:u w:val="single"/>
                <w:lang w:eastAsia="zh-CN"/>
              </w:rPr>
              <w:t>d a</w:t>
            </w:r>
            <w:r w:rsidRPr="00C82EA3">
              <w:rPr>
                <w:rFonts w:eastAsia="宋体"/>
                <w:u w:val="single"/>
                <w:lang w:eastAsia="zh-CN"/>
              </w:rPr>
              <w:t xml:space="preserve"> distance &lt; 500m. All other companies provide</w:t>
            </w:r>
            <w:r>
              <w:rPr>
                <w:rFonts w:eastAsia="宋体"/>
                <w:u w:val="single"/>
                <w:lang w:eastAsia="zh-CN"/>
              </w:rPr>
              <w:t>d</w:t>
            </w:r>
            <w:r w:rsidRPr="00C82EA3">
              <w:rPr>
                <w:rFonts w:eastAsia="宋体"/>
                <w:u w:val="single"/>
                <w:lang w:eastAsia="zh-CN"/>
              </w:rPr>
              <w:t xml:space="preserve"> results &gt;&gt; 500m.</w:t>
            </w:r>
            <w:r>
              <w:rPr>
                <w:rFonts w:eastAsia="宋体"/>
                <w:lang w:eastAsia="zh-CN"/>
              </w:rPr>
              <w:t xml:space="preserve"> We think it could be written to reflect majority input – “</w:t>
            </w:r>
            <w:r w:rsidRPr="00245B8B">
              <w:rPr>
                <w:rFonts w:eastAsia="宋体"/>
                <w:color w:val="C00000"/>
                <w:lang w:eastAsia="zh-CN"/>
              </w:rPr>
              <w:t>can be larger than 500</w:t>
            </w:r>
            <w:r>
              <w:rPr>
                <w:rFonts w:eastAsia="宋体"/>
                <w:lang w:eastAsia="zh-CN"/>
              </w:rPr>
              <w:t>” to better reflects majority companies’ input instead of focusing only the worst case &lt;500m.</w:t>
            </w:r>
          </w:p>
          <w:p w14:paraId="2828742F" w14:textId="77777777" w:rsidR="003E3457" w:rsidRDefault="003E3457" w:rsidP="003E3457">
            <w:pPr>
              <w:jc w:val="both"/>
              <w:rPr>
                <w:rFonts w:eastAsia="宋体"/>
                <w:lang w:eastAsia="zh-CN"/>
              </w:rPr>
            </w:pPr>
            <w:r w:rsidRPr="00CA61F5">
              <w:rPr>
                <w:rFonts w:eastAsia="宋体"/>
                <w:noProof/>
                <w:lang w:eastAsia="zh-CN"/>
              </w:rPr>
              <w:drawing>
                <wp:inline distT="0" distB="0" distL="0" distR="0" wp14:anchorId="3F2FBD6C" wp14:editId="2582BED0">
                  <wp:extent cx="1459523" cy="1716641"/>
                  <wp:effectExtent l="0" t="0" r="7620" b="0"/>
                  <wp:docPr id="1909265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265249" name=""/>
                          <pic:cNvPicPr/>
                        </pic:nvPicPr>
                        <pic:blipFill>
                          <a:blip r:embed="rId14"/>
                          <a:stretch>
                            <a:fillRect/>
                          </a:stretch>
                        </pic:blipFill>
                        <pic:spPr>
                          <a:xfrm>
                            <a:off x="0" y="0"/>
                            <a:ext cx="1465184" cy="1723299"/>
                          </a:xfrm>
                          <a:prstGeom prst="rect">
                            <a:avLst/>
                          </a:prstGeom>
                        </pic:spPr>
                      </pic:pic>
                    </a:graphicData>
                  </a:graphic>
                </wp:inline>
              </w:drawing>
            </w:r>
          </w:p>
          <w:p w14:paraId="32FDE5D9" w14:textId="77777777" w:rsidR="003E3457" w:rsidRDefault="003E3457" w:rsidP="003E3457">
            <w:pPr>
              <w:jc w:val="both"/>
              <w:rPr>
                <w:rFonts w:eastAsia="宋体"/>
                <w:lang w:eastAsia="zh-CN"/>
              </w:rPr>
            </w:pPr>
            <w:r>
              <w:rPr>
                <w:rFonts w:eastAsia="宋体"/>
                <w:lang w:eastAsia="zh-CN"/>
              </w:rPr>
              <w:t>This applies to all other cases as well.</w:t>
            </w:r>
          </w:p>
          <w:p w14:paraId="51678734" w14:textId="77777777" w:rsidR="003E3457" w:rsidRDefault="003E3457" w:rsidP="003E3457">
            <w:pPr>
              <w:jc w:val="both"/>
              <w:rPr>
                <w:rFonts w:eastAsia="宋体"/>
                <w:lang w:eastAsia="zh-CN"/>
              </w:rPr>
            </w:pPr>
          </w:p>
          <w:p w14:paraId="0BBAB9C6" w14:textId="77777777" w:rsidR="003E3457" w:rsidRPr="00274C6F" w:rsidRDefault="003E3457" w:rsidP="003E3457">
            <w:pPr>
              <w:rPr>
                <w:rFonts w:eastAsia="宋体"/>
              </w:rPr>
            </w:pPr>
            <w:r w:rsidRPr="00C470B5">
              <w:rPr>
                <w:rFonts w:eastAsia="宋体"/>
                <w:color w:val="ED0000"/>
                <w:lang w:eastAsia="zh-CN"/>
              </w:rPr>
              <w:t xml:space="preserve">Comment </w:t>
            </w:r>
            <w:r>
              <w:rPr>
                <w:rFonts w:eastAsia="宋体"/>
                <w:color w:val="ED0000"/>
                <w:lang w:eastAsia="zh-CN"/>
              </w:rPr>
              <w:t>2</w:t>
            </w:r>
            <w:r w:rsidRPr="00C470B5">
              <w:rPr>
                <w:rFonts w:eastAsia="宋体"/>
                <w:color w:val="ED0000"/>
                <w:lang w:eastAsia="zh-CN"/>
              </w:rPr>
              <w:t>)</w:t>
            </w:r>
            <w:r>
              <w:rPr>
                <w:rFonts w:eastAsia="宋体"/>
                <w:lang w:eastAsia="zh-CN"/>
              </w:rPr>
              <w:t xml:space="preserve"> We see that range of X-Y is captured in the case </w:t>
            </w:r>
            <w:r w:rsidRPr="00DC4BC1">
              <w:rPr>
                <w:rFonts w:eastAsia="宋体"/>
              </w:rPr>
              <w:t>“can be smaller than 500m (about X~Y meters)”</w:t>
            </w:r>
            <w:r>
              <w:rPr>
                <w:rFonts w:eastAsia="宋体"/>
              </w:rPr>
              <w:t xml:space="preserve">. But we wonder how the value of X and Y are chosen. It would be good if we can get an agreed way to capture the ranges reported from </w:t>
            </w:r>
            <w:r w:rsidRPr="00B20FCE">
              <w:rPr>
                <w:rFonts w:eastAsia="宋体"/>
                <w:b/>
                <w:bCs/>
              </w:rPr>
              <w:t>all</w:t>
            </w:r>
            <w:r>
              <w:rPr>
                <w:rFonts w:eastAsia="宋体"/>
              </w:rPr>
              <w:t xml:space="preserve"> companies who provided input.</w:t>
            </w:r>
          </w:p>
          <w:p w14:paraId="15759947" w14:textId="77777777" w:rsidR="003E3457" w:rsidRDefault="003E3457" w:rsidP="003E3457">
            <w:pPr>
              <w:jc w:val="both"/>
              <w:rPr>
                <w:rFonts w:eastAsia="宋体"/>
                <w:lang w:eastAsia="zh-CN"/>
              </w:rPr>
            </w:pPr>
          </w:p>
          <w:p w14:paraId="273AA553" w14:textId="5B86030C" w:rsidR="003E3457" w:rsidRDefault="003E3457" w:rsidP="003E3457">
            <w:pPr>
              <w:jc w:val="both"/>
              <w:rPr>
                <w:rFonts w:eastAsiaTheme="minorEastAsia"/>
                <w:lang w:eastAsia="zh-CN"/>
              </w:rPr>
            </w:pPr>
            <w:r w:rsidRPr="00C470B5">
              <w:rPr>
                <w:rFonts w:eastAsia="宋体"/>
                <w:color w:val="ED0000"/>
                <w:lang w:eastAsia="zh-CN"/>
              </w:rPr>
              <w:t xml:space="preserve">Comment </w:t>
            </w:r>
            <w:r>
              <w:rPr>
                <w:rFonts w:eastAsia="宋体"/>
                <w:color w:val="ED0000"/>
                <w:lang w:eastAsia="zh-CN"/>
              </w:rPr>
              <w:t>3</w:t>
            </w:r>
            <w:r w:rsidRPr="00C470B5">
              <w:rPr>
                <w:rFonts w:eastAsia="宋体"/>
                <w:color w:val="ED0000"/>
                <w:lang w:eastAsia="zh-CN"/>
              </w:rPr>
              <w:t>)</w:t>
            </w:r>
            <w:r>
              <w:rPr>
                <w:rFonts w:eastAsia="宋体"/>
                <w:color w:val="ED0000"/>
                <w:lang w:eastAsia="zh-CN"/>
              </w:rPr>
              <w:t xml:space="preserve"> </w:t>
            </w:r>
            <w:r w:rsidRPr="0065544D">
              <w:rPr>
                <w:rFonts w:eastAsia="宋体"/>
                <w:color w:val="000000" w:themeColor="text1"/>
                <w:lang w:eastAsia="zh-CN"/>
              </w:rPr>
              <w:t xml:space="preserve">Currently </w:t>
            </w:r>
            <w:r>
              <w:rPr>
                <w:rFonts w:eastAsia="宋体"/>
                <w:color w:val="000000" w:themeColor="text1"/>
                <w:lang w:eastAsia="zh-CN"/>
              </w:rPr>
              <w:t xml:space="preserve">similar TP for </w:t>
            </w:r>
            <w:proofErr w:type="spellStart"/>
            <w:r w:rsidRPr="00E86A65">
              <w:rPr>
                <w:rFonts w:eastAsia="宋体"/>
                <w:b/>
                <w:bCs/>
                <w:color w:val="000000" w:themeColor="text1"/>
                <w:lang w:eastAsia="zh-CN"/>
              </w:rPr>
              <w:t>UMi</w:t>
            </w:r>
            <w:proofErr w:type="spellEnd"/>
            <w:r>
              <w:rPr>
                <w:rFonts w:eastAsia="宋体"/>
                <w:color w:val="000000" w:themeColor="text1"/>
                <w:lang w:eastAsia="zh-CN"/>
              </w:rPr>
              <w:t xml:space="preserve"> and </w:t>
            </w:r>
            <w:proofErr w:type="spellStart"/>
            <w:r w:rsidRPr="00E86A65">
              <w:rPr>
                <w:rFonts w:eastAsia="宋体"/>
                <w:b/>
                <w:bCs/>
                <w:color w:val="000000" w:themeColor="text1"/>
                <w:lang w:eastAsia="zh-CN"/>
              </w:rPr>
              <w:t>RMa</w:t>
            </w:r>
            <w:proofErr w:type="spellEnd"/>
            <w:r>
              <w:rPr>
                <w:rFonts w:eastAsia="宋体"/>
                <w:color w:val="000000" w:themeColor="text1"/>
                <w:lang w:eastAsia="zh-CN"/>
              </w:rPr>
              <w:t xml:space="preserve"> are missing. Can we have that for </w:t>
            </w:r>
            <w:proofErr w:type="spellStart"/>
            <w:r>
              <w:rPr>
                <w:rFonts w:eastAsia="宋体"/>
                <w:color w:val="000000" w:themeColor="text1"/>
                <w:lang w:eastAsia="zh-CN"/>
              </w:rPr>
              <w:t>UMi</w:t>
            </w:r>
            <w:proofErr w:type="spellEnd"/>
            <w:r>
              <w:rPr>
                <w:rFonts w:eastAsia="宋体"/>
                <w:color w:val="000000" w:themeColor="text1"/>
                <w:lang w:eastAsia="zh-CN"/>
              </w:rPr>
              <w:t xml:space="preserve"> and </w:t>
            </w:r>
            <w:proofErr w:type="spellStart"/>
            <w:r>
              <w:rPr>
                <w:rFonts w:eastAsia="宋体"/>
                <w:color w:val="000000" w:themeColor="text1"/>
                <w:lang w:eastAsia="zh-CN"/>
              </w:rPr>
              <w:t>RMa</w:t>
            </w:r>
            <w:proofErr w:type="spellEnd"/>
            <w:r>
              <w:rPr>
                <w:rFonts w:eastAsia="宋体"/>
                <w:color w:val="000000" w:themeColor="text1"/>
                <w:lang w:eastAsia="zh-CN"/>
              </w:rPr>
              <w:t xml:space="preserve"> as well? Since companies provided input for that, they should be captured as well.  </w:t>
            </w:r>
          </w:p>
        </w:tc>
      </w:tr>
      <w:tr w:rsidR="00732DED" w:rsidRPr="00E000A9" w14:paraId="3756AC2D" w14:textId="77777777">
        <w:tc>
          <w:tcPr>
            <w:tcW w:w="1936" w:type="dxa"/>
          </w:tcPr>
          <w:p w14:paraId="5D033A61" w14:textId="10CA62F9" w:rsidR="00732DED" w:rsidRDefault="00732DED" w:rsidP="003E3457">
            <w:pPr>
              <w:jc w:val="both"/>
              <w:rPr>
                <w:rFonts w:eastAsiaTheme="minorEastAsia"/>
                <w:color w:val="C45911" w:themeColor="accent2" w:themeShade="BF"/>
                <w:lang w:eastAsia="zh-CN"/>
              </w:rPr>
            </w:pPr>
            <w:r w:rsidRPr="00732DED">
              <w:rPr>
                <w:rFonts w:eastAsiaTheme="minorEastAsia" w:hint="eastAsia"/>
                <w:lang w:eastAsia="zh-CN"/>
              </w:rPr>
              <w:t>S</w:t>
            </w:r>
            <w:r w:rsidRPr="00732DED">
              <w:rPr>
                <w:rFonts w:eastAsiaTheme="minorEastAsia"/>
                <w:lang w:eastAsia="zh-CN"/>
              </w:rPr>
              <w:t>amsung</w:t>
            </w:r>
          </w:p>
        </w:tc>
        <w:tc>
          <w:tcPr>
            <w:tcW w:w="7695" w:type="dxa"/>
          </w:tcPr>
          <w:p w14:paraId="5FE38AF4" w14:textId="1F81D1D6" w:rsidR="00732DED" w:rsidRPr="00732DED" w:rsidRDefault="00732DED" w:rsidP="003E345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90406" w:rsidRPr="00732DED" w14:paraId="43F0C991" w14:textId="77777777" w:rsidTr="00090406">
        <w:tc>
          <w:tcPr>
            <w:tcW w:w="1936" w:type="dxa"/>
            <w:tcBorders>
              <w:top w:val="single" w:sz="4" w:space="0" w:color="auto"/>
              <w:left w:val="single" w:sz="4" w:space="0" w:color="auto"/>
              <w:bottom w:val="single" w:sz="4" w:space="0" w:color="auto"/>
              <w:right w:val="single" w:sz="4" w:space="0" w:color="auto"/>
            </w:tcBorders>
          </w:tcPr>
          <w:p w14:paraId="421B2596" w14:textId="7E1CE49C" w:rsidR="00090406" w:rsidRPr="00090406" w:rsidRDefault="00090406" w:rsidP="00ED0BFB">
            <w:pPr>
              <w:jc w:val="both"/>
              <w:rPr>
                <w:rFonts w:eastAsiaTheme="minorEastAsia"/>
                <w:lang w:eastAsia="zh-CN"/>
              </w:rPr>
            </w:pPr>
            <w:r>
              <w:rPr>
                <w:rFonts w:eastAsiaTheme="minorEastAsia" w:hint="eastAsia"/>
                <w:lang w:eastAsia="zh-CN"/>
              </w:rPr>
              <w:lastRenderedPageBreak/>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tcPr>
          <w:p w14:paraId="3533163D" w14:textId="77777777" w:rsidR="00E64E7E" w:rsidRDefault="00090406" w:rsidP="00ED0BFB">
            <w:pPr>
              <w:jc w:val="both"/>
              <w:rPr>
                <w:rFonts w:eastAsiaTheme="minorEastAsia"/>
                <w:lang w:eastAsia="zh-CN"/>
              </w:rPr>
            </w:pPr>
            <w:r>
              <w:rPr>
                <w:rFonts w:eastAsiaTheme="minorEastAsia" w:hint="eastAsia"/>
                <w:lang w:eastAsia="zh-CN"/>
              </w:rPr>
              <w:t>@</w:t>
            </w:r>
            <w:r>
              <w:rPr>
                <w:rFonts w:eastAsiaTheme="minorEastAsia"/>
                <w:lang w:eastAsia="zh-CN"/>
              </w:rPr>
              <w:t xml:space="preserve">ZTE, </w:t>
            </w:r>
            <w:r w:rsidR="00E64E7E">
              <w:rPr>
                <w:rFonts w:eastAsiaTheme="minorEastAsia"/>
                <w:lang w:eastAsia="zh-CN"/>
              </w:rPr>
              <w:t>those values are from results and it seems your proposed new values are not in results.</w:t>
            </w:r>
          </w:p>
          <w:p w14:paraId="341AAF3D" w14:textId="4FA30F2C" w:rsidR="00E64E7E" w:rsidRDefault="00E64E7E" w:rsidP="00ED0BFB">
            <w:pPr>
              <w:jc w:val="both"/>
              <w:rPr>
                <w:rFonts w:eastAsiaTheme="minorEastAsia"/>
                <w:lang w:eastAsia="zh-CN"/>
              </w:rPr>
            </w:pPr>
            <w:r>
              <w:rPr>
                <w:rFonts w:eastAsiaTheme="minorEastAsia"/>
                <w:lang w:eastAsia="zh-CN"/>
              </w:rPr>
              <w:t>@</w:t>
            </w:r>
            <w:r w:rsidR="00090406">
              <w:rPr>
                <w:rFonts w:eastAsiaTheme="minorEastAsia"/>
                <w:lang w:eastAsia="zh-CN"/>
              </w:rPr>
              <w:t xml:space="preserve">QC, </w:t>
            </w:r>
            <w:r>
              <w:rPr>
                <w:rFonts w:eastAsiaTheme="minorEastAsia"/>
                <w:lang w:eastAsia="zh-CN"/>
              </w:rPr>
              <w:t>yes can be smaller means can be larger as well here we only focus on those within 500 meters and all values can be found in companies results.</w:t>
            </w:r>
          </w:p>
          <w:p w14:paraId="70DC84A3" w14:textId="77777777" w:rsidR="00E64E7E" w:rsidRDefault="00E64E7E" w:rsidP="00ED0BFB">
            <w:pPr>
              <w:jc w:val="both"/>
              <w:rPr>
                <w:rFonts w:eastAsiaTheme="minorEastAsia"/>
                <w:lang w:eastAsia="zh-CN"/>
              </w:rPr>
            </w:pPr>
          </w:p>
          <w:p w14:paraId="267DD212" w14:textId="5192CE19" w:rsidR="00090406" w:rsidRPr="00732DED" w:rsidRDefault="00E64E7E" w:rsidP="00ED0BFB">
            <w:pPr>
              <w:jc w:val="both"/>
              <w:rPr>
                <w:rFonts w:eastAsiaTheme="minorEastAsia"/>
                <w:lang w:eastAsia="zh-CN"/>
              </w:rPr>
            </w:pPr>
            <w:r>
              <w:rPr>
                <w:rFonts w:eastAsiaTheme="minorEastAsia"/>
                <w:lang w:eastAsia="zh-CN"/>
              </w:rPr>
              <w:t xml:space="preserve">Overall, </w:t>
            </w:r>
            <w:r w:rsidR="00090406">
              <w:rPr>
                <w:rFonts w:eastAsiaTheme="minorEastAsia"/>
                <w:lang w:eastAsia="zh-CN"/>
              </w:rPr>
              <w:t xml:space="preserve">if those “can be smaller” </w:t>
            </w:r>
            <w:r w:rsidR="0022138D">
              <w:rPr>
                <w:rFonts w:eastAsiaTheme="minorEastAsia"/>
                <w:lang w:eastAsia="zh-CN"/>
              </w:rPr>
              <w:t xml:space="preserve">cases cause </w:t>
            </w:r>
            <w:r w:rsidR="00090406">
              <w:rPr>
                <w:rFonts w:eastAsiaTheme="minorEastAsia"/>
                <w:lang w:eastAsia="zh-CN"/>
              </w:rPr>
              <w:t>confusion, we can skip that part and focus on cases which have results</w:t>
            </w:r>
            <w:r w:rsidR="001A7FA8">
              <w:rPr>
                <w:rFonts w:eastAsiaTheme="minorEastAsia"/>
                <w:lang w:eastAsia="zh-CN"/>
              </w:rPr>
              <w:t xml:space="preserve"> with consensus.</w:t>
            </w:r>
            <w:r w:rsidR="00FE3D41">
              <w:rPr>
                <w:rFonts w:eastAsiaTheme="minorEastAsia"/>
                <w:lang w:eastAsia="zh-CN"/>
              </w:rPr>
              <w:t xml:space="preserve"> See </w:t>
            </w:r>
            <w:r w:rsidR="002B1871">
              <w:rPr>
                <w:rFonts w:eastAsiaTheme="minorEastAsia"/>
                <w:lang w:eastAsia="zh-CN"/>
              </w:rPr>
              <w:t xml:space="preserve">updated </w:t>
            </w:r>
            <w:r w:rsidR="00FE3D41">
              <w:rPr>
                <w:rFonts w:eastAsiaTheme="minorEastAsia"/>
                <w:lang w:eastAsia="zh-CN"/>
              </w:rPr>
              <w:t xml:space="preserve">v2 for </w:t>
            </w:r>
            <w:r w:rsidR="002B1871">
              <w:rPr>
                <w:rFonts w:eastAsiaTheme="minorEastAsia"/>
                <w:lang w:eastAsia="zh-CN"/>
              </w:rPr>
              <w:t xml:space="preserve">Monday </w:t>
            </w:r>
            <w:r w:rsidR="00FE3D41">
              <w:rPr>
                <w:rFonts w:eastAsiaTheme="minorEastAsia"/>
                <w:lang w:eastAsia="zh-CN"/>
              </w:rPr>
              <w:t>online proposal</w:t>
            </w:r>
          </w:p>
        </w:tc>
      </w:tr>
    </w:tbl>
    <w:p w14:paraId="2E60F41E" w14:textId="01BAE365" w:rsidR="00EB06A2" w:rsidRDefault="00EB06A2">
      <w:pPr>
        <w:jc w:val="both"/>
        <w:rPr>
          <w:rFonts w:eastAsiaTheme="minorEastAsia"/>
          <w:szCs w:val="20"/>
          <w:lang w:eastAsia="zh-CN"/>
        </w:rPr>
      </w:pPr>
    </w:p>
    <w:p w14:paraId="6E05B4FB" w14:textId="136DC2FB" w:rsidR="004A22B6" w:rsidRDefault="004A22B6" w:rsidP="004A22B6">
      <w:pPr>
        <w:jc w:val="both"/>
        <w:outlineLvl w:val="2"/>
        <w:rPr>
          <w:rFonts w:eastAsiaTheme="minorEastAsia"/>
          <w:b/>
          <w:i/>
          <w:lang w:eastAsia="zh-CN"/>
        </w:rPr>
      </w:pPr>
      <w:r>
        <w:rPr>
          <w:rFonts w:eastAsiaTheme="minorEastAsia"/>
          <w:b/>
          <w:i/>
          <w:highlight w:val="yellow"/>
          <w:lang w:eastAsia="zh-CN"/>
        </w:rPr>
        <w:t>[</w:t>
      </w:r>
      <w:r w:rsidR="000C7DD4">
        <w:rPr>
          <w:rFonts w:eastAsiaTheme="minorEastAsia"/>
          <w:b/>
          <w:i/>
          <w:highlight w:val="yellow"/>
          <w:lang w:eastAsia="zh-CN"/>
        </w:rPr>
        <w:t>Closed</w:t>
      </w:r>
      <w:r>
        <w:rPr>
          <w:rFonts w:eastAsiaTheme="minorEastAsia"/>
          <w:b/>
          <w:i/>
          <w:highlight w:val="yellow"/>
          <w:lang w:eastAsia="zh-CN"/>
        </w:rPr>
        <w:t>][M] Proposal 3.1b-v3:</w:t>
      </w:r>
    </w:p>
    <w:p w14:paraId="6BFCE091" w14:textId="77777777" w:rsidR="004A22B6" w:rsidRDefault="004A22B6" w:rsidP="004A22B6">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4A22B6" w14:paraId="0F288F79" w14:textId="77777777" w:rsidTr="00346667">
        <w:tc>
          <w:tcPr>
            <w:tcW w:w="9631" w:type="dxa"/>
          </w:tcPr>
          <w:p w14:paraId="5F3FFD5B" w14:textId="77777777" w:rsidR="004A22B6" w:rsidRDefault="004A22B6" w:rsidP="00346667">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34E76E71" w14:textId="77777777" w:rsidR="004A22B6" w:rsidRDefault="004A22B6" w:rsidP="00346667">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2D84AB7C" w14:textId="77777777" w:rsidR="004A22B6" w:rsidRDefault="004A22B6" w:rsidP="00346667">
            <w:pPr>
              <w:rPr>
                <w:rFonts w:eastAsiaTheme="minorEastAsia"/>
                <w:color w:val="FF0000"/>
                <w:lang w:eastAsia="zh-CN"/>
              </w:rPr>
            </w:pPr>
          </w:p>
          <w:p w14:paraId="55B383FF" w14:textId="77777777" w:rsidR="004A22B6" w:rsidRDefault="004A22B6" w:rsidP="00346667">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62DBA035"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1 kbps, </w:t>
            </w:r>
          </w:p>
          <w:p w14:paraId="1E9DF18A" w14:textId="77777777" w:rsidR="004A22B6" w:rsidRPr="008B66B8" w:rsidRDefault="004A22B6" w:rsidP="0034666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2C47FE45"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33dBm to 43dBm and at BLER 1% when BS Tx power is from 38dBm to 43dBm</w:t>
            </w:r>
            <w:r w:rsidRPr="008B66B8">
              <w:rPr>
                <w:lang w:eastAsia="zh-CN"/>
              </w:rPr>
              <w:t xml:space="preserve">. </w:t>
            </w:r>
            <w:r w:rsidRPr="00B34D6C">
              <w:rPr>
                <w:color w:val="FF0000"/>
                <w:lang w:eastAsia="zh-CN"/>
              </w:rPr>
              <w:t>The achievable maximum distance</w:t>
            </w:r>
            <w:r w:rsidRPr="00B34D6C">
              <w:rPr>
                <w:color w:val="FF0000"/>
              </w:rPr>
              <w:t xml:space="preserve"> can be smaller </w:t>
            </w:r>
            <w:r>
              <w:rPr>
                <w:color w:val="FF0000"/>
              </w:rPr>
              <w:t xml:space="preserve">or larger </w:t>
            </w:r>
            <w:r w:rsidRPr="00B34D6C">
              <w:rPr>
                <w:color w:val="FF0000"/>
              </w:rPr>
              <w:t>than 500 meters at BLER 1% when BS Tx power is 33dBm</w:t>
            </w:r>
            <w:r>
              <w:rPr>
                <w:color w:val="FF0000"/>
              </w:rPr>
              <w:t xml:space="preserve"> </w:t>
            </w:r>
            <w:r w:rsidRPr="00B34D6C">
              <w:rPr>
                <w:color w:val="FF0000"/>
              </w:rPr>
              <w:t>(</w:t>
            </w:r>
            <w:r>
              <w:rPr>
                <w:color w:val="FF0000"/>
                <w:lang w:eastAsia="zh-CN"/>
              </w:rPr>
              <w:t xml:space="preserve">details </w:t>
            </w:r>
            <w:r>
              <w:rPr>
                <w:color w:val="FF0000"/>
              </w:rPr>
              <w:t>in section 7.3.1.1.1</w:t>
            </w:r>
            <w:r w:rsidRPr="00B34D6C">
              <w:rPr>
                <w:color w:val="FF0000"/>
              </w:rPr>
              <w:t>)</w:t>
            </w:r>
          </w:p>
          <w:p w14:paraId="60F26D50"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4F588482" w14:textId="77777777" w:rsidR="004A22B6" w:rsidRPr="008B66B8" w:rsidRDefault="004A22B6" w:rsidP="0034666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20 dB</w:t>
            </w:r>
          </w:p>
          <w:p w14:paraId="11E03F07" w14:textId="77777777" w:rsidR="004A22B6" w:rsidRPr="008B66B8" w:rsidRDefault="004A22B6" w:rsidP="00346667">
            <w:pPr>
              <w:numPr>
                <w:ilvl w:val="2"/>
                <w:numId w:val="43"/>
              </w:numPr>
              <w:ind w:left="2520"/>
              <w:jc w:val="both"/>
              <w:rPr>
                <w:lang w:eastAsia="zh-CN"/>
              </w:rPr>
            </w:pPr>
            <w:r w:rsidRPr="008B66B8">
              <w:rPr>
                <w:lang w:eastAsia="zh-CN"/>
              </w:rPr>
              <w:t xml:space="preserve">Device 2b: </w:t>
            </w:r>
            <w:r w:rsidRPr="00EB6FE0">
              <w:rPr>
                <w:color w:val="FF0000"/>
                <w:lang w:eastAsia="zh-CN"/>
              </w:rPr>
              <w:t>the achievable maximum distance</w:t>
            </w:r>
            <w:r w:rsidRPr="00EB6FE0">
              <w:rPr>
                <w:color w:val="FF0000"/>
              </w:rPr>
              <w:t xml:space="preserve"> can be smaller </w:t>
            </w:r>
            <w:r>
              <w:rPr>
                <w:color w:val="FF0000"/>
              </w:rPr>
              <w:t xml:space="preserve">or larger </w:t>
            </w:r>
            <w:r w:rsidRPr="00EB6FE0">
              <w:rPr>
                <w:color w:val="FF0000"/>
              </w:rPr>
              <w:t>than 500 meters at BLER 10% and 1% when BS Tx power is from 33dBm to 43dBm</w:t>
            </w:r>
            <w:r>
              <w:rPr>
                <w:color w:val="FF0000"/>
              </w:rPr>
              <w:t xml:space="preserve"> </w:t>
            </w:r>
            <w:r w:rsidRPr="00EB6FE0">
              <w:rPr>
                <w:color w:val="FF0000"/>
              </w:rPr>
              <w:t>(</w:t>
            </w:r>
            <w:r>
              <w:rPr>
                <w:color w:val="FF0000"/>
                <w:lang w:eastAsia="zh-CN"/>
              </w:rPr>
              <w:t>details</w:t>
            </w:r>
            <w:r>
              <w:rPr>
                <w:color w:val="FF0000"/>
              </w:rPr>
              <w:t xml:space="preserve"> in section 7.3.1.1.1</w:t>
            </w:r>
            <w:r w:rsidRPr="00EB6FE0">
              <w:rPr>
                <w:color w:val="FF0000"/>
              </w:rPr>
              <w:t>)</w:t>
            </w:r>
          </w:p>
          <w:p w14:paraId="62DEB42D"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14B30AE0"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5~7 kbps, </w:t>
            </w:r>
          </w:p>
          <w:p w14:paraId="33B4F5C3" w14:textId="77777777" w:rsidR="004A22B6" w:rsidRPr="008B66B8" w:rsidRDefault="004A22B6" w:rsidP="0034666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40451122"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38dBm to 43dBm and at BLER 1% when BS Tx power is 43dBm</w:t>
            </w:r>
            <w:r w:rsidRPr="008B66B8">
              <w:rPr>
                <w:lang w:eastAsia="zh-CN"/>
              </w:rPr>
              <w:t xml:space="preserve">. </w:t>
            </w:r>
            <w:r w:rsidRPr="008510B5">
              <w:rPr>
                <w:color w:val="FF0000"/>
                <w:lang w:eastAsia="zh-CN"/>
              </w:rPr>
              <w:t>The achievable maximum distance</w:t>
            </w:r>
            <w:r w:rsidRPr="008510B5">
              <w:rPr>
                <w:color w:val="FF0000"/>
              </w:rPr>
              <w:t xml:space="preserve"> can be smaller</w:t>
            </w:r>
            <w:r>
              <w:rPr>
                <w:color w:val="FF0000"/>
              </w:rPr>
              <w:t xml:space="preserve"> or larger</w:t>
            </w:r>
            <w:r w:rsidRPr="008510B5">
              <w:rPr>
                <w:color w:val="FF0000"/>
              </w:rPr>
              <w:t xml:space="preserve"> than 500 meters at BLER 10%</w:t>
            </w:r>
            <w:r>
              <w:rPr>
                <w:color w:val="FF0000"/>
              </w:rPr>
              <w:t xml:space="preserve"> </w:t>
            </w:r>
            <w:r w:rsidRPr="008510B5">
              <w:rPr>
                <w:color w:val="FF0000"/>
              </w:rPr>
              <w:t>when BS Tx power is 33dBm and at BLER 1% when BS Tx power is from 33dBm to 38dBm</w:t>
            </w:r>
            <w:r>
              <w:rPr>
                <w:color w:val="FF0000"/>
              </w:rPr>
              <w:t xml:space="preserve"> </w:t>
            </w:r>
            <w:r w:rsidRPr="00EB6FE0">
              <w:rPr>
                <w:color w:val="FF0000"/>
              </w:rPr>
              <w:t>(</w:t>
            </w:r>
            <w:r>
              <w:rPr>
                <w:color w:val="FF0000"/>
                <w:lang w:eastAsia="zh-CN"/>
              </w:rPr>
              <w:t>details</w:t>
            </w:r>
            <w:r>
              <w:rPr>
                <w:color w:val="FF0000"/>
              </w:rPr>
              <w:t xml:space="preserve"> in section 7.3.1.1.1)</w:t>
            </w:r>
          </w:p>
          <w:p w14:paraId="34AF1048"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from 33dBm to 43dBm and at BLER 1% when BS Tx power is from 38dBm to 43dBm.</w:t>
            </w:r>
            <w:r w:rsidRPr="008B66B8">
              <w:rPr>
                <w:color w:val="FF0000"/>
              </w:rPr>
              <w:t xml:space="preserve"> </w:t>
            </w:r>
            <w:r w:rsidRPr="00FA0EB7">
              <w:rPr>
                <w:color w:val="FF0000"/>
                <w:lang w:eastAsia="zh-CN"/>
              </w:rPr>
              <w:t>The achievable maximum distance</w:t>
            </w:r>
            <w:r w:rsidRPr="00FA0EB7">
              <w:rPr>
                <w:color w:val="FF0000"/>
              </w:rPr>
              <w:t xml:space="preserve"> can be smaller </w:t>
            </w:r>
            <w:r>
              <w:rPr>
                <w:color w:val="FF0000"/>
              </w:rPr>
              <w:t xml:space="preserve">or larger </w:t>
            </w:r>
            <w:r w:rsidRPr="00FA0EB7">
              <w:rPr>
                <w:color w:val="FF0000"/>
              </w:rPr>
              <w:t>than 500 meters at BLER 1% when BS Tx power is 33dBm</w:t>
            </w:r>
            <w:r>
              <w:rPr>
                <w:color w:val="FF0000"/>
              </w:rPr>
              <w:t xml:space="preserve"> </w:t>
            </w:r>
            <w:r w:rsidRPr="00FA0EB7">
              <w:rPr>
                <w:color w:val="FF0000"/>
              </w:rPr>
              <w:t>(</w:t>
            </w:r>
            <w:r>
              <w:rPr>
                <w:color w:val="FF0000"/>
                <w:lang w:eastAsia="zh-CN"/>
              </w:rPr>
              <w:t>details</w:t>
            </w:r>
            <w:r>
              <w:rPr>
                <w:color w:val="FF0000"/>
              </w:rPr>
              <w:t xml:space="preserve"> in section 7.3.1.2.1</w:t>
            </w:r>
            <w:r w:rsidRPr="00FA0EB7">
              <w:rPr>
                <w:color w:val="FF0000"/>
              </w:rPr>
              <w:t>)</w:t>
            </w:r>
          </w:p>
          <w:p w14:paraId="3B106636" w14:textId="77777777" w:rsidR="004A22B6" w:rsidRPr="008B66B8" w:rsidRDefault="004A22B6" w:rsidP="0034666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20 dB</w:t>
            </w:r>
          </w:p>
          <w:p w14:paraId="7F2DE71A" w14:textId="77777777" w:rsidR="004A22B6" w:rsidRPr="008B66B8" w:rsidRDefault="004A22B6" w:rsidP="00346667">
            <w:pPr>
              <w:numPr>
                <w:ilvl w:val="2"/>
                <w:numId w:val="43"/>
              </w:numPr>
              <w:ind w:left="2520"/>
              <w:jc w:val="both"/>
              <w:rPr>
                <w:lang w:eastAsia="zh-CN"/>
              </w:rPr>
            </w:pPr>
            <w:r w:rsidRPr="008B66B8">
              <w:rPr>
                <w:lang w:eastAsia="zh-CN"/>
              </w:rPr>
              <w:t xml:space="preserve">Device 2b: </w:t>
            </w:r>
            <w:r w:rsidRPr="007776C4">
              <w:rPr>
                <w:color w:val="FF0000"/>
                <w:lang w:eastAsia="zh-CN"/>
              </w:rPr>
              <w:t>the achievable maximum distance</w:t>
            </w:r>
            <w:r w:rsidRPr="007776C4">
              <w:rPr>
                <w:color w:val="FF0000"/>
              </w:rPr>
              <w:t xml:space="preserve"> can be smaller </w:t>
            </w:r>
            <w:r>
              <w:rPr>
                <w:color w:val="FF0000"/>
              </w:rPr>
              <w:t xml:space="preserve">or larger </w:t>
            </w:r>
            <w:r w:rsidRPr="007776C4">
              <w:rPr>
                <w:color w:val="FF0000"/>
              </w:rPr>
              <w:t>than 500 meters at BLER 10% and 1% when BS Tx power is from 33dBm to 43dBm</w:t>
            </w:r>
            <w:r>
              <w:rPr>
                <w:color w:val="FF0000"/>
              </w:rPr>
              <w:t xml:space="preserve"> </w:t>
            </w:r>
            <w:r w:rsidRPr="007776C4">
              <w:rPr>
                <w:color w:val="FF0000"/>
              </w:rPr>
              <w:t>(</w:t>
            </w:r>
            <w:r>
              <w:rPr>
                <w:color w:val="FF0000"/>
                <w:lang w:eastAsia="zh-CN"/>
              </w:rPr>
              <w:t>details</w:t>
            </w:r>
            <w:r>
              <w:rPr>
                <w:color w:val="FF0000"/>
              </w:rPr>
              <w:t xml:space="preserve"> in section 7.3.1.1.1</w:t>
            </w:r>
            <w:r w:rsidRPr="007776C4">
              <w:rPr>
                <w:color w:val="FF0000"/>
              </w:rPr>
              <w:t>)</w:t>
            </w:r>
          </w:p>
          <w:p w14:paraId="1F07C736" w14:textId="77777777" w:rsidR="004A22B6" w:rsidRPr="008B66B8" w:rsidRDefault="004A22B6" w:rsidP="00346667">
            <w:pPr>
              <w:numPr>
                <w:ilvl w:val="2"/>
                <w:numId w:val="43"/>
              </w:numPr>
              <w:ind w:left="2520"/>
              <w:jc w:val="both"/>
              <w:rPr>
                <w:lang w:eastAsia="zh-CN"/>
              </w:rPr>
            </w:pPr>
            <w:r w:rsidRPr="008B66B8">
              <w:rPr>
                <w:lang w:eastAsia="zh-CN"/>
              </w:rPr>
              <w:lastRenderedPageBreak/>
              <w:t>Device C: the achievable maximum distance</w:t>
            </w:r>
            <w:r w:rsidRPr="008B66B8">
              <w:t xml:space="preserve"> is at least 500 meters at BLER 10% when BS Tx power is 43dBm. </w:t>
            </w:r>
            <w:r w:rsidRPr="001B6D82">
              <w:rPr>
                <w:color w:val="FF0000"/>
              </w:rPr>
              <w:t>T</w:t>
            </w:r>
            <w:r w:rsidRPr="001B6D82">
              <w:rPr>
                <w:color w:val="FF0000"/>
                <w:lang w:eastAsia="zh-CN"/>
              </w:rPr>
              <w:t>he achievable maximum distance</w:t>
            </w:r>
            <w:r w:rsidRPr="001B6D82">
              <w:rPr>
                <w:color w:val="FF0000"/>
              </w:rPr>
              <w:t xml:space="preserve"> can be smaller </w:t>
            </w:r>
            <w:r>
              <w:rPr>
                <w:color w:val="FF0000"/>
              </w:rPr>
              <w:t xml:space="preserve">or larger </w:t>
            </w:r>
            <w:r w:rsidRPr="001B6D82">
              <w:rPr>
                <w:color w:val="FF0000"/>
              </w:rPr>
              <w:t>than 500 meters at BLER 10% when BS Tx power is from 33dBm to 38dBm and at BLER 1% when BS Tx power is from 33dBm to 43dBm</w:t>
            </w:r>
            <w:r>
              <w:rPr>
                <w:color w:val="FF0000"/>
              </w:rPr>
              <w:t xml:space="preserve"> </w:t>
            </w:r>
            <w:r w:rsidRPr="001B6D82">
              <w:rPr>
                <w:color w:val="FF0000"/>
              </w:rPr>
              <w:t>(</w:t>
            </w:r>
            <w:r>
              <w:rPr>
                <w:color w:val="FF0000"/>
                <w:lang w:eastAsia="zh-CN"/>
              </w:rPr>
              <w:t>details</w:t>
            </w:r>
            <w:r>
              <w:rPr>
                <w:color w:val="FF0000"/>
              </w:rPr>
              <w:t xml:space="preserve"> in section 7.3.1.2.1</w:t>
            </w:r>
            <w:r w:rsidRPr="001B6D82">
              <w:rPr>
                <w:color w:val="FF0000"/>
              </w:rPr>
              <w:t>)</w:t>
            </w:r>
          </w:p>
          <w:p w14:paraId="0872125A" w14:textId="77777777" w:rsidR="004A22B6" w:rsidRPr="008B66B8" w:rsidRDefault="004A22B6" w:rsidP="00346667">
            <w:pPr>
              <w:rPr>
                <w:rFonts w:eastAsiaTheme="minorEastAsia"/>
                <w:color w:val="FF0000"/>
                <w:lang w:eastAsia="zh-CN"/>
              </w:rPr>
            </w:pPr>
          </w:p>
          <w:p w14:paraId="1B36AEDC" w14:textId="77777777" w:rsidR="004A22B6" w:rsidRPr="008B66B8" w:rsidRDefault="004A22B6" w:rsidP="00346667">
            <w:pPr>
              <w:rPr>
                <w:lang w:eastAsia="zh-CN"/>
              </w:rPr>
            </w:pPr>
            <w:r w:rsidRPr="008B66B8">
              <w:rPr>
                <w:rFonts w:hint="eastAsia"/>
                <w:lang w:eastAsia="zh-CN"/>
              </w:rPr>
              <w:t>F</w:t>
            </w:r>
            <w:r w:rsidRPr="008B66B8">
              <w:rPr>
                <w:lang w:eastAsia="zh-CN"/>
              </w:rPr>
              <w:t xml:space="preserve">or D2R coverage, based on evaluation results, the achievable cell edge data rate and achievable maximum distance are observed at least for the following </w:t>
            </w:r>
            <w:r w:rsidRPr="008B66B8">
              <w:rPr>
                <w:rFonts w:hint="eastAsia"/>
                <w:lang w:eastAsia="zh-CN"/>
              </w:rPr>
              <w:t>scenarios</w:t>
            </w:r>
          </w:p>
          <w:p w14:paraId="1BDEEF30"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0.1 kbps, </w:t>
            </w:r>
          </w:p>
          <w:p w14:paraId="528ABFEE" w14:textId="77777777" w:rsidR="004A22B6" w:rsidRPr="008B66B8" w:rsidRDefault="004A22B6" w:rsidP="0034666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2FF1EFD8"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80~370 meters) and BLER 1% (about 40~300 meters) when device Tx power is -20dBm</w:t>
            </w:r>
            <w:r w:rsidRPr="008B66B8">
              <w:rPr>
                <w:lang w:eastAsia="zh-CN"/>
              </w:rPr>
              <w:t>.</w:t>
            </w:r>
            <w:r w:rsidRPr="00B03590">
              <w:rPr>
                <w:color w:val="FF0000"/>
                <w:lang w:eastAsia="zh-CN"/>
              </w:rPr>
              <w:t xml:space="preserve"> The achievable maximum distance</w:t>
            </w:r>
            <w:r w:rsidRPr="00B03590">
              <w:rPr>
                <w:color w:val="FF0000"/>
              </w:rPr>
              <w:t xml:space="preserve"> can be smaller </w:t>
            </w:r>
            <w:r>
              <w:rPr>
                <w:color w:val="FF0000"/>
              </w:rPr>
              <w:t xml:space="preserve">or larger </w:t>
            </w:r>
            <w:r w:rsidRPr="00B03590">
              <w:rPr>
                <w:color w:val="FF0000"/>
              </w:rPr>
              <w:t>than 500 meters at BLER 10%</w:t>
            </w:r>
            <w:r>
              <w:rPr>
                <w:color w:val="FF0000"/>
              </w:rPr>
              <w:t xml:space="preserve"> </w:t>
            </w:r>
            <w:r w:rsidRPr="00B03590">
              <w:rPr>
                <w:color w:val="FF0000"/>
              </w:rPr>
              <w:t>and at BLER 1% when device Tx power is -10dBm</w:t>
            </w:r>
            <w:r>
              <w:rPr>
                <w:color w:val="FF0000"/>
              </w:rPr>
              <w:t xml:space="preserve"> (</w:t>
            </w:r>
            <w:r>
              <w:rPr>
                <w:color w:val="FF0000"/>
                <w:lang w:eastAsia="zh-CN"/>
              </w:rPr>
              <w:t>details</w:t>
            </w:r>
            <w:r>
              <w:rPr>
                <w:color w:val="FF0000"/>
              </w:rPr>
              <w:t xml:space="preserve"> in section 7.3.2.1.1)</w:t>
            </w:r>
          </w:p>
          <w:p w14:paraId="6F8AF7E6"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 when device Tx power is from -3dBm to 5dBm</w:t>
            </w:r>
          </w:p>
          <w:p w14:paraId="415528DE" w14:textId="77777777" w:rsidR="004A22B6" w:rsidRPr="008B66B8" w:rsidRDefault="004A22B6" w:rsidP="0034666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20 dB</w:t>
            </w:r>
          </w:p>
          <w:p w14:paraId="7B0D9F4B"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20~200 meters) and at BLER 1% (10~160 meters) when device Tx power is from -20dBm to -10dBm</w:t>
            </w:r>
          </w:p>
          <w:p w14:paraId="54A4E77F" w14:textId="77777777" w:rsidR="004A22B6" w:rsidRPr="008B66B8" w:rsidRDefault="004A22B6" w:rsidP="00346667">
            <w:pPr>
              <w:numPr>
                <w:ilvl w:val="2"/>
                <w:numId w:val="43"/>
              </w:numPr>
              <w:ind w:left="2520"/>
              <w:jc w:val="both"/>
              <w:rPr>
                <w:lang w:eastAsia="zh-CN"/>
              </w:rPr>
            </w:pPr>
            <w:r w:rsidRPr="008B66B8">
              <w:rPr>
                <w:lang w:eastAsia="zh-CN"/>
              </w:rPr>
              <w:t xml:space="preserve">Device C: the achievable maximum distance is at least 500 meters at BLER 10% when device Tx power is 5dBm. </w:t>
            </w:r>
            <w:r w:rsidRPr="00CE15A8">
              <w:rPr>
                <w:color w:val="FF0000"/>
                <w:lang w:eastAsia="zh-CN"/>
              </w:rPr>
              <w:t>The achievable maximum distance can be smaller</w:t>
            </w:r>
            <w:r>
              <w:rPr>
                <w:color w:val="FF0000"/>
                <w:lang w:eastAsia="zh-CN"/>
              </w:rPr>
              <w:t xml:space="preserve"> or larger</w:t>
            </w:r>
            <w:r w:rsidRPr="00CE15A8">
              <w:rPr>
                <w:color w:val="FF0000"/>
                <w:lang w:eastAsia="zh-CN"/>
              </w:rPr>
              <w:t xml:space="preserve"> than 500 meters at BLER 10% when device Tx power is from -3dBm to 0dBm and at BLER 1%</w:t>
            </w:r>
            <w:r>
              <w:rPr>
                <w:color w:val="FF0000"/>
                <w:lang w:eastAsia="zh-CN"/>
              </w:rPr>
              <w:t xml:space="preserve"> </w:t>
            </w:r>
            <w:r w:rsidRPr="00CE15A8">
              <w:rPr>
                <w:color w:val="FF0000"/>
                <w:lang w:eastAsia="zh-CN"/>
              </w:rPr>
              <w:t>when device Tx power is from -3dBm to 5dBm</w:t>
            </w:r>
            <w:r>
              <w:rPr>
                <w:color w:val="FF0000"/>
                <w:lang w:eastAsia="zh-CN"/>
              </w:rPr>
              <w:t xml:space="preserve"> </w:t>
            </w:r>
            <w:r w:rsidRPr="00CE15A8">
              <w:rPr>
                <w:color w:val="FF0000"/>
                <w:lang w:eastAsia="zh-CN"/>
              </w:rPr>
              <w:t>(</w:t>
            </w:r>
            <w:r>
              <w:rPr>
                <w:color w:val="FF0000"/>
                <w:lang w:eastAsia="zh-CN"/>
              </w:rPr>
              <w:t>details</w:t>
            </w:r>
            <w:r>
              <w:rPr>
                <w:color w:val="FF0000"/>
              </w:rPr>
              <w:t xml:space="preserve"> in section 7.3.2.2.1</w:t>
            </w:r>
            <w:r w:rsidRPr="00CE15A8">
              <w:rPr>
                <w:color w:val="FF0000"/>
                <w:lang w:eastAsia="zh-CN"/>
              </w:rPr>
              <w:t>)</w:t>
            </w:r>
          </w:p>
          <w:p w14:paraId="5551D8AA"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1 kbps, </w:t>
            </w:r>
          </w:p>
          <w:p w14:paraId="3FF1D051" w14:textId="77777777" w:rsidR="004A22B6" w:rsidRPr="008B66B8" w:rsidRDefault="004A22B6" w:rsidP="0034666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3AD1961B" w14:textId="77777777" w:rsidR="004A22B6" w:rsidRPr="008B66B8" w:rsidRDefault="004A22B6" w:rsidP="00346667">
            <w:pPr>
              <w:numPr>
                <w:ilvl w:val="2"/>
                <w:numId w:val="43"/>
              </w:numPr>
              <w:ind w:left="2520"/>
              <w:jc w:val="both"/>
              <w:rPr>
                <w:lang w:eastAsia="zh-CN"/>
              </w:rPr>
            </w:pPr>
            <w:r w:rsidRPr="008B66B8">
              <w:rPr>
                <w:lang w:eastAsia="zh-CN"/>
              </w:rPr>
              <w:t>Device 2b:</w:t>
            </w:r>
            <w:r w:rsidRPr="00082A89">
              <w:rPr>
                <w:color w:val="FF0000"/>
                <w:lang w:eastAsia="zh-CN"/>
              </w:rPr>
              <w:t xml:space="preserve"> </w:t>
            </w:r>
            <w:r w:rsidRPr="00082A89">
              <w:rPr>
                <w:color w:val="FF0000"/>
              </w:rPr>
              <w:t>t</w:t>
            </w:r>
            <w:r w:rsidRPr="00082A89">
              <w:rPr>
                <w:color w:val="FF0000"/>
                <w:lang w:eastAsia="zh-CN"/>
              </w:rPr>
              <w:t>he achievable maximum distance</w:t>
            </w:r>
            <w:r w:rsidRPr="00082A89">
              <w:rPr>
                <w:color w:val="FF0000"/>
              </w:rPr>
              <w:t xml:space="preserve"> can be smaller </w:t>
            </w:r>
            <w:r>
              <w:rPr>
                <w:color w:val="FF0000"/>
              </w:rPr>
              <w:t xml:space="preserve">or larger </w:t>
            </w:r>
            <w:r w:rsidRPr="00082A89">
              <w:rPr>
                <w:color w:val="FF0000"/>
              </w:rPr>
              <w:t>than 500 meters at BLER 10% and at BLER 1% when device Tx power is -10dBm</w:t>
            </w:r>
            <w:r>
              <w:rPr>
                <w:color w:val="FF0000"/>
              </w:rPr>
              <w:t xml:space="preserve"> </w:t>
            </w:r>
            <w:r w:rsidRPr="00082A89">
              <w:rPr>
                <w:color w:val="FF0000"/>
              </w:rPr>
              <w:t>(</w:t>
            </w:r>
            <w:r>
              <w:rPr>
                <w:color w:val="FF0000"/>
                <w:lang w:eastAsia="zh-CN"/>
              </w:rPr>
              <w:t xml:space="preserve">details </w:t>
            </w:r>
            <w:r>
              <w:rPr>
                <w:color w:val="FF0000"/>
              </w:rPr>
              <w:t>in section 7.3.2.1.1</w:t>
            </w:r>
            <w:r w:rsidRPr="00082A89">
              <w:rPr>
                <w:color w:val="FF0000"/>
              </w:rPr>
              <w:t xml:space="preserve">). </w:t>
            </w:r>
            <w:r w:rsidRPr="008B66B8">
              <w:t>T</w:t>
            </w:r>
            <w:r w:rsidRPr="008B66B8">
              <w:rPr>
                <w:lang w:eastAsia="zh-CN"/>
              </w:rPr>
              <w:t>he achievable maximum distance</w:t>
            </w:r>
            <w:r w:rsidRPr="008B66B8">
              <w:t xml:space="preserve"> is smaller than 500 meters at BLER 10% (about 60~450 meters) and BLER 1% (about 30~230 meters) when device Tx power is -20dBm.</w:t>
            </w:r>
          </w:p>
          <w:p w14:paraId="15786C1E"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device Tx power is from 0dBm to 5dBm and at BLER 1% when device Tx power is 5dBm. </w:t>
            </w:r>
            <w:r w:rsidRPr="0099374B">
              <w:rPr>
                <w:color w:val="FF0000"/>
              </w:rPr>
              <w:t>T</w:t>
            </w:r>
            <w:r w:rsidRPr="0099374B">
              <w:rPr>
                <w:color w:val="FF0000"/>
                <w:lang w:eastAsia="zh-CN"/>
              </w:rPr>
              <w:t>he achievable maximum distance</w:t>
            </w:r>
            <w:r w:rsidRPr="0099374B">
              <w:rPr>
                <w:color w:val="FF0000"/>
              </w:rPr>
              <w:t xml:space="preserve"> can be smaller </w:t>
            </w:r>
            <w:r>
              <w:rPr>
                <w:color w:val="FF0000"/>
              </w:rPr>
              <w:t xml:space="preserve">or larger </w:t>
            </w:r>
            <w:r w:rsidRPr="0099374B">
              <w:rPr>
                <w:color w:val="FF0000"/>
              </w:rPr>
              <w:t>than 500 meters at BLER 10% when device Tx power is -3dBm and at BLER 1% when device Tx power is from -3dBm to 0dBm</w:t>
            </w:r>
            <w:r>
              <w:rPr>
                <w:color w:val="FF0000"/>
              </w:rPr>
              <w:t xml:space="preserve"> </w:t>
            </w:r>
            <w:r w:rsidRPr="00082A89">
              <w:rPr>
                <w:color w:val="FF0000"/>
              </w:rPr>
              <w:t>(</w:t>
            </w:r>
            <w:r>
              <w:rPr>
                <w:color w:val="FF0000"/>
              </w:rPr>
              <w:t>details in section 7.3.2.2.1</w:t>
            </w:r>
            <w:r w:rsidRPr="00082A89">
              <w:rPr>
                <w:color w:val="FF0000"/>
              </w:rPr>
              <w:t>)</w:t>
            </w:r>
          </w:p>
          <w:p w14:paraId="47D87A5D" w14:textId="77777777" w:rsidR="004A22B6" w:rsidRPr="008B66B8" w:rsidRDefault="004A22B6" w:rsidP="0034666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20 dB</w:t>
            </w:r>
          </w:p>
          <w:p w14:paraId="56DB15DB"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20~250 meters) and at BLER 1% (about 10~180 meters) when device Tx power is from -20dBm to -10dBm</w:t>
            </w:r>
          </w:p>
          <w:p w14:paraId="2DE244C2" w14:textId="77777777" w:rsidR="004A22B6" w:rsidRPr="008B66B8" w:rsidRDefault="004A22B6" w:rsidP="00346667">
            <w:pPr>
              <w:numPr>
                <w:ilvl w:val="2"/>
                <w:numId w:val="43"/>
              </w:numPr>
              <w:ind w:left="2520"/>
              <w:jc w:val="both"/>
              <w:rPr>
                <w:lang w:eastAsia="zh-CN"/>
              </w:rPr>
            </w:pPr>
            <w:r w:rsidRPr="008B66B8">
              <w:rPr>
                <w:lang w:eastAsia="zh-CN"/>
              </w:rPr>
              <w:t xml:space="preserve">Device C: </w:t>
            </w:r>
            <w:r w:rsidRPr="001B36FF">
              <w:rPr>
                <w:color w:val="FF0000"/>
                <w:lang w:eastAsia="zh-CN"/>
              </w:rPr>
              <w:t>the achievable maximum distance</w:t>
            </w:r>
            <w:r w:rsidRPr="001B36FF">
              <w:rPr>
                <w:color w:val="FF0000"/>
              </w:rPr>
              <w:t xml:space="preserve"> can be smaller </w:t>
            </w:r>
            <w:r>
              <w:rPr>
                <w:color w:val="FF0000"/>
              </w:rPr>
              <w:t xml:space="preserve">or larger </w:t>
            </w:r>
            <w:r w:rsidRPr="001B36FF">
              <w:rPr>
                <w:color w:val="FF0000"/>
              </w:rPr>
              <w:t>than 500 meters at BLER 10% when device Tx power is 5dBm</w:t>
            </w:r>
            <w:r>
              <w:rPr>
                <w:color w:val="FF0000"/>
              </w:rPr>
              <w:t xml:space="preserve"> </w:t>
            </w:r>
            <w:r w:rsidRPr="001B36FF">
              <w:rPr>
                <w:color w:val="FF0000"/>
              </w:rPr>
              <w:t>(</w:t>
            </w:r>
            <w:r>
              <w:rPr>
                <w:color w:val="FF0000"/>
              </w:rPr>
              <w:t>details in section 7.3.2.2.1</w:t>
            </w:r>
            <w:r w:rsidRPr="001B36FF">
              <w:rPr>
                <w:color w:val="FF0000"/>
              </w:rPr>
              <w:t xml:space="preserve">). </w:t>
            </w:r>
            <w:r w:rsidRPr="008B66B8">
              <w:t>T</w:t>
            </w:r>
            <w:r w:rsidRPr="008B66B8">
              <w:rPr>
                <w:lang w:eastAsia="zh-CN"/>
              </w:rPr>
              <w:t>he achievable maximum distance</w:t>
            </w:r>
            <w:r w:rsidRPr="008B66B8">
              <w:t xml:space="preserve"> is smaller than 500 meters at BLER 10% (about 140~450 meters) when device Tx power is from -3dBm to 0dBm and at BLER 1% (about 100~450 meters) when device Tx power is from -3dBm to 5dBm.</w:t>
            </w:r>
          </w:p>
          <w:p w14:paraId="5C7483EB"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5~7 kbps, </w:t>
            </w:r>
          </w:p>
          <w:p w14:paraId="7CF5A61C" w14:textId="77777777" w:rsidR="004A22B6" w:rsidRPr="008B66B8" w:rsidRDefault="004A22B6" w:rsidP="0034666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76F274E8" w14:textId="77777777" w:rsidR="004A22B6" w:rsidRPr="008B66B8" w:rsidRDefault="004A22B6" w:rsidP="00346667">
            <w:pPr>
              <w:numPr>
                <w:ilvl w:val="2"/>
                <w:numId w:val="43"/>
              </w:numPr>
              <w:ind w:left="2520"/>
              <w:jc w:val="both"/>
              <w:rPr>
                <w:lang w:eastAsia="zh-CN"/>
              </w:rPr>
            </w:pPr>
            <w:r w:rsidRPr="008B66B8">
              <w:rPr>
                <w:lang w:eastAsia="zh-CN"/>
              </w:rPr>
              <w:lastRenderedPageBreak/>
              <w:t>Device 2b:</w:t>
            </w:r>
            <w:r w:rsidRPr="00967A6F">
              <w:rPr>
                <w:lang w:eastAsia="zh-CN"/>
              </w:rPr>
              <w:t xml:space="preserve"> </w:t>
            </w:r>
            <w:r w:rsidRPr="00967A6F">
              <w:rPr>
                <w:color w:val="FF0000"/>
                <w:lang w:eastAsia="zh-CN"/>
              </w:rPr>
              <w:t>the achievable maximum distance</w:t>
            </w:r>
            <w:r w:rsidRPr="00967A6F">
              <w:rPr>
                <w:color w:val="FF0000"/>
              </w:rPr>
              <w:t xml:space="preserve"> can be smaller </w:t>
            </w:r>
            <w:r>
              <w:rPr>
                <w:color w:val="FF0000"/>
              </w:rPr>
              <w:t xml:space="preserve">or larger </w:t>
            </w:r>
            <w:r w:rsidRPr="00967A6F">
              <w:rPr>
                <w:color w:val="FF0000"/>
              </w:rPr>
              <w:t>than 500 meters at BLER 10% when device Tx power is -10dBm</w:t>
            </w:r>
            <w:r>
              <w:rPr>
                <w:color w:val="FF0000"/>
              </w:rPr>
              <w:t xml:space="preserve"> (details in section 7.3.2.1.1)</w:t>
            </w:r>
            <w:r w:rsidRPr="00967A6F">
              <w:rPr>
                <w:color w:val="FF0000"/>
              </w:rPr>
              <w:t>.</w:t>
            </w:r>
            <w:r w:rsidRPr="00967A6F">
              <w:rPr>
                <w:color w:val="FF0000"/>
                <w:lang w:eastAsia="zh-CN"/>
              </w:rPr>
              <w:t xml:space="preserve"> </w:t>
            </w:r>
            <w:r w:rsidRPr="008B66B8">
              <w:rPr>
                <w:lang w:eastAsia="zh-CN"/>
              </w:rPr>
              <w:t>The achievable maximum distance</w:t>
            </w:r>
            <w:r w:rsidRPr="008B66B8">
              <w:t xml:space="preserve"> is smaller than 500 meters at BLER 10% (about 60~270 meters) when device Tx power is -20dBm and at BLER 1% (about 40~390 meters) when device Tx power is from -20dBm to -10dBm</w:t>
            </w:r>
          </w:p>
          <w:p w14:paraId="4E7BE87C" w14:textId="77777777" w:rsidR="004A22B6" w:rsidRPr="008B66B8" w:rsidRDefault="004A22B6" w:rsidP="00346667">
            <w:pPr>
              <w:numPr>
                <w:ilvl w:val="2"/>
                <w:numId w:val="43"/>
              </w:numPr>
              <w:ind w:left="2520"/>
              <w:jc w:val="both"/>
              <w:rPr>
                <w:lang w:eastAsia="zh-CN"/>
              </w:rPr>
            </w:pPr>
            <w:r w:rsidRPr="008B66B8">
              <w:rPr>
                <w:lang w:eastAsia="zh-CN"/>
              </w:rPr>
              <w:t xml:space="preserve">Device C: </w:t>
            </w:r>
            <w:r w:rsidRPr="00315953">
              <w:rPr>
                <w:color w:val="FF0000"/>
                <w:lang w:eastAsia="zh-CN"/>
              </w:rPr>
              <w:t>the achievable maximum distance</w:t>
            </w:r>
            <w:r w:rsidRPr="00315953">
              <w:rPr>
                <w:color w:val="FF0000"/>
              </w:rPr>
              <w:t xml:space="preserve"> can be smaller</w:t>
            </w:r>
            <w:r>
              <w:rPr>
                <w:color w:val="FF0000"/>
              </w:rPr>
              <w:t xml:space="preserve"> or larger</w:t>
            </w:r>
            <w:r w:rsidRPr="00315953">
              <w:rPr>
                <w:color w:val="FF0000"/>
              </w:rPr>
              <w:t xml:space="preserve"> than 500 meters at BLER 10%</w:t>
            </w:r>
            <w:r>
              <w:rPr>
                <w:color w:val="FF0000"/>
              </w:rPr>
              <w:t xml:space="preserve"> </w:t>
            </w:r>
            <w:r w:rsidRPr="00315953">
              <w:rPr>
                <w:color w:val="FF0000"/>
              </w:rPr>
              <w:t>and 1% when device Tx power is from -3dBm to 5dBm</w:t>
            </w:r>
            <w:r>
              <w:rPr>
                <w:color w:val="FF0000"/>
              </w:rPr>
              <w:t xml:space="preserve"> (details in section 7.3.2.2.1)</w:t>
            </w:r>
          </w:p>
          <w:p w14:paraId="0292AECC" w14:textId="77777777" w:rsidR="004A22B6" w:rsidRDefault="004A22B6" w:rsidP="00346667">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5048821A" w14:textId="77777777" w:rsidR="004A22B6" w:rsidRDefault="004A22B6" w:rsidP="00346667">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08B40FEB" w14:textId="77777777" w:rsidR="004A22B6" w:rsidRDefault="004A22B6" w:rsidP="00346667">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-3dBm to 5dBm</w:t>
            </w:r>
          </w:p>
          <w:p w14:paraId="7ED36722" w14:textId="77777777" w:rsidR="004A22B6" w:rsidRDefault="004A22B6" w:rsidP="00346667">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2214BBD9" w14:textId="77777777" w:rsidR="004A22B6" w:rsidRDefault="004A22B6" w:rsidP="004A22B6">
      <w:pPr>
        <w:rPr>
          <w:rFonts w:eastAsiaTheme="minorEastAsia"/>
          <w:lang w:eastAsia="zh-CN"/>
        </w:rPr>
      </w:pPr>
    </w:p>
    <w:p w14:paraId="79B24512" w14:textId="4710CA43" w:rsidR="00877B8F" w:rsidRDefault="00877B8F">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77B8F" w14:paraId="0B48E8B5" w14:textId="77777777" w:rsidTr="00346667">
        <w:tc>
          <w:tcPr>
            <w:tcW w:w="1936" w:type="dxa"/>
          </w:tcPr>
          <w:p w14:paraId="3A2EF293" w14:textId="77777777" w:rsidR="00877B8F" w:rsidRDefault="00877B8F" w:rsidP="00346667">
            <w:pPr>
              <w:jc w:val="both"/>
              <w:rPr>
                <w:b/>
                <w:bCs/>
                <w:lang w:eastAsia="zh-CN"/>
              </w:rPr>
            </w:pPr>
            <w:r>
              <w:rPr>
                <w:b/>
                <w:bCs/>
                <w:lang w:eastAsia="zh-CN"/>
              </w:rPr>
              <w:t>Company</w:t>
            </w:r>
          </w:p>
        </w:tc>
        <w:tc>
          <w:tcPr>
            <w:tcW w:w="7695" w:type="dxa"/>
          </w:tcPr>
          <w:p w14:paraId="361CD5F5" w14:textId="77777777" w:rsidR="00877B8F" w:rsidRDefault="00877B8F" w:rsidP="00346667">
            <w:pPr>
              <w:jc w:val="both"/>
              <w:rPr>
                <w:b/>
                <w:bCs/>
                <w:lang w:eastAsia="zh-CN"/>
              </w:rPr>
            </w:pPr>
            <w:r>
              <w:rPr>
                <w:b/>
                <w:bCs/>
                <w:lang w:eastAsia="zh-CN"/>
              </w:rPr>
              <w:t>Comments</w:t>
            </w:r>
          </w:p>
        </w:tc>
      </w:tr>
      <w:tr w:rsidR="00877B8F" w14:paraId="6E347C14" w14:textId="77777777" w:rsidTr="00346667">
        <w:tc>
          <w:tcPr>
            <w:tcW w:w="1936" w:type="dxa"/>
          </w:tcPr>
          <w:p w14:paraId="07140CEC" w14:textId="782A18E4" w:rsidR="00877B8F" w:rsidRDefault="00877B8F" w:rsidP="00877B8F">
            <w:pPr>
              <w:jc w:val="both"/>
              <w:rPr>
                <w:rFonts w:eastAsia="Malgun Gothic"/>
                <w:color w:val="000000"/>
                <w:lang w:eastAsia="ko-KR"/>
              </w:rPr>
            </w:pPr>
            <w:r>
              <w:rPr>
                <w:rFonts w:eastAsiaTheme="minorEastAsia" w:hint="eastAsia"/>
                <w:lang w:eastAsia="zh-CN"/>
              </w:rPr>
              <w:t>FL</w:t>
            </w:r>
            <w:r>
              <w:rPr>
                <w:rFonts w:eastAsiaTheme="minorEastAsia"/>
                <w:lang w:eastAsia="zh-CN"/>
              </w:rPr>
              <w:t>2</w:t>
            </w:r>
          </w:p>
        </w:tc>
        <w:tc>
          <w:tcPr>
            <w:tcW w:w="7695" w:type="dxa"/>
          </w:tcPr>
          <w:p w14:paraId="274070CF" w14:textId="7435F4E5" w:rsidR="00877B8F" w:rsidRDefault="00877B8F" w:rsidP="00877B8F">
            <w:pPr>
              <w:jc w:val="both"/>
              <w:rPr>
                <w:rFonts w:eastAsia="Malgun Gothic"/>
                <w:color w:val="000000"/>
                <w:lang w:eastAsia="ko-KR"/>
              </w:rPr>
            </w:pPr>
            <w:r>
              <w:rPr>
                <w:rFonts w:eastAsiaTheme="minorEastAsia"/>
                <w:lang w:eastAsia="zh-CN"/>
              </w:rPr>
              <w:t xml:space="preserve">According to the online discussion during Monday, FL makes v3 </w:t>
            </w:r>
            <w:r w:rsidR="005E563A">
              <w:rPr>
                <w:rFonts w:eastAsiaTheme="minorEastAsia"/>
                <w:lang w:eastAsia="zh-CN"/>
              </w:rPr>
              <w:t xml:space="preserve">as above </w:t>
            </w:r>
            <w:r>
              <w:rPr>
                <w:rFonts w:eastAsiaTheme="minorEastAsia"/>
                <w:lang w:eastAsia="zh-CN"/>
              </w:rPr>
              <w:t>to continue discuss the red text part</w:t>
            </w:r>
          </w:p>
        </w:tc>
      </w:tr>
      <w:tr w:rsidR="00877B8F" w14:paraId="3436E77A" w14:textId="77777777" w:rsidTr="00346667">
        <w:tc>
          <w:tcPr>
            <w:tcW w:w="1936" w:type="dxa"/>
          </w:tcPr>
          <w:p w14:paraId="24357BD1" w14:textId="4A178938" w:rsidR="00877B8F" w:rsidRDefault="00543EC8" w:rsidP="00346667">
            <w:pPr>
              <w:jc w:val="both"/>
              <w:rPr>
                <w:rFonts w:eastAsia="Malgun Gothic"/>
                <w:color w:val="000000"/>
                <w:lang w:eastAsia="ko-KR"/>
              </w:rPr>
            </w:pPr>
            <w:r>
              <w:rPr>
                <w:rFonts w:eastAsia="Malgun Gothic"/>
                <w:color w:val="000000"/>
                <w:lang w:eastAsia="ko-KR"/>
              </w:rPr>
              <w:t>Ericsson</w:t>
            </w:r>
          </w:p>
        </w:tc>
        <w:tc>
          <w:tcPr>
            <w:tcW w:w="7695" w:type="dxa"/>
          </w:tcPr>
          <w:p w14:paraId="32DBC590" w14:textId="4C3CAE7A" w:rsidR="00877B8F" w:rsidRDefault="00724270" w:rsidP="00934A59">
            <w:pPr>
              <w:jc w:val="both"/>
              <w:rPr>
                <w:rFonts w:eastAsia="Malgun Gothic"/>
                <w:color w:val="000000"/>
                <w:lang w:eastAsia="ko-KR"/>
              </w:rPr>
            </w:pPr>
            <w:r>
              <w:rPr>
                <w:rFonts w:eastAsia="Malgun Gothic"/>
                <w:color w:val="000000"/>
                <w:lang w:eastAsia="ko-KR"/>
              </w:rPr>
              <w:t>We think</w:t>
            </w:r>
            <w:r w:rsidR="00C832A5">
              <w:rPr>
                <w:rFonts w:eastAsia="Malgun Gothic"/>
                <w:color w:val="000000"/>
                <w:lang w:eastAsia="ko-KR"/>
              </w:rPr>
              <w:t xml:space="preserve"> </w:t>
            </w:r>
            <w:r w:rsidR="005457C0">
              <w:rPr>
                <w:rFonts w:eastAsia="Malgun Gothic"/>
                <w:color w:val="000000"/>
                <w:lang w:eastAsia="ko-KR"/>
              </w:rPr>
              <w:t>“</w:t>
            </w:r>
            <w:r w:rsidR="005457C0">
              <w:rPr>
                <w:lang w:eastAsia="zh-CN"/>
              </w:rPr>
              <w:t xml:space="preserve">For </w:t>
            </w:r>
            <w:proofErr w:type="spellStart"/>
            <w:r w:rsidR="005457C0">
              <w:rPr>
                <w:lang w:eastAsia="zh-CN"/>
              </w:rPr>
              <w:t>UMa</w:t>
            </w:r>
            <w:proofErr w:type="spellEnd"/>
            <w:r w:rsidR="005457C0">
              <w:rPr>
                <w:lang w:eastAsia="zh-CN"/>
              </w:rPr>
              <w:t xml:space="preserve"> NLOS</w:t>
            </w:r>
            <w:r w:rsidR="005457C0">
              <w:rPr>
                <w:rFonts w:eastAsia="Malgun Gothic"/>
                <w:color w:val="000000"/>
                <w:lang w:eastAsia="ko-KR"/>
              </w:rPr>
              <w:t xml:space="preserve">” </w:t>
            </w:r>
            <w:r w:rsidR="007C35F8">
              <w:rPr>
                <w:rFonts w:eastAsia="Malgun Gothic"/>
                <w:color w:val="000000"/>
                <w:lang w:eastAsia="ko-KR"/>
              </w:rPr>
              <w:t>can</w:t>
            </w:r>
            <w:r w:rsidR="005457C0">
              <w:rPr>
                <w:rFonts w:eastAsia="Malgun Gothic"/>
                <w:color w:val="000000"/>
                <w:lang w:eastAsia="ko-KR"/>
              </w:rPr>
              <w:t xml:space="preserve"> be clarified as “</w:t>
            </w:r>
            <w:r w:rsidR="005457C0">
              <w:rPr>
                <w:lang w:eastAsia="zh-CN"/>
              </w:rPr>
              <w:t xml:space="preserve">For </w:t>
            </w:r>
            <w:proofErr w:type="spellStart"/>
            <w:r w:rsidR="005457C0">
              <w:rPr>
                <w:lang w:eastAsia="zh-CN"/>
              </w:rPr>
              <w:t>UMa</w:t>
            </w:r>
            <w:proofErr w:type="spellEnd"/>
            <w:r w:rsidR="005457C0">
              <w:rPr>
                <w:lang w:eastAsia="zh-CN"/>
              </w:rPr>
              <w:t xml:space="preserve"> NLOS</w:t>
            </w:r>
            <w:r w:rsidR="00AA2402">
              <w:rPr>
                <w:lang w:eastAsia="zh-CN"/>
              </w:rPr>
              <w:t xml:space="preserve"> </w:t>
            </w:r>
            <w:r w:rsidR="00AA2402" w:rsidRPr="00AA2402">
              <w:rPr>
                <w:color w:val="FF0000"/>
                <w:lang w:eastAsia="zh-CN"/>
              </w:rPr>
              <w:t>pathloss model</w:t>
            </w:r>
            <w:r w:rsidR="005457C0">
              <w:rPr>
                <w:rFonts w:eastAsia="Malgun Gothic"/>
                <w:color w:val="000000"/>
                <w:lang w:eastAsia="ko-KR"/>
              </w:rPr>
              <w:t>”</w:t>
            </w:r>
            <w:r>
              <w:rPr>
                <w:rFonts w:eastAsia="Malgun Gothic"/>
                <w:color w:val="000000"/>
                <w:lang w:eastAsia="ko-KR"/>
              </w:rPr>
              <w:t xml:space="preserve"> </w:t>
            </w:r>
          </w:p>
        </w:tc>
      </w:tr>
      <w:tr w:rsidR="00877B8F" w14:paraId="245E5407" w14:textId="77777777" w:rsidTr="00346667">
        <w:tc>
          <w:tcPr>
            <w:tcW w:w="1936" w:type="dxa"/>
          </w:tcPr>
          <w:p w14:paraId="27C97371" w14:textId="77777777" w:rsidR="00877B8F" w:rsidRDefault="00877B8F" w:rsidP="00346667">
            <w:pPr>
              <w:jc w:val="both"/>
              <w:rPr>
                <w:rFonts w:eastAsia="Malgun Gothic"/>
                <w:color w:val="000000"/>
                <w:lang w:eastAsia="ko-KR"/>
              </w:rPr>
            </w:pPr>
          </w:p>
        </w:tc>
        <w:tc>
          <w:tcPr>
            <w:tcW w:w="7695" w:type="dxa"/>
          </w:tcPr>
          <w:p w14:paraId="765E8D44" w14:textId="77777777" w:rsidR="00877B8F" w:rsidRDefault="00877B8F" w:rsidP="00346667">
            <w:pPr>
              <w:jc w:val="both"/>
              <w:rPr>
                <w:rFonts w:eastAsia="Malgun Gothic"/>
                <w:color w:val="000000"/>
                <w:lang w:eastAsia="ko-KR"/>
              </w:rPr>
            </w:pPr>
          </w:p>
        </w:tc>
      </w:tr>
    </w:tbl>
    <w:p w14:paraId="6A2C4D85" w14:textId="7E61D04D" w:rsidR="00877B8F" w:rsidRDefault="00877B8F">
      <w:pPr>
        <w:jc w:val="both"/>
        <w:rPr>
          <w:rFonts w:eastAsiaTheme="minorEastAsia"/>
          <w:szCs w:val="20"/>
          <w:lang w:eastAsia="zh-CN"/>
        </w:rPr>
      </w:pPr>
    </w:p>
    <w:p w14:paraId="0981232C" w14:textId="77777777" w:rsidR="00877B8F" w:rsidRDefault="00877B8F">
      <w:pPr>
        <w:jc w:val="both"/>
        <w:rPr>
          <w:rFonts w:eastAsiaTheme="minorEastAsia"/>
          <w:szCs w:val="20"/>
          <w:lang w:eastAsia="zh-CN"/>
        </w:rPr>
      </w:pPr>
    </w:p>
    <w:p w14:paraId="5881F29F" w14:textId="77777777" w:rsidR="00EB06A2" w:rsidRDefault="004945EC">
      <w:pPr>
        <w:outlineLvl w:val="2"/>
        <w:rPr>
          <w:rFonts w:eastAsiaTheme="minorEastAsia"/>
          <w:szCs w:val="20"/>
        </w:rPr>
      </w:pPr>
      <w:r>
        <w:rPr>
          <w:rFonts w:eastAsiaTheme="minorEastAsia"/>
          <w:szCs w:val="20"/>
        </w:rPr>
        <w:t>&gt;&gt; Device 2b/C</w:t>
      </w:r>
    </w:p>
    <w:p w14:paraId="0C45A1CB" w14:textId="77777777" w:rsidR="00EB06A2" w:rsidRDefault="004945EC">
      <w:pPr>
        <w:jc w:val="both"/>
        <w:rPr>
          <w:rFonts w:eastAsiaTheme="minorEastAsia"/>
          <w:szCs w:val="20"/>
          <w:lang w:eastAsia="zh-CN"/>
        </w:rPr>
      </w:pPr>
      <w:r>
        <w:rPr>
          <w:rFonts w:eastAsiaTheme="minorEastAsia"/>
          <w:szCs w:val="20"/>
          <w:lang w:eastAsia="zh-CN"/>
        </w:rPr>
        <w:t>Some companies express views on the applicability of Device 2b/C to achieve certain distance in their paper and the necessity of Device2b/C accordingly. Taking coverage evaluation results into consideration as well, FL proposes to discuss the applicability first and can further discuss necessity later during this week.</w:t>
      </w:r>
    </w:p>
    <w:p w14:paraId="665CAF07" w14:textId="77777777" w:rsidR="00EB06A2" w:rsidRDefault="00EB06A2">
      <w:pPr>
        <w:jc w:val="both"/>
        <w:rPr>
          <w:rFonts w:eastAsiaTheme="minorEastAsia"/>
          <w:szCs w:val="20"/>
          <w:lang w:eastAsia="zh-CN"/>
        </w:rPr>
      </w:pPr>
    </w:p>
    <w:p w14:paraId="0CB387EC" w14:textId="74DDE0E9" w:rsidR="00EB06A2" w:rsidRDefault="004945EC">
      <w:pPr>
        <w:jc w:val="both"/>
        <w:outlineLvl w:val="2"/>
        <w:rPr>
          <w:rFonts w:eastAsiaTheme="minorEastAsia"/>
          <w:b/>
          <w:i/>
          <w:lang w:eastAsia="zh-CN"/>
        </w:rPr>
      </w:pPr>
      <w:r>
        <w:rPr>
          <w:rFonts w:eastAsiaTheme="minorEastAsia"/>
          <w:b/>
          <w:i/>
          <w:highlight w:val="yellow"/>
          <w:lang w:eastAsia="zh-CN"/>
        </w:rPr>
        <w:t>[</w:t>
      </w:r>
      <w:r w:rsidR="0057035F">
        <w:rPr>
          <w:rFonts w:eastAsiaTheme="minorEastAsia"/>
          <w:b/>
          <w:i/>
          <w:highlight w:val="yellow"/>
          <w:lang w:eastAsia="zh-CN"/>
        </w:rPr>
        <w:t>Closed</w:t>
      </w:r>
      <w:r>
        <w:rPr>
          <w:rFonts w:eastAsiaTheme="minorEastAsia"/>
          <w:b/>
          <w:i/>
          <w:highlight w:val="yellow"/>
          <w:lang w:eastAsia="zh-CN"/>
        </w:rPr>
        <w:t>][H] Proposal 3.1c-v1:</w:t>
      </w:r>
    </w:p>
    <w:p w14:paraId="5E721D2F" w14:textId="77777777" w:rsidR="00EB06A2" w:rsidRDefault="004945EC">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5AD6739B" w14:textId="77777777" w:rsidR="00EB06A2" w:rsidRDefault="004945EC">
      <w:pPr>
        <w:numPr>
          <w:ilvl w:val="0"/>
          <w:numId w:val="43"/>
        </w:numPr>
        <w:jc w:val="both"/>
        <w:rPr>
          <w:b/>
          <w:bCs/>
          <w:i/>
          <w:iCs/>
          <w:lang w:eastAsia="zh-CN"/>
        </w:rPr>
      </w:pPr>
      <w:r>
        <w:rPr>
          <w:b/>
          <w:bCs/>
          <w:i/>
          <w:iCs/>
          <w:lang w:eastAsia="zh-CN"/>
        </w:rPr>
        <w:t>Device C achieves better coverage than Device 2b for both R2D and D2R</w:t>
      </w:r>
    </w:p>
    <w:p w14:paraId="701DF1D9" w14:textId="77777777" w:rsidR="00EB06A2" w:rsidRDefault="004945EC">
      <w:pPr>
        <w:numPr>
          <w:ilvl w:val="0"/>
          <w:numId w:val="43"/>
        </w:numPr>
        <w:jc w:val="both"/>
        <w:rPr>
          <w:b/>
          <w:bCs/>
          <w:i/>
          <w:iCs/>
          <w:lang w:eastAsia="zh-CN"/>
        </w:rPr>
      </w:pPr>
      <w:r>
        <w:rPr>
          <w:rFonts w:hint="eastAsia"/>
          <w:b/>
          <w:bCs/>
          <w:i/>
          <w:iCs/>
          <w:lang w:eastAsia="zh-CN"/>
        </w:rPr>
        <w:t>D</w:t>
      </w:r>
      <w:r>
        <w:rPr>
          <w:b/>
          <w:bCs/>
          <w:i/>
          <w:iCs/>
          <w:lang w:eastAsia="zh-CN"/>
        </w:rPr>
        <w:t xml:space="preserve">evice 2b is applicable to outdoor scenarios for short distance </w:t>
      </w:r>
      <w:proofErr w:type="gramStart"/>
      <w:r>
        <w:rPr>
          <w:b/>
          <w:bCs/>
          <w:i/>
          <w:iCs/>
          <w:lang w:eastAsia="zh-CN"/>
        </w:rPr>
        <w:t>e.g.</w:t>
      </w:r>
      <w:proofErr w:type="gramEnd"/>
      <w:r>
        <w:rPr>
          <w:b/>
          <w:bCs/>
          <w:i/>
          <w:iCs/>
          <w:lang w:eastAsia="zh-CN"/>
        </w:rPr>
        <w:t xml:space="preserve"> 50-200m</w:t>
      </w:r>
    </w:p>
    <w:p w14:paraId="47D40B4A" w14:textId="77777777" w:rsidR="00EB06A2" w:rsidRDefault="004945EC">
      <w:pPr>
        <w:numPr>
          <w:ilvl w:val="0"/>
          <w:numId w:val="43"/>
        </w:numPr>
        <w:jc w:val="both"/>
        <w:rPr>
          <w:b/>
          <w:bCs/>
          <w:i/>
          <w:iCs/>
          <w:lang w:eastAsia="zh-CN"/>
        </w:rPr>
      </w:pPr>
      <w:r>
        <w:rPr>
          <w:rFonts w:hint="eastAsia"/>
          <w:b/>
          <w:bCs/>
          <w:i/>
          <w:iCs/>
          <w:lang w:eastAsia="zh-CN"/>
        </w:rPr>
        <w:t>D</w:t>
      </w:r>
      <w:r>
        <w:rPr>
          <w:b/>
          <w:bCs/>
          <w:i/>
          <w:iCs/>
          <w:lang w:eastAsia="zh-CN"/>
        </w:rPr>
        <w:t xml:space="preserve">evice C is applicable to outdoor scenarios for both short and large distance </w:t>
      </w:r>
      <w:proofErr w:type="gramStart"/>
      <w:r>
        <w:rPr>
          <w:b/>
          <w:bCs/>
          <w:i/>
          <w:iCs/>
          <w:lang w:eastAsia="zh-CN"/>
        </w:rPr>
        <w:t>e.g.</w:t>
      </w:r>
      <w:proofErr w:type="gramEnd"/>
      <w:r>
        <w:rPr>
          <w:b/>
          <w:bCs/>
          <w:i/>
          <w:iCs/>
          <w:lang w:eastAsia="zh-CN"/>
        </w:rPr>
        <w:t xml:space="preserve"> 50-500m</w:t>
      </w:r>
    </w:p>
    <w:p w14:paraId="2CC200A8" w14:textId="77777777" w:rsidR="00EB06A2" w:rsidRDefault="00EB06A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64194009" w14:textId="77777777">
        <w:tc>
          <w:tcPr>
            <w:tcW w:w="1936" w:type="dxa"/>
          </w:tcPr>
          <w:p w14:paraId="29A000A7" w14:textId="77777777" w:rsidR="00EB06A2" w:rsidRDefault="004945EC">
            <w:pPr>
              <w:jc w:val="both"/>
              <w:rPr>
                <w:b/>
                <w:bCs/>
                <w:lang w:eastAsia="zh-CN"/>
              </w:rPr>
            </w:pPr>
            <w:r>
              <w:rPr>
                <w:b/>
                <w:bCs/>
                <w:lang w:eastAsia="zh-CN"/>
              </w:rPr>
              <w:t>Company</w:t>
            </w:r>
          </w:p>
        </w:tc>
        <w:tc>
          <w:tcPr>
            <w:tcW w:w="7695" w:type="dxa"/>
          </w:tcPr>
          <w:p w14:paraId="7A45D56A" w14:textId="77777777" w:rsidR="00EB06A2" w:rsidRDefault="004945EC">
            <w:pPr>
              <w:jc w:val="both"/>
              <w:rPr>
                <w:b/>
                <w:bCs/>
                <w:lang w:eastAsia="zh-CN"/>
              </w:rPr>
            </w:pPr>
            <w:r>
              <w:rPr>
                <w:b/>
                <w:bCs/>
                <w:lang w:eastAsia="zh-CN"/>
              </w:rPr>
              <w:t>Comments</w:t>
            </w:r>
          </w:p>
        </w:tc>
      </w:tr>
      <w:tr w:rsidR="00EB06A2" w14:paraId="19853801" w14:textId="77777777">
        <w:tc>
          <w:tcPr>
            <w:tcW w:w="1936" w:type="dxa"/>
          </w:tcPr>
          <w:p w14:paraId="37BA9547"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tcPr>
          <w:p w14:paraId="0BFD8FE0" w14:textId="77777777" w:rsidR="00EB06A2" w:rsidRDefault="004945EC">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EB06A2" w14:paraId="30B04344" w14:textId="77777777">
        <w:tc>
          <w:tcPr>
            <w:tcW w:w="1936" w:type="dxa"/>
          </w:tcPr>
          <w:p w14:paraId="26C2379C" w14:textId="77777777" w:rsidR="00EB06A2" w:rsidRDefault="004945EC">
            <w:pPr>
              <w:jc w:val="both"/>
              <w:rPr>
                <w:rFonts w:eastAsiaTheme="minorEastAsia"/>
                <w:color w:val="000000"/>
                <w:lang w:eastAsia="zh-CN"/>
              </w:rPr>
            </w:pPr>
            <w:r>
              <w:rPr>
                <w:rFonts w:eastAsia="Malgun Gothic" w:hint="eastAsia"/>
                <w:color w:val="000000"/>
                <w:lang w:eastAsia="ko-KR"/>
              </w:rPr>
              <w:t>L</w:t>
            </w:r>
            <w:r>
              <w:rPr>
                <w:rFonts w:eastAsia="Malgun Gothic"/>
                <w:color w:val="000000"/>
                <w:lang w:eastAsia="ko-KR"/>
              </w:rPr>
              <w:t>GE</w:t>
            </w:r>
          </w:p>
        </w:tc>
        <w:tc>
          <w:tcPr>
            <w:tcW w:w="7695" w:type="dxa"/>
          </w:tcPr>
          <w:p w14:paraId="03DC2CD3" w14:textId="77777777" w:rsidR="00EB06A2" w:rsidRDefault="004945EC">
            <w:pPr>
              <w:jc w:val="both"/>
              <w:rPr>
                <w:rFonts w:eastAsiaTheme="minorEastAsia"/>
                <w:color w:val="000000"/>
                <w:lang w:eastAsia="zh-CN"/>
              </w:rPr>
            </w:pPr>
            <w:r>
              <w:rPr>
                <w:rFonts w:eastAsia="Malgun Gothic" w:hint="eastAsia"/>
                <w:color w:val="000000"/>
                <w:lang w:eastAsia="ko-KR"/>
              </w:rPr>
              <w:t>O</w:t>
            </w:r>
            <w:r>
              <w:rPr>
                <w:rFonts w:eastAsia="Malgun Gothic"/>
                <w:color w:val="000000"/>
                <w:lang w:eastAsia="ko-KR"/>
              </w:rPr>
              <w:t>kay with the proposal.</w:t>
            </w:r>
          </w:p>
        </w:tc>
      </w:tr>
      <w:tr w:rsidR="00EB06A2" w14:paraId="19A21CD9" w14:textId="77777777">
        <w:tc>
          <w:tcPr>
            <w:tcW w:w="1936" w:type="dxa"/>
          </w:tcPr>
          <w:p w14:paraId="75114C69" w14:textId="77777777" w:rsidR="00EB06A2" w:rsidRDefault="004945EC">
            <w:pPr>
              <w:jc w:val="both"/>
              <w:rPr>
                <w:rFonts w:eastAsia="Yu Mincho"/>
                <w:lang w:eastAsia="ja-JP"/>
              </w:rPr>
            </w:pPr>
            <w:r>
              <w:rPr>
                <w:rFonts w:eastAsiaTheme="minorEastAsia" w:hint="eastAsia"/>
                <w:color w:val="C45911" w:themeColor="accent2" w:themeShade="BF"/>
                <w:lang w:eastAsia="zh-CN"/>
              </w:rPr>
              <w:t>CATT</w:t>
            </w:r>
          </w:p>
        </w:tc>
        <w:tc>
          <w:tcPr>
            <w:tcW w:w="7695" w:type="dxa"/>
          </w:tcPr>
          <w:p w14:paraId="33AD47A4" w14:textId="77777777" w:rsidR="00EB06A2" w:rsidRDefault="004945EC">
            <w:pPr>
              <w:jc w:val="both"/>
              <w:rPr>
                <w:rFonts w:eastAsia="Yu Mincho"/>
                <w:lang w:eastAsia="ja-JP"/>
              </w:rPr>
            </w:pPr>
            <w:r>
              <w:rPr>
                <w:rFonts w:eastAsiaTheme="minorEastAsia" w:hint="eastAsia"/>
                <w:lang w:eastAsia="zh-CN"/>
              </w:rPr>
              <w:t>OK with the proposal</w:t>
            </w:r>
          </w:p>
        </w:tc>
      </w:tr>
      <w:tr w:rsidR="00EB06A2" w14:paraId="58E9A325" w14:textId="77777777">
        <w:tc>
          <w:tcPr>
            <w:tcW w:w="1936" w:type="dxa"/>
          </w:tcPr>
          <w:p w14:paraId="7B396222" w14:textId="77777777" w:rsidR="00EB06A2" w:rsidRDefault="004945EC">
            <w:pPr>
              <w:jc w:val="both"/>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376A01F" w14:textId="77777777" w:rsidR="00EB06A2" w:rsidRDefault="004945EC">
            <w:pPr>
              <w:jc w:val="both"/>
              <w:rPr>
                <w:rFonts w:eastAsiaTheme="minorEastAsia"/>
                <w:lang w:eastAsia="zh-CN"/>
              </w:rPr>
            </w:pPr>
            <w:r>
              <w:rPr>
                <w:rFonts w:eastAsiaTheme="minorEastAsia" w:hint="eastAsia"/>
                <w:lang w:eastAsia="zh-CN"/>
              </w:rPr>
              <w:t>OK</w:t>
            </w:r>
          </w:p>
        </w:tc>
      </w:tr>
      <w:tr w:rsidR="00E000A9" w14:paraId="2CEEB71C" w14:textId="77777777">
        <w:tc>
          <w:tcPr>
            <w:tcW w:w="1936" w:type="dxa"/>
          </w:tcPr>
          <w:p w14:paraId="69D6CC14" w14:textId="0DD66139" w:rsidR="00E000A9" w:rsidRDefault="00E000A9">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705FF95F" w14:textId="1B30A8C6" w:rsidR="00E000A9" w:rsidRDefault="00E000A9">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60507" w14:paraId="6D53C772" w14:textId="77777777">
        <w:tc>
          <w:tcPr>
            <w:tcW w:w="1936" w:type="dxa"/>
          </w:tcPr>
          <w:p w14:paraId="5F823460" w14:textId="5E86D321" w:rsidR="00360507" w:rsidRDefault="00360507" w:rsidP="00360507">
            <w:pPr>
              <w:jc w:val="both"/>
              <w:rPr>
                <w:rFonts w:eastAsiaTheme="minorEastAsia"/>
                <w:lang w:eastAsia="zh-CN"/>
              </w:rPr>
            </w:pPr>
            <w:r>
              <w:rPr>
                <w:rFonts w:eastAsiaTheme="minorEastAsia"/>
                <w:lang w:eastAsia="zh-CN"/>
              </w:rPr>
              <w:t>FUTUREWEI</w:t>
            </w:r>
          </w:p>
        </w:tc>
        <w:tc>
          <w:tcPr>
            <w:tcW w:w="7695" w:type="dxa"/>
          </w:tcPr>
          <w:p w14:paraId="21204069" w14:textId="755E7C7D" w:rsidR="00360507" w:rsidRDefault="00360507" w:rsidP="00360507">
            <w:pPr>
              <w:jc w:val="both"/>
              <w:rPr>
                <w:rFonts w:eastAsiaTheme="minorEastAsia"/>
                <w:lang w:eastAsia="zh-CN"/>
              </w:rPr>
            </w:pPr>
            <w:r>
              <w:rPr>
                <w:rFonts w:eastAsiaTheme="minorEastAsia"/>
                <w:lang w:eastAsia="zh-CN"/>
              </w:rPr>
              <w:t>Ok with the proposal.</w:t>
            </w:r>
          </w:p>
        </w:tc>
      </w:tr>
      <w:tr w:rsidR="00A54F5E" w14:paraId="1B26D9EC" w14:textId="77777777">
        <w:tc>
          <w:tcPr>
            <w:tcW w:w="1936" w:type="dxa"/>
          </w:tcPr>
          <w:p w14:paraId="5BFAFB58" w14:textId="6C85E77B" w:rsidR="00A54F5E" w:rsidRDefault="00A54F5E" w:rsidP="00360507">
            <w:pPr>
              <w:jc w:val="both"/>
              <w:rPr>
                <w:rFonts w:eastAsiaTheme="minorEastAsia"/>
                <w:lang w:eastAsia="zh-CN"/>
              </w:rPr>
            </w:pPr>
            <w:r w:rsidRPr="00A54F5E">
              <w:rPr>
                <w:rFonts w:eastAsiaTheme="minorEastAsia"/>
                <w:lang w:eastAsia="zh-CN"/>
              </w:rPr>
              <w:t xml:space="preserve">Huawei, </w:t>
            </w:r>
            <w:proofErr w:type="spellStart"/>
            <w:r w:rsidRPr="00A54F5E">
              <w:rPr>
                <w:rFonts w:eastAsiaTheme="minorEastAsia"/>
                <w:lang w:eastAsia="zh-CN"/>
              </w:rPr>
              <w:t>HiSilicon</w:t>
            </w:r>
            <w:proofErr w:type="spellEnd"/>
            <w:r w:rsidRPr="00A54F5E">
              <w:rPr>
                <w:rFonts w:eastAsiaTheme="minorEastAsia"/>
                <w:lang w:eastAsia="zh-CN"/>
              </w:rPr>
              <w:tab/>
            </w:r>
          </w:p>
        </w:tc>
        <w:tc>
          <w:tcPr>
            <w:tcW w:w="7695" w:type="dxa"/>
          </w:tcPr>
          <w:p w14:paraId="468944F2" w14:textId="717B89BB" w:rsidR="00A54F5E" w:rsidRDefault="00A54F5E" w:rsidP="00360507">
            <w:pPr>
              <w:jc w:val="both"/>
              <w:rPr>
                <w:rFonts w:eastAsiaTheme="minorEastAsia"/>
                <w:lang w:eastAsia="zh-CN"/>
              </w:rPr>
            </w:pPr>
            <w:r>
              <w:rPr>
                <w:rFonts w:eastAsiaTheme="minorEastAsia"/>
                <w:lang w:eastAsia="zh-CN"/>
              </w:rPr>
              <w:t>O</w:t>
            </w:r>
            <w:r>
              <w:rPr>
                <w:rFonts w:eastAsiaTheme="minorEastAsia" w:hint="eastAsia"/>
                <w:lang w:eastAsia="zh-CN"/>
              </w:rPr>
              <w:t>k</w:t>
            </w:r>
          </w:p>
        </w:tc>
      </w:tr>
      <w:tr w:rsidR="003943CE" w14:paraId="04D51E34" w14:textId="77777777">
        <w:tc>
          <w:tcPr>
            <w:tcW w:w="1936" w:type="dxa"/>
          </w:tcPr>
          <w:p w14:paraId="1EE36762" w14:textId="0641C997" w:rsidR="003943CE" w:rsidRPr="00A54F5E" w:rsidRDefault="003943CE" w:rsidP="003943CE">
            <w:pPr>
              <w:jc w:val="both"/>
              <w:rPr>
                <w:rFonts w:eastAsiaTheme="minorEastAsia"/>
                <w:lang w:eastAsia="zh-CN"/>
              </w:rPr>
            </w:pPr>
            <w:r w:rsidRPr="002777F8">
              <w:rPr>
                <w:rFonts w:eastAsiaTheme="minorEastAsia"/>
                <w:color w:val="C00000"/>
                <w:lang w:eastAsia="zh-CN"/>
              </w:rPr>
              <w:t>QC</w:t>
            </w:r>
          </w:p>
        </w:tc>
        <w:tc>
          <w:tcPr>
            <w:tcW w:w="7695" w:type="dxa"/>
          </w:tcPr>
          <w:p w14:paraId="24DF50CB" w14:textId="77777777" w:rsidR="003943CE" w:rsidRDefault="003943CE" w:rsidP="003943CE">
            <w:pPr>
              <w:jc w:val="both"/>
              <w:rPr>
                <w:rFonts w:eastAsiaTheme="minorEastAsia"/>
                <w:lang w:eastAsia="zh-CN"/>
              </w:rPr>
            </w:pPr>
            <w:r>
              <w:rPr>
                <w:rFonts w:eastAsiaTheme="minorEastAsia"/>
                <w:lang w:eastAsia="zh-CN"/>
              </w:rPr>
              <w:t>We prefer discussing applicability and necessity together since, there are cases that a device is applicable but not necessary.</w:t>
            </w:r>
          </w:p>
          <w:p w14:paraId="262B324C" w14:textId="77777777" w:rsidR="003943CE" w:rsidRDefault="003943CE" w:rsidP="003943CE">
            <w:pPr>
              <w:jc w:val="both"/>
              <w:rPr>
                <w:rFonts w:eastAsiaTheme="minorEastAsia"/>
                <w:lang w:eastAsia="zh-CN"/>
              </w:rPr>
            </w:pPr>
          </w:p>
          <w:p w14:paraId="62354A13" w14:textId="77777777" w:rsidR="003943CE" w:rsidRDefault="003943CE" w:rsidP="003943CE">
            <w:pPr>
              <w:jc w:val="both"/>
              <w:rPr>
                <w:rFonts w:eastAsiaTheme="minorEastAsia"/>
                <w:lang w:eastAsia="zh-CN"/>
              </w:rPr>
            </w:pPr>
            <w:r>
              <w:rPr>
                <w:rFonts w:eastAsiaTheme="minorEastAsia"/>
                <w:lang w:eastAsia="zh-CN"/>
              </w:rPr>
              <w:t xml:space="preserve">If it </w:t>
            </w:r>
            <w:proofErr w:type="gramStart"/>
            <w:r>
              <w:rPr>
                <w:rFonts w:eastAsiaTheme="minorEastAsia"/>
                <w:lang w:eastAsia="zh-CN"/>
              </w:rPr>
              <w:t>has to</w:t>
            </w:r>
            <w:proofErr w:type="gramEnd"/>
            <w:r>
              <w:rPr>
                <w:rFonts w:eastAsiaTheme="minorEastAsia"/>
                <w:lang w:eastAsia="zh-CN"/>
              </w:rPr>
              <w:t xml:space="preserve"> be discussed separately, then, we prefer following update in the proposal.</w:t>
            </w:r>
          </w:p>
          <w:p w14:paraId="3167AB25" w14:textId="77777777" w:rsidR="003943CE" w:rsidRDefault="003943CE" w:rsidP="003943CE">
            <w:pPr>
              <w:jc w:val="both"/>
              <w:rPr>
                <w:rFonts w:eastAsiaTheme="minorEastAsia"/>
                <w:lang w:eastAsia="zh-CN"/>
              </w:rPr>
            </w:pPr>
          </w:p>
          <w:p w14:paraId="711D8806" w14:textId="77777777" w:rsidR="003943CE" w:rsidRDefault="003943CE" w:rsidP="003943CE">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14F8495D" w14:textId="77777777" w:rsidR="003943CE" w:rsidRDefault="003943CE" w:rsidP="003943CE">
            <w:pPr>
              <w:numPr>
                <w:ilvl w:val="0"/>
                <w:numId w:val="43"/>
              </w:numPr>
              <w:jc w:val="both"/>
              <w:rPr>
                <w:b/>
                <w:bCs/>
                <w:i/>
                <w:iCs/>
                <w:lang w:eastAsia="zh-CN"/>
              </w:rPr>
            </w:pPr>
            <w:r>
              <w:rPr>
                <w:b/>
                <w:bCs/>
                <w:i/>
                <w:iCs/>
                <w:lang w:eastAsia="zh-CN"/>
              </w:rPr>
              <w:t>Device C achieves better coverage than Device 2b for both R2D and D2R</w:t>
            </w:r>
          </w:p>
          <w:p w14:paraId="14233FF1" w14:textId="77777777" w:rsidR="003943CE" w:rsidRDefault="003943CE" w:rsidP="003943CE">
            <w:pPr>
              <w:numPr>
                <w:ilvl w:val="0"/>
                <w:numId w:val="43"/>
              </w:numPr>
              <w:jc w:val="both"/>
              <w:rPr>
                <w:b/>
                <w:bCs/>
                <w:i/>
                <w:iCs/>
                <w:lang w:eastAsia="zh-CN"/>
              </w:rPr>
            </w:pPr>
            <w:r>
              <w:rPr>
                <w:rFonts w:hint="eastAsia"/>
                <w:b/>
                <w:bCs/>
                <w:i/>
                <w:iCs/>
                <w:lang w:eastAsia="zh-CN"/>
              </w:rPr>
              <w:t>D</w:t>
            </w:r>
            <w:r>
              <w:rPr>
                <w:b/>
                <w:bCs/>
                <w:i/>
                <w:iCs/>
                <w:lang w:eastAsia="zh-CN"/>
              </w:rPr>
              <w:t>evice 2b is applicable to outdoor scenarios for short</w:t>
            </w:r>
            <w:r w:rsidRPr="003D5F67">
              <w:rPr>
                <w:b/>
                <w:bCs/>
                <w:i/>
                <w:iCs/>
                <w:color w:val="ED0000"/>
                <w:lang w:eastAsia="zh-CN"/>
              </w:rPr>
              <w:t>er</w:t>
            </w:r>
            <w:r>
              <w:rPr>
                <w:b/>
                <w:bCs/>
                <w:i/>
                <w:iCs/>
                <w:lang w:eastAsia="zh-CN"/>
              </w:rPr>
              <w:t xml:space="preserve"> distance e.g. 50</w:t>
            </w:r>
            <w:proofErr w:type="gramStart"/>
            <w:r>
              <w:rPr>
                <w:b/>
                <w:bCs/>
                <w:i/>
                <w:iCs/>
                <w:lang w:eastAsia="zh-CN"/>
              </w:rPr>
              <w:t>-</w:t>
            </w:r>
            <w:r w:rsidRPr="00D0741C">
              <w:rPr>
                <w:b/>
                <w:bCs/>
                <w:i/>
                <w:iCs/>
                <w:color w:val="C00000"/>
                <w:lang w:eastAsia="zh-CN"/>
              </w:rPr>
              <w:t>[</w:t>
            </w:r>
            <w:proofErr w:type="gramEnd"/>
            <w:r>
              <w:rPr>
                <w:b/>
                <w:bCs/>
                <w:i/>
                <w:iCs/>
                <w:color w:val="C00000"/>
                <w:lang w:eastAsia="zh-CN"/>
              </w:rPr>
              <w:t>3</w:t>
            </w:r>
            <w:r w:rsidRPr="00D0741C">
              <w:rPr>
                <w:b/>
                <w:bCs/>
                <w:i/>
                <w:iCs/>
                <w:color w:val="C00000"/>
                <w:lang w:eastAsia="zh-CN"/>
              </w:rPr>
              <w:t>00]</w:t>
            </w:r>
            <w:r>
              <w:rPr>
                <w:b/>
                <w:bCs/>
                <w:i/>
                <w:iCs/>
                <w:lang w:eastAsia="zh-CN"/>
              </w:rPr>
              <w:t>m</w:t>
            </w:r>
          </w:p>
          <w:p w14:paraId="2758BB26" w14:textId="77777777" w:rsidR="003943CE" w:rsidRDefault="003943CE" w:rsidP="003943CE">
            <w:pPr>
              <w:numPr>
                <w:ilvl w:val="0"/>
                <w:numId w:val="43"/>
              </w:numPr>
              <w:jc w:val="both"/>
              <w:rPr>
                <w:b/>
                <w:bCs/>
                <w:i/>
                <w:iCs/>
                <w:lang w:eastAsia="zh-CN"/>
              </w:rPr>
            </w:pPr>
            <w:r>
              <w:rPr>
                <w:rFonts w:hint="eastAsia"/>
                <w:b/>
                <w:bCs/>
                <w:i/>
                <w:iCs/>
                <w:lang w:eastAsia="zh-CN"/>
              </w:rPr>
              <w:t>D</w:t>
            </w:r>
            <w:r>
              <w:rPr>
                <w:b/>
                <w:bCs/>
                <w:i/>
                <w:iCs/>
                <w:lang w:eastAsia="zh-CN"/>
              </w:rPr>
              <w:t xml:space="preserve">evice C is applicable to outdoor scenarios for </w:t>
            </w:r>
            <w:r w:rsidRPr="009733AE">
              <w:rPr>
                <w:b/>
                <w:bCs/>
                <w:i/>
                <w:iCs/>
                <w:strike/>
                <w:color w:val="ED0000"/>
                <w:lang w:eastAsia="zh-CN"/>
              </w:rPr>
              <w:t>both short and</w:t>
            </w:r>
            <w:r w:rsidRPr="009733AE">
              <w:rPr>
                <w:b/>
                <w:bCs/>
                <w:i/>
                <w:iCs/>
                <w:color w:val="ED0000"/>
                <w:lang w:eastAsia="zh-CN"/>
              </w:rPr>
              <w:t xml:space="preserve"> </w:t>
            </w:r>
            <w:r>
              <w:rPr>
                <w:b/>
                <w:bCs/>
                <w:i/>
                <w:iCs/>
                <w:lang w:eastAsia="zh-CN"/>
              </w:rPr>
              <w:t>large</w:t>
            </w:r>
            <w:r w:rsidRPr="003D5F67">
              <w:rPr>
                <w:b/>
                <w:bCs/>
                <w:i/>
                <w:iCs/>
                <w:color w:val="ED0000"/>
                <w:lang w:eastAsia="zh-CN"/>
              </w:rPr>
              <w:t>r</w:t>
            </w:r>
            <w:r>
              <w:rPr>
                <w:b/>
                <w:bCs/>
                <w:i/>
                <w:iCs/>
                <w:lang w:eastAsia="zh-CN"/>
              </w:rPr>
              <w:t xml:space="preserve"> distance </w:t>
            </w:r>
            <w:proofErr w:type="gramStart"/>
            <w:r>
              <w:rPr>
                <w:b/>
                <w:bCs/>
                <w:i/>
                <w:iCs/>
                <w:lang w:eastAsia="zh-CN"/>
              </w:rPr>
              <w:t>e.g.</w:t>
            </w:r>
            <w:proofErr w:type="gramEnd"/>
            <w:r>
              <w:rPr>
                <w:b/>
                <w:bCs/>
                <w:i/>
                <w:iCs/>
                <w:lang w:eastAsia="zh-CN"/>
              </w:rPr>
              <w:t xml:space="preserve"> </w:t>
            </w:r>
            <w:r w:rsidRPr="00474CFC">
              <w:rPr>
                <w:b/>
                <w:bCs/>
                <w:i/>
                <w:iCs/>
                <w:strike/>
                <w:lang w:eastAsia="zh-CN"/>
              </w:rPr>
              <w:t>50</w:t>
            </w:r>
            <w:r>
              <w:rPr>
                <w:b/>
                <w:bCs/>
                <w:i/>
                <w:iCs/>
                <w:lang w:eastAsia="zh-CN"/>
              </w:rPr>
              <w:t>[</w:t>
            </w:r>
            <w:r w:rsidRPr="00474CFC">
              <w:rPr>
                <w:b/>
                <w:bCs/>
                <w:i/>
                <w:iCs/>
                <w:color w:val="ED0000"/>
                <w:lang w:eastAsia="zh-CN"/>
              </w:rPr>
              <w:t>300</w:t>
            </w:r>
            <w:r>
              <w:rPr>
                <w:b/>
                <w:bCs/>
                <w:i/>
                <w:iCs/>
                <w:lang w:eastAsia="zh-CN"/>
              </w:rPr>
              <w:t>]-500m</w:t>
            </w:r>
          </w:p>
          <w:p w14:paraId="1501E5AF" w14:textId="77777777" w:rsidR="003943CE" w:rsidRDefault="003943CE" w:rsidP="003943CE">
            <w:pPr>
              <w:jc w:val="both"/>
              <w:rPr>
                <w:rFonts w:eastAsiaTheme="minorEastAsia"/>
                <w:lang w:eastAsia="zh-CN"/>
              </w:rPr>
            </w:pPr>
          </w:p>
        </w:tc>
      </w:tr>
      <w:tr w:rsidR="00732DED" w14:paraId="36D0CF7D" w14:textId="77777777">
        <w:tc>
          <w:tcPr>
            <w:tcW w:w="1936" w:type="dxa"/>
          </w:tcPr>
          <w:p w14:paraId="1C5CE5A4" w14:textId="07529A51" w:rsidR="00732DED" w:rsidRPr="002777F8" w:rsidRDefault="00732DED" w:rsidP="00732DED">
            <w:pPr>
              <w:jc w:val="both"/>
              <w:rPr>
                <w:rFonts w:eastAsiaTheme="minorEastAsia"/>
                <w:color w:val="C00000"/>
                <w:lang w:eastAsia="zh-CN"/>
              </w:rPr>
            </w:pPr>
            <w:r>
              <w:rPr>
                <w:rFonts w:eastAsiaTheme="minorEastAsia"/>
                <w:lang w:eastAsia="zh-CN"/>
              </w:rPr>
              <w:lastRenderedPageBreak/>
              <w:t>Samsung</w:t>
            </w:r>
          </w:p>
        </w:tc>
        <w:tc>
          <w:tcPr>
            <w:tcW w:w="7695" w:type="dxa"/>
          </w:tcPr>
          <w:p w14:paraId="32E28338" w14:textId="5EB2DDF7" w:rsidR="00732DED" w:rsidRDefault="00732DED" w:rsidP="00732DE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C54BE2" w14:paraId="13A807F1" w14:textId="77777777">
        <w:tc>
          <w:tcPr>
            <w:tcW w:w="1936" w:type="dxa"/>
          </w:tcPr>
          <w:p w14:paraId="7D069465" w14:textId="6F54BCF8" w:rsidR="00C54BE2" w:rsidRDefault="00C54BE2" w:rsidP="00732DED">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Pr>
          <w:p w14:paraId="0077EC11" w14:textId="76CA7192" w:rsidR="00C54BE2" w:rsidRDefault="00C54BE2" w:rsidP="00732DED">
            <w:pPr>
              <w:jc w:val="both"/>
              <w:rPr>
                <w:rFonts w:eastAsiaTheme="minorEastAsia"/>
                <w:lang w:eastAsia="zh-CN"/>
              </w:rPr>
            </w:pPr>
            <w:r>
              <w:rPr>
                <w:rFonts w:eastAsiaTheme="minorEastAsia" w:hint="eastAsia"/>
                <w:lang w:eastAsia="zh-CN"/>
              </w:rPr>
              <w:t>@</w:t>
            </w:r>
            <w:r>
              <w:rPr>
                <w:rFonts w:eastAsiaTheme="minorEastAsia"/>
                <w:lang w:eastAsia="zh-CN"/>
              </w:rPr>
              <w:t>QC, FL’s intention is to discuss applicability first then necessity since they are different as clarified above in the main body text</w:t>
            </w:r>
          </w:p>
        </w:tc>
      </w:tr>
    </w:tbl>
    <w:p w14:paraId="1624B323" w14:textId="77777777" w:rsidR="00EB06A2" w:rsidRDefault="00EB06A2">
      <w:pPr>
        <w:jc w:val="both"/>
        <w:rPr>
          <w:rFonts w:eastAsiaTheme="minorEastAsia"/>
          <w:szCs w:val="20"/>
          <w:lang w:eastAsia="zh-CN"/>
        </w:rPr>
      </w:pPr>
    </w:p>
    <w:p w14:paraId="18F90063" w14:textId="77777777" w:rsidR="00EB06A2" w:rsidRDefault="004945EC">
      <w:pPr>
        <w:outlineLvl w:val="2"/>
        <w:rPr>
          <w:rFonts w:eastAsiaTheme="minorEastAsia"/>
          <w:szCs w:val="20"/>
        </w:rPr>
      </w:pPr>
      <w:r>
        <w:rPr>
          <w:rFonts w:eastAsiaTheme="minorEastAsia"/>
          <w:szCs w:val="20"/>
        </w:rPr>
        <w:t>&gt;&gt; Maximum Tx power of Device C</w:t>
      </w:r>
    </w:p>
    <w:p w14:paraId="2390920F" w14:textId="77777777" w:rsidR="00EB06A2" w:rsidRDefault="004945EC">
      <w:pPr>
        <w:jc w:val="both"/>
        <w:rPr>
          <w:rFonts w:eastAsiaTheme="minorEastAsia"/>
          <w:szCs w:val="20"/>
          <w:lang w:eastAsia="zh-CN"/>
        </w:rPr>
      </w:pPr>
      <w:r>
        <w:rPr>
          <w:rFonts w:eastAsiaTheme="minorEastAsia"/>
          <w:szCs w:val="20"/>
          <w:lang w:eastAsia="zh-CN"/>
        </w:rPr>
        <w:t>To reflect the SID, RAN1 has agreed for maximum Tx power of Device C, values between -3dBm and 5dBm are feasible from power consumption perspective in last meeting. In this meeting, several companies explicitly propose 5dBm as maximum Tx power of Device C in their papers and more observations imply that only 5dBm can achieve at least 500 meters. Based on the coverage evaluation results for different data rate, penetration margin and device Tx power, it seems 5dBm can be justified. Thus, FL suggests the following proposal.</w:t>
      </w:r>
    </w:p>
    <w:p w14:paraId="7C4016D9" w14:textId="77777777" w:rsidR="00EB06A2" w:rsidRDefault="00EB06A2">
      <w:pPr>
        <w:jc w:val="both"/>
        <w:rPr>
          <w:rFonts w:eastAsiaTheme="minorEastAsia"/>
          <w:szCs w:val="20"/>
          <w:lang w:eastAsia="zh-CN"/>
        </w:rPr>
      </w:pPr>
    </w:p>
    <w:p w14:paraId="41B97506" w14:textId="09CDCFB0" w:rsidR="00EB06A2" w:rsidRDefault="004945EC">
      <w:pPr>
        <w:jc w:val="both"/>
        <w:outlineLvl w:val="2"/>
        <w:rPr>
          <w:rFonts w:eastAsiaTheme="minorEastAsia"/>
          <w:b/>
          <w:i/>
          <w:lang w:eastAsia="zh-CN"/>
        </w:rPr>
      </w:pPr>
      <w:r>
        <w:rPr>
          <w:rFonts w:eastAsiaTheme="minorEastAsia"/>
          <w:b/>
          <w:i/>
          <w:highlight w:val="yellow"/>
          <w:lang w:eastAsia="zh-CN"/>
        </w:rPr>
        <w:t>[</w:t>
      </w:r>
      <w:r w:rsidR="00EC2020">
        <w:rPr>
          <w:rFonts w:eastAsiaTheme="minorEastAsia"/>
          <w:b/>
          <w:i/>
          <w:highlight w:val="yellow"/>
          <w:lang w:eastAsia="zh-CN"/>
        </w:rPr>
        <w:t>Closed</w:t>
      </w:r>
      <w:r>
        <w:rPr>
          <w:rFonts w:eastAsiaTheme="minorEastAsia"/>
          <w:b/>
          <w:i/>
          <w:highlight w:val="yellow"/>
          <w:lang w:eastAsia="zh-CN"/>
        </w:rPr>
        <w:t>][M] Proposal 3.1e-v1:</w:t>
      </w:r>
    </w:p>
    <w:p w14:paraId="02CB3A21" w14:textId="77777777" w:rsidR="00EB06A2" w:rsidRDefault="004945EC">
      <w:pPr>
        <w:jc w:val="both"/>
        <w:rPr>
          <w:b/>
          <w:bCs/>
          <w:i/>
          <w:iCs/>
          <w:lang w:eastAsia="zh-CN"/>
        </w:rPr>
      </w:pPr>
      <w:r>
        <w:rPr>
          <w:rFonts w:eastAsiaTheme="minorEastAsia"/>
          <w:b/>
          <w:i/>
          <w:szCs w:val="20"/>
          <w:lang w:eastAsia="zh-CN"/>
        </w:rPr>
        <w:t>Proposal: For Rel-20 study, RAN1 recommend 5 dBm as the maximum transmit power for Device C</w:t>
      </w:r>
    </w:p>
    <w:p w14:paraId="0F7B41C0" w14:textId="77777777" w:rsidR="00EC2020" w:rsidRPr="0051041E" w:rsidRDefault="00EC2020">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6C327920" w14:textId="77777777">
        <w:tc>
          <w:tcPr>
            <w:tcW w:w="1936" w:type="dxa"/>
          </w:tcPr>
          <w:p w14:paraId="10D83CDD" w14:textId="77777777" w:rsidR="00EB06A2" w:rsidRDefault="004945EC">
            <w:pPr>
              <w:jc w:val="both"/>
              <w:rPr>
                <w:b/>
                <w:bCs/>
                <w:lang w:eastAsia="zh-CN"/>
              </w:rPr>
            </w:pPr>
            <w:r>
              <w:rPr>
                <w:b/>
                <w:bCs/>
                <w:lang w:eastAsia="zh-CN"/>
              </w:rPr>
              <w:t>Company</w:t>
            </w:r>
          </w:p>
        </w:tc>
        <w:tc>
          <w:tcPr>
            <w:tcW w:w="7695" w:type="dxa"/>
          </w:tcPr>
          <w:p w14:paraId="52A3AD0C" w14:textId="77777777" w:rsidR="00EB06A2" w:rsidRDefault="004945EC">
            <w:pPr>
              <w:jc w:val="both"/>
              <w:rPr>
                <w:b/>
                <w:bCs/>
                <w:lang w:eastAsia="zh-CN"/>
              </w:rPr>
            </w:pPr>
            <w:r>
              <w:rPr>
                <w:b/>
                <w:bCs/>
                <w:lang w:eastAsia="zh-CN"/>
              </w:rPr>
              <w:t>Comments</w:t>
            </w:r>
          </w:p>
        </w:tc>
      </w:tr>
      <w:tr w:rsidR="00EB06A2" w14:paraId="16700F0C" w14:textId="77777777">
        <w:tc>
          <w:tcPr>
            <w:tcW w:w="1936" w:type="dxa"/>
          </w:tcPr>
          <w:p w14:paraId="675DC3AC"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tcPr>
          <w:p w14:paraId="132891DA" w14:textId="77777777" w:rsidR="00EB06A2" w:rsidRDefault="004945EC">
            <w:pPr>
              <w:jc w:val="both"/>
              <w:rPr>
                <w:rFonts w:eastAsiaTheme="minorEastAsia"/>
                <w:lang w:eastAsia="zh-CN"/>
              </w:rPr>
            </w:pPr>
            <w:r>
              <w:rPr>
                <w:rFonts w:eastAsiaTheme="minorEastAsia"/>
                <w:lang w:eastAsia="zh-CN"/>
              </w:rPr>
              <w:t>OK, for maximum Tx power of device C, 5dBm is feasible from both power and sustainable perspective</w:t>
            </w:r>
          </w:p>
        </w:tc>
      </w:tr>
      <w:tr w:rsidR="00EB06A2" w14:paraId="12A9EF16" w14:textId="77777777">
        <w:tc>
          <w:tcPr>
            <w:tcW w:w="1936" w:type="dxa"/>
          </w:tcPr>
          <w:p w14:paraId="63FDF156" w14:textId="77777777" w:rsidR="00EB06A2" w:rsidRDefault="004945EC">
            <w:pPr>
              <w:jc w:val="both"/>
              <w:rPr>
                <w:rFonts w:eastAsiaTheme="minorEastAsia"/>
                <w:color w:val="000000"/>
                <w:lang w:eastAsia="zh-CN"/>
              </w:rPr>
            </w:pPr>
            <w:r>
              <w:rPr>
                <w:rFonts w:eastAsia="Malgun Gothic" w:hint="eastAsia"/>
                <w:color w:val="000000"/>
                <w:lang w:eastAsia="ko-KR"/>
              </w:rPr>
              <w:t>L</w:t>
            </w:r>
            <w:r>
              <w:rPr>
                <w:rFonts w:eastAsia="Malgun Gothic"/>
                <w:color w:val="000000"/>
                <w:lang w:eastAsia="ko-KR"/>
              </w:rPr>
              <w:t>GE</w:t>
            </w:r>
          </w:p>
        </w:tc>
        <w:tc>
          <w:tcPr>
            <w:tcW w:w="7695" w:type="dxa"/>
          </w:tcPr>
          <w:p w14:paraId="20205001" w14:textId="77777777" w:rsidR="00EB06A2" w:rsidRDefault="004945EC">
            <w:pPr>
              <w:jc w:val="both"/>
              <w:rPr>
                <w:rFonts w:eastAsiaTheme="minorEastAsia"/>
                <w:color w:val="000000"/>
                <w:lang w:eastAsia="zh-CN"/>
              </w:rPr>
            </w:pPr>
            <w:r>
              <w:rPr>
                <w:rFonts w:eastAsia="Malgun Gothic" w:hint="eastAsia"/>
                <w:color w:val="000000"/>
                <w:lang w:eastAsia="ko-KR"/>
              </w:rPr>
              <w:t>S</w:t>
            </w:r>
            <w:r>
              <w:rPr>
                <w:rFonts w:eastAsia="Malgun Gothic"/>
                <w:color w:val="000000"/>
                <w:lang w:eastAsia="ko-KR"/>
              </w:rPr>
              <w:t>upport the proposal to achieve the target coverage.</w:t>
            </w:r>
          </w:p>
        </w:tc>
      </w:tr>
      <w:tr w:rsidR="00EB06A2" w14:paraId="2941B2FF" w14:textId="77777777">
        <w:tc>
          <w:tcPr>
            <w:tcW w:w="1936" w:type="dxa"/>
          </w:tcPr>
          <w:p w14:paraId="1C45E5BA" w14:textId="77777777" w:rsidR="00EB06A2" w:rsidRDefault="004945EC">
            <w:pPr>
              <w:jc w:val="both"/>
              <w:rPr>
                <w:rFonts w:eastAsiaTheme="minorEastAsia"/>
                <w:lang w:eastAsia="zh-CN"/>
              </w:rPr>
            </w:pPr>
            <w:r>
              <w:rPr>
                <w:rFonts w:eastAsiaTheme="minorEastAsia" w:hint="eastAsia"/>
                <w:color w:val="C45911" w:themeColor="accent2" w:themeShade="BF"/>
                <w:lang w:eastAsia="zh-CN"/>
              </w:rPr>
              <w:t>CATT</w:t>
            </w:r>
          </w:p>
        </w:tc>
        <w:tc>
          <w:tcPr>
            <w:tcW w:w="7695" w:type="dxa"/>
          </w:tcPr>
          <w:p w14:paraId="408AD607" w14:textId="77777777" w:rsidR="00EB06A2" w:rsidRDefault="004945EC">
            <w:pPr>
              <w:jc w:val="both"/>
              <w:rPr>
                <w:rFonts w:eastAsiaTheme="minorEastAsia"/>
                <w:lang w:eastAsia="zh-CN"/>
              </w:rPr>
            </w:pPr>
            <w:r>
              <w:rPr>
                <w:rFonts w:eastAsiaTheme="minorEastAsia" w:hint="eastAsia"/>
                <w:lang w:eastAsia="zh-CN"/>
              </w:rPr>
              <w:t>OK with the proposal</w:t>
            </w:r>
          </w:p>
        </w:tc>
      </w:tr>
      <w:tr w:rsidR="00EB06A2" w14:paraId="04C9190F" w14:textId="77777777">
        <w:tc>
          <w:tcPr>
            <w:tcW w:w="1936" w:type="dxa"/>
          </w:tcPr>
          <w:p w14:paraId="587C9C0E" w14:textId="77777777" w:rsidR="00EB06A2" w:rsidRDefault="004945EC">
            <w:pPr>
              <w:jc w:val="both"/>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F7BA080" w14:textId="77777777" w:rsidR="00EB06A2" w:rsidRDefault="004945EC">
            <w:pPr>
              <w:jc w:val="both"/>
              <w:rPr>
                <w:rFonts w:eastAsiaTheme="minorEastAsia"/>
                <w:lang w:eastAsia="zh-CN"/>
              </w:rPr>
            </w:pPr>
            <w:r>
              <w:rPr>
                <w:rFonts w:eastAsiaTheme="minorEastAsia" w:hint="eastAsia"/>
                <w:lang w:eastAsia="zh-CN"/>
              </w:rPr>
              <w:t>Support.</w:t>
            </w:r>
          </w:p>
        </w:tc>
      </w:tr>
      <w:tr w:rsidR="00E000A9" w14:paraId="35DA5AC2" w14:textId="77777777">
        <w:tc>
          <w:tcPr>
            <w:tcW w:w="1936" w:type="dxa"/>
          </w:tcPr>
          <w:p w14:paraId="417E8C72" w14:textId="55D4DB6C" w:rsidR="00E000A9" w:rsidRDefault="00E000A9" w:rsidP="00E000A9">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2EDED692" w14:textId="35FCBD54" w:rsidR="00E000A9" w:rsidRDefault="00E000A9" w:rsidP="00E000A9">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60507" w14:paraId="24BD7096" w14:textId="77777777">
        <w:tc>
          <w:tcPr>
            <w:tcW w:w="1936" w:type="dxa"/>
          </w:tcPr>
          <w:p w14:paraId="3A7C5F61" w14:textId="43F2706A" w:rsidR="00360507" w:rsidRDefault="00360507" w:rsidP="00360507">
            <w:pPr>
              <w:jc w:val="both"/>
              <w:rPr>
                <w:rFonts w:eastAsiaTheme="minorEastAsia"/>
                <w:lang w:eastAsia="zh-CN"/>
              </w:rPr>
            </w:pPr>
            <w:r>
              <w:rPr>
                <w:rFonts w:eastAsiaTheme="minorEastAsia"/>
                <w:lang w:eastAsia="zh-CN"/>
              </w:rPr>
              <w:t>FUTUREWEI</w:t>
            </w:r>
          </w:p>
        </w:tc>
        <w:tc>
          <w:tcPr>
            <w:tcW w:w="7695" w:type="dxa"/>
          </w:tcPr>
          <w:p w14:paraId="5063EE65" w14:textId="7927367F" w:rsidR="00360507" w:rsidRDefault="00360507" w:rsidP="00360507">
            <w:pPr>
              <w:jc w:val="both"/>
              <w:rPr>
                <w:rFonts w:eastAsiaTheme="minorEastAsia"/>
                <w:lang w:eastAsia="zh-CN"/>
              </w:rPr>
            </w:pPr>
            <w:r>
              <w:rPr>
                <w:rFonts w:eastAsiaTheme="minorEastAsia"/>
                <w:lang w:eastAsia="zh-CN"/>
              </w:rPr>
              <w:t>Support.</w:t>
            </w:r>
          </w:p>
        </w:tc>
      </w:tr>
      <w:tr w:rsidR="00641F58" w14:paraId="54994A80" w14:textId="77777777">
        <w:tc>
          <w:tcPr>
            <w:tcW w:w="1936" w:type="dxa"/>
          </w:tcPr>
          <w:p w14:paraId="667EB407" w14:textId="370285A9" w:rsidR="00641F58" w:rsidRDefault="00641F58" w:rsidP="00360507">
            <w:pPr>
              <w:jc w:val="both"/>
              <w:rPr>
                <w:rFonts w:eastAsiaTheme="minorEastAsia"/>
                <w:lang w:eastAsia="zh-CN"/>
              </w:rPr>
            </w:pPr>
            <w:r w:rsidRPr="00641F58">
              <w:rPr>
                <w:rFonts w:eastAsiaTheme="minorEastAsia"/>
                <w:lang w:eastAsia="zh-CN"/>
              </w:rPr>
              <w:t xml:space="preserve">Huawei, </w:t>
            </w:r>
            <w:proofErr w:type="spellStart"/>
            <w:r w:rsidRPr="00641F58">
              <w:rPr>
                <w:rFonts w:eastAsiaTheme="minorEastAsia"/>
                <w:lang w:eastAsia="zh-CN"/>
              </w:rPr>
              <w:t>HiSilicon</w:t>
            </w:r>
            <w:proofErr w:type="spellEnd"/>
            <w:r w:rsidRPr="00641F58">
              <w:rPr>
                <w:rFonts w:eastAsiaTheme="minorEastAsia"/>
                <w:lang w:eastAsia="zh-CN"/>
              </w:rPr>
              <w:tab/>
            </w:r>
          </w:p>
        </w:tc>
        <w:tc>
          <w:tcPr>
            <w:tcW w:w="7695" w:type="dxa"/>
          </w:tcPr>
          <w:p w14:paraId="25CD6B47" w14:textId="2DE337A3" w:rsidR="00641F58" w:rsidRDefault="00641F58" w:rsidP="00360507">
            <w:pPr>
              <w:jc w:val="both"/>
              <w:rPr>
                <w:rFonts w:eastAsiaTheme="minorEastAsia"/>
                <w:lang w:eastAsia="zh-CN"/>
              </w:rPr>
            </w:pPr>
            <w:r>
              <w:rPr>
                <w:rFonts w:eastAsiaTheme="minorEastAsia" w:hint="eastAsia"/>
                <w:lang w:eastAsia="zh-CN"/>
              </w:rPr>
              <w:t>Ok</w:t>
            </w:r>
          </w:p>
        </w:tc>
      </w:tr>
      <w:tr w:rsidR="001E1EE6" w14:paraId="1FAEE536" w14:textId="77777777">
        <w:tc>
          <w:tcPr>
            <w:tcW w:w="1936" w:type="dxa"/>
          </w:tcPr>
          <w:p w14:paraId="1FA75785" w14:textId="67CEC791" w:rsidR="001E1EE6" w:rsidRPr="00641F58" w:rsidRDefault="001E1EE6" w:rsidP="001E1EE6">
            <w:pPr>
              <w:jc w:val="both"/>
              <w:rPr>
                <w:rFonts w:eastAsiaTheme="minorEastAsia"/>
                <w:lang w:eastAsia="zh-CN"/>
              </w:rPr>
            </w:pPr>
            <w:r>
              <w:rPr>
                <w:rFonts w:eastAsiaTheme="minorEastAsia"/>
                <w:lang w:eastAsia="zh-CN"/>
              </w:rPr>
              <w:t>QC</w:t>
            </w:r>
          </w:p>
        </w:tc>
        <w:tc>
          <w:tcPr>
            <w:tcW w:w="7695" w:type="dxa"/>
          </w:tcPr>
          <w:p w14:paraId="71D551C5" w14:textId="46DBFCB1" w:rsidR="001E1EE6" w:rsidRDefault="00732DED" w:rsidP="001E1EE6">
            <w:pPr>
              <w:jc w:val="both"/>
              <w:rPr>
                <w:rFonts w:eastAsiaTheme="minorEastAsia"/>
                <w:lang w:eastAsia="zh-CN"/>
              </w:rPr>
            </w:pPr>
            <w:r>
              <w:rPr>
                <w:rFonts w:eastAsiaTheme="minorEastAsia"/>
                <w:lang w:eastAsia="zh-CN"/>
              </w:rPr>
              <w:t>O</w:t>
            </w:r>
            <w:r w:rsidR="001E1EE6">
              <w:rPr>
                <w:rFonts w:eastAsiaTheme="minorEastAsia"/>
                <w:lang w:eastAsia="zh-CN"/>
              </w:rPr>
              <w:t>k</w:t>
            </w:r>
          </w:p>
        </w:tc>
      </w:tr>
      <w:tr w:rsidR="00732DED" w14:paraId="53BF4325" w14:textId="77777777">
        <w:tc>
          <w:tcPr>
            <w:tcW w:w="1936" w:type="dxa"/>
          </w:tcPr>
          <w:p w14:paraId="35B2410A" w14:textId="6E734729" w:rsidR="00732DED" w:rsidRDefault="00732DED" w:rsidP="001E1EE6">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1275FEDE" w14:textId="11C4CB0C" w:rsidR="00732DED" w:rsidRDefault="00732DED" w:rsidP="001E1EE6">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7E7464" w14:paraId="258FBE91" w14:textId="77777777">
        <w:tc>
          <w:tcPr>
            <w:tcW w:w="1936" w:type="dxa"/>
          </w:tcPr>
          <w:p w14:paraId="4352CE05" w14:textId="742E9176" w:rsidR="007E7464" w:rsidRDefault="007E7464" w:rsidP="001E1EE6">
            <w:pPr>
              <w:jc w:val="both"/>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5AB67ABE" w14:textId="1C482635" w:rsidR="007E7464" w:rsidRDefault="007E7464" w:rsidP="001E1EE6">
            <w:pPr>
              <w:jc w:val="both"/>
              <w:rPr>
                <w:rFonts w:eastAsiaTheme="minorEastAsia"/>
                <w:lang w:eastAsia="zh-CN"/>
              </w:rPr>
            </w:pPr>
            <w:r>
              <w:rPr>
                <w:rFonts w:eastAsiaTheme="minorEastAsia" w:hint="eastAsia"/>
                <w:lang w:eastAsia="zh-CN"/>
              </w:rPr>
              <w:t>F</w:t>
            </w:r>
            <w:r>
              <w:rPr>
                <w:rFonts w:eastAsiaTheme="minorEastAsia"/>
                <w:lang w:eastAsia="zh-CN"/>
              </w:rPr>
              <w:t>L takes the latest version from Chair’s notes</w:t>
            </w:r>
            <w:r w:rsidR="00626561">
              <w:rPr>
                <w:rFonts w:eastAsiaTheme="minorEastAsia"/>
                <w:lang w:eastAsia="zh-CN"/>
              </w:rPr>
              <w:t xml:space="preserve"> as v2</w:t>
            </w:r>
            <w:r>
              <w:rPr>
                <w:rFonts w:eastAsiaTheme="minorEastAsia"/>
                <w:lang w:eastAsia="zh-CN"/>
              </w:rPr>
              <w:t xml:space="preserve"> to continue the discussion</w:t>
            </w:r>
          </w:p>
        </w:tc>
      </w:tr>
    </w:tbl>
    <w:p w14:paraId="31D2FDA9" w14:textId="7FC3A421" w:rsidR="00EB06A2" w:rsidRDefault="00EB06A2">
      <w:pPr>
        <w:jc w:val="both"/>
        <w:rPr>
          <w:rFonts w:eastAsiaTheme="minorEastAsia"/>
          <w:szCs w:val="20"/>
          <w:lang w:eastAsia="zh-CN"/>
        </w:rPr>
      </w:pPr>
    </w:p>
    <w:p w14:paraId="42316840" w14:textId="265D4903" w:rsidR="00D346C3" w:rsidRDefault="00D346C3" w:rsidP="00D346C3">
      <w:pPr>
        <w:jc w:val="both"/>
        <w:outlineLvl w:val="2"/>
        <w:rPr>
          <w:rFonts w:eastAsiaTheme="minorEastAsia"/>
          <w:b/>
          <w:i/>
          <w:lang w:eastAsia="zh-CN"/>
        </w:rPr>
      </w:pPr>
      <w:r>
        <w:rPr>
          <w:rFonts w:eastAsiaTheme="minorEastAsia"/>
          <w:b/>
          <w:i/>
          <w:highlight w:val="yellow"/>
          <w:lang w:eastAsia="zh-CN"/>
        </w:rPr>
        <w:t>[</w:t>
      </w:r>
      <w:proofErr w:type="gramStart"/>
      <w:r w:rsidR="00F84954">
        <w:rPr>
          <w:rFonts w:eastAsiaTheme="minorEastAsia" w:hint="eastAsia"/>
          <w:b/>
          <w:i/>
          <w:highlight w:val="yellow"/>
          <w:lang w:eastAsia="zh-CN"/>
        </w:rPr>
        <w:t>Closed</w:t>
      </w:r>
      <w:r>
        <w:rPr>
          <w:rFonts w:eastAsiaTheme="minorEastAsia"/>
          <w:b/>
          <w:i/>
          <w:highlight w:val="yellow"/>
          <w:lang w:eastAsia="zh-CN"/>
        </w:rPr>
        <w:t>][</w:t>
      </w:r>
      <w:proofErr w:type="gramEnd"/>
      <w:r>
        <w:rPr>
          <w:rFonts w:eastAsiaTheme="minorEastAsia"/>
          <w:b/>
          <w:i/>
          <w:highlight w:val="yellow"/>
          <w:lang w:eastAsia="zh-CN"/>
        </w:rPr>
        <w:t>M] Proposal 3.1e-v2:</w:t>
      </w:r>
    </w:p>
    <w:p w14:paraId="7C793018" w14:textId="77777777" w:rsidR="00D346C3" w:rsidRPr="0051041E" w:rsidRDefault="00D346C3" w:rsidP="00D346C3">
      <w:pPr>
        <w:jc w:val="both"/>
        <w:rPr>
          <w:rFonts w:eastAsiaTheme="minorEastAsia"/>
          <w:b/>
          <w:i/>
          <w:szCs w:val="20"/>
          <w:lang w:eastAsia="zh-CN"/>
        </w:rPr>
      </w:pPr>
      <w:r w:rsidRPr="0051041E">
        <w:rPr>
          <w:rFonts w:eastAsiaTheme="minorEastAsia"/>
          <w:b/>
          <w:i/>
          <w:szCs w:val="20"/>
          <w:lang w:eastAsia="zh-CN"/>
        </w:rPr>
        <w:t>For Rel-20 study, RAN1 recommend 5 dBm as the maximum transmit power for Device C</w:t>
      </w:r>
      <w:r w:rsidRPr="0051041E">
        <w:rPr>
          <w:rFonts w:eastAsiaTheme="minorEastAsia" w:hint="eastAsia"/>
          <w:b/>
          <w:i/>
          <w:szCs w:val="20"/>
          <w:lang w:eastAsia="zh-CN"/>
        </w:rPr>
        <w:t xml:space="preserve"> to achieve maximum coverage in outdoor</w:t>
      </w:r>
    </w:p>
    <w:p w14:paraId="0F7C878B" w14:textId="5F7B4E52" w:rsidR="00D346C3" w:rsidRDefault="00D346C3">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346C3" w14:paraId="1C9AE8B0" w14:textId="77777777" w:rsidTr="00346667">
        <w:tc>
          <w:tcPr>
            <w:tcW w:w="1936" w:type="dxa"/>
          </w:tcPr>
          <w:p w14:paraId="64B03B30" w14:textId="77777777" w:rsidR="00D346C3" w:rsidRDefault="00D346C3" w:rsidP="00346667">
            <w:pPr>
              <w:jc w:val="both"/>
              <w:rPr>
                <w:b/>
                <w:bCs/>
                <w:lang w:eastAsia="zh-CN"/>
              </w:rPr>
            </w:pPr>
            <w:r>
              <w:rPr>
                <w:b/>
                <w:bCs/>
                <w:lang w:eastAsia="zh-CN"/>
              </w:rPr>
              <w:t>Company</w:t>
            </w:r>
          </w:p>
        </w:tc>
        <w:tc>
          <w:tcPr>
            <w:tcW w:w="7695" w:type="dxa"/>
          </w:tcPr>
          <w:p w14:paraId="57DB8C1C" w14:textId="77777777" w:rsidR="00D346C3" w:rsidRDefault="00D346C3" w:rsidP="00346667">
            <w:pPr>
              <w:jc w:val="both"/>
              <w:rPr>
                <w:b/>
                <w:bCs/>
                <w:lang w:eastAsia="zh-CN"/>
              </w:rPr>
            </w:pPr>
            <w:r>
              <w:rPr>
                <w:b/>
                <w:bCs/>
                <w:lang w:eastAsia="zh-CN"/>
              </w:rPr>
              <w:t>Comments</w:t>
            </w:r>
          </w:p>
        </w:tc>
      </w:tr>
      <w:tr w:rsidR="00D346C3" w14:paraId="669DEDA2" w14:textId="77777777" w:rsidTr="00346667">
        <w:tc>
          <w:tcPr>
            <w:tcW w:w="1936" w:type="dxa"/>
          </w:tcPr>
          <w:p w14:paraId="7DDD6B98" w14:textId="61E92DDE" w:rsidR="00D346C3" w:rsidRDefault="00D346C3" w:rsidP="00D346C3">
            <w:pPr>
              <w:jc w:val="both"/>
              <w:rPr>
                <w:rFonts w:eastAsiaTheme="minorEastAsia"/>
                <w:color w:val="C45911" w:themeColor="accent2" w:themeShade="BF"/>
                <w:lang w:eastAsia="zh-CN"/>
              </w:rPr>
            </w:pPr>
            <w:r>
              <w:rPr>
                <w:rFonts w:eastAsiaTheme="minorEastAsia" w:hint="eastAsia"/>
                <w:lang w:eastAsia="zh-CN"/>
              </w:rPr>
              <w:t>F</w:t>
            </w:r>
            <w:r>
              <w:rPr>
                <w:rFonts w:eastAsiaTheme="minorEastAsia"/>
                <w:lang w:eastAsia="zh-CN"/>
              </w:rPr>
              <w:t>L2</w:t>
            </w:r>
          </w:p>
        </w:tc>
        <w:tc>
          <w:tcPr>
            <w:tcW w:w="7695" w:type="dxa"/>
          </w:tcPr>
          <w:p w14:paraId="3275A73F" w14:textId="088A7182" w:rsidR="00D346C3" w:rsidRDefault="00D346C3" w:rsidP="00D346C3">
            <w:pPr>
              <w:jc w:val="both"/>
              <w:rPr>
                <w:rFonts w:eastAsiaTheme="minorEastAsia"/>
                <w:lang w:eastAsia="zh-CN"/>
              </w:rPr>
            </w:pPr>
            <w:r>
              <w:rPr>
                <w:rFonts w:eastAsiaTheme="minorEastAsia" w:hint="eastAsia"/>
                <w:lang w:eastAsia="zh-CN"/>
              </w:rPr>
              <w:t>F</w:t>
            </w:r>
            <w:r>
              <w:rPr>
                <w:rFonts w:eastAsiaTheme="minorEastAsia"/>
                <w:lang w:eastAsia="zh-CN"/>
              </w:rPr>
              <w:t>L takes the latest version from Chair’s notes</w:t>
            </w:r>
            <w:r w:rsidR="00C4634A">
              <w:rPr>
                <w:rFonts w:eastAsiaTheme="minorEastAsia"/>
                <w:lang w:eastAsia="zh-CN"/>
              </w:rPr>
              <w:t xml:space="preserve"> after Monday online</w:t>
            </w:r>
            <w:r>
              <w:rPr>
                <w:rFonts w:eastAsiaTheme="minorEastAsia"/>
                <w:lang w:eastAsia="zh-CN"/>
              </w:rPr>
              <w:t xml:space="preserve"> as v2 to continue the discussion</w:t>
            </w:r>
          </w:p>
        </w:tc>
      </w:tr>
      <w:tr w:rsidR="00D346C3" w14:paraId="1B588256" w14:textId="77777777" w:rsidTr="00346667">
        <w:tc>
          <w:tcPr>
            <w:tcW w:w="1936" w:type="dxa"/>
          </w:tcPr>
          <w:p w14:paraId="53B24035" w14:textId="20D05382" w:rsidR="00D346C3" w:rsidRDefault="0048558C" w:rsidP="00346667">
            <w:pPr>
              <w:jc w:val="both"/>
              <w:rPr>
                <w:rFonts w:eastAsiaTheme="minorEastAsia"/>
                <w:color w:val="000000"/>
                <w:lang w:eastAsia="zh-CN"/>
              </w:rPr>
            </w:pPr>
            <w:r>
              <w:rPr>
                <w:rFonts w:eastAsiaTheme="minorEastAsia"/>
                <w:color w:val="000000"/>
                <w:lang w:eastAsia="zh-CN"/>
              </w:rPr>
              <w:lastRenderedPageBreak/>
              <w:t>Ericsson</w:t>
            </w:r>
          </w:p>
        </w:tc>
        <w:tc>
          <w:tcPr>
            <w:tcW w:w="7695" w:type="dxa"/>
          </w:tcPr>
          <w:p w14:paraId="4F393019" w14:textId="77777777" w:rsidR="00511703" w:rsidRDefault="00E04858" w:rsidP="00511703">
            <w:r>
              <w:t xml:space="preserve">We think that </w:t>
            </w:r>
            <w:r w:rsidRPr="00F42803">
              <w:t>all values within the range of −3 dBm to +5 dBm are feasible as the maximum transmit power for Device C to achieve outdoor coverage from 50 m to 500 m.</w:t>
            </w:r>
            <w:r w:rsidR="006E3434">
              <w:t xml:space="preserve"> </w:t>
            </w:r>
          </w:p>
          <w:p w14:paraId="785621B8" w14:textId="40EF297D" w:rsidR="00D346C3" w:rsidRPr="006E3434" w:rsidRDefault="00511703" w:rsidP="00511703">
            <w:r>
              <w:t xml:space="preserve">RAN1 can recommend different </w:t>
            </w:r>
            <w:r w:rsidR="004D2634">
              <w:t xml:space="preserve">device </w:t>
            </w:r>
            <w:r w:rsidR="00F75AB5">
              <w:t xml:space="preserve">Tx power </w:t>
            </w:r>
            <w:r>
              <w:t xml:space="preserve">values </w:t>
            </w:r>
            <w:r w:rsidR="004D2634">
              <w:t xml:space="preserve">for device C </w:t>
            </w:r>
            <w:r>
              <w:t>considering different coverage</w:t>
            </w:r>
            <w:r w:rsidR="0052347B">
              <w:t xml:space="preserve"> distance</w:t>
            </w:r>
            <w:r w:rsidR="004D2634">
              <w:t>s</w:t>
            </w:r>
            <w:r w:rsidR="0052347B">
              <w:t>, data rate</w:t>
            </w:r>
            <w:r w:rsidR="004D2634">
              <w:t>s</w:t>
            </w:r>
            <w:r w:rsidR="0052347B">
              <w:t xml:space="preserve">, and whether penetration margin is considered or not. </w:t>
            </w:r>
          </w:p>
        </w:tc>
      </w:tr>
      <w:tr w:rsidR="00D346C3" w14:paraId="7DC816BA" w14:textId="77777777" w:rsidTr="00346667">
        <w:tc>
          <w:tcPr>
            <w:tcW w:w="1936" w:type="dxa"/>
          </w:tcPr>
          <w:p w14:paraId="2D8CE5B3" w14:textId="569A8A52" w:rsidR="00D346C3" w:rsidRDefault="0002383B" w:rsidP="00346667">
            <w:pPr>
              <w:jc w:val="both"/>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1154D04F" w14:textId="1009E5C6" w:rsidR="00D346C3" w:rsidRDefault="0002383B" w:rsidP="00346667">
            <w:pPr>
              <w:jc w:val="both"/>
              <w:rPr>
                <w:rFonts w:eastAsiaTheme="minorEastAsia"/>
                <w:lang w:eastAsia="zh-CN"/>
              </w:rPr>
            </w:pPr>
            <w:r>
              <w:rPr>
                <w:rFonts w:eastAsiaTheme="minorEastAsia" w:hint="eastAsia"/>
                <w:lang w:eastAsia="zh-CN"/>
              </w:rPr>
              <w:t>@</w:t>
            </w:r>
            <w:r>
              <w:rPr>
                <w:rFonts w:eastAsiaTheme="minorEastAsia"/>
                <w:lang w:eastAsia="zh-CN"/>
              </w:rPr>
              <w:t xml:space="preserve">Ericsson, thanks for the comment. FL understands the coverage evaluation results already address </w:t>
            </w:r>
            <w:r>
              <w:t>different coverage distances, data rates, and penetration margin for different device Tx power</w:t>
            </w:r>
            <w:r>
              <w:rPr>
                <w:rFonts w:eastAsiaTheme="minorEastAsia"/>
                <w:lang w:eastAsia="zh-CN"/>
              </w:rPr>
              <w:t xml:space="preserve">. We can further check with companies whether Device C would have multiple </w:t>
            </w:r>
            <w:r w:rsidR="00380122">
              <w:rPr>
                <w:rFonts w:eastAsiaTheme="minorEastAsia"/>
                <w:lang w:eastAsia="zh-CN"/>
              </w:rPr>
              <w:t xml:space="preserve">of </w:t>
            </w:r>
            <w:r>
              <w:rPr>
                <w:rFonts w:eastAsiaTheme="minorEastAsia"/>
                <w:lang w:eastAsia="zh-CN"/>
              </w:rPr>
              <w:t>maximum Tx power.</w:t>
            </w:r>
          </w:p>
        </w:tc>
      </w:tr>
      <w:tr w:rsidR="005E483F" w14:paraId="15ECC9A2" w14:textId="77777777" w:rsidTr="00346667">
        <w:tc>
          <w:tcPr>
            <w:tcW w:w="1936" w:type="dxa"/>
          </w:tcPr>
          <w:p w14:paraId="03F2FCBE" w14:textId="100ADC63" w:rsidR="005E483F" w:rsidRDefault="005E483F" w:rsidP="00346667">
            <w:pPr>
              <w:jc w:val="both"/>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1BD6AE63" w14:textId="3BF8EF0E" w:rsidR="005E483F" w:rsidRDefault="005E483F" w:rsidP="00346667">
            <w:pPr>
              <w:jc w:val="both"/>
              <w:rPr>
                <w:rFonts w:eastAsiaTheme="minorEastAsia"/>
                <w:lang w:eastAsia="zh-CN"/>
              </w:rPr>
            </w:pPr>
            <w:r>
              <w:rPr>
                <w:rFonts w:eastAsiaTheme="minorEastAsia" w:hint="eastAsia"/>
                <w:lang w:eastAsia="zh-CN"/>
              </w:rPr>
              <w:t>B</w:t>
            </w:r>
            <w:r>
              <w:rPr>
                <w:rFonts w:eastAsiaTheme="minorEastAsia"/>
                <w:lang w:eastAsia="zh-CN"/>
              </w:rPr>
              <w:t>ased on Tuesday online discussion, FL update the proposal into v3 in section 4.4</w:t>
            </w:r>
          </w:p>
        </w:tc>
      </w:tr>
    </w:tbl>
    <w:p w14:paraId="1878931B" w14:textId="77777777" w:rsidR="00D346C3" w:rsidRPr="00D346C3" w:rsidRDefault="00D346C3">
      <w:pPr>
        <w:jc w:val="both"/>
        <w:rPr>
          <w:rFonts w:eastAsiaTheme="minorEastAsia"/>
          <w:szCs w:val="20"/>
          <w:lang w:eastAsia="zh-CN"/>
        </w:rPr>
      </w:pPr>
    </w:p>
    <w:p w14:paraId="065A127E" w14:textId="77777777" w:rsidR="00EB06A2" w:rsidRDefault="004945EC">
      <w:pPr>
        <w:pStyle w:val="2"/>
        <w:jc w:val="both"/>
        <w:rPr>
          <w:rFonts w:ascii="Times New Roman" w:hAnsi="Times New Roman"/>
          <w:i w:val="0"/>
          <w:iCs w:val="0"/>
          <w:szCs w:val="24"/>
        </w:rPr>
      </w:pPr>
      <w:r>
        <w:rPr>
          <w:rFonts w:ascii="Times New Roman" w:hAnsi="Times New Roman"/>
          <w:i w:val="0"/>
          <w:iCs w:val="0"/>
          <w:szCs w:val="24"/>
        </w:rPr>
        <w:t>Energy harvesting/storage</w:t>
      </w:r>
    </w:p>
    <w:p w14:paraId="488413EF" w14:textId="77777777" w:rsidR="00EB06A2" w:rsidRDefault="004945EC">
      <w:pPr>
        <w:jc w:val="both"/>
        <w:rPr>
          <w:rFonts w:eastAsiaTheme="minorEastAsia"/>
          <w:bCs/>
          <w:iCs/>
          <w:szCs w:val="20"/>
          <w:lang w:eastAsia="zh-CN"/>
        </w:rPr>
      </w:pPr>
      <w:r>
        <w:rPr>
          <w:rFonts w:eastAsiaTheme="minorEastAsia"/>
          <w:szCs w:val="20"/>
          <w:lang w:eastAsia="zh-CN"/>
        </w:rPr>
        <w:t xml:space="preserve">RAN1 agreed and TR38.769 has captured </w:t>
      </w:r>
      <w:r>
        <w:rPr>
          <w:rFonts w:eastAsiaTheme="minorEastAsia"/>
          <w:bCs/>
          <w:iCs/>
          <w:szCs w:val="20"/>
          <w:lang w:eastAsia="zh-CN"/>
        </w:rPr>
        <w:t>companies reported energy harvesting/storage assumptions to obtain the reported data rates from last meeting. FL observes that a few updates from contributions for this meeting. Thus, FL proposes the following updates to capture them.</w:t>
      </w:r>
    </w:p>
    <w:p w14:paraId="0DFD9F74" w14:textId="77777777" w:rsidR="00EB06A2" w:rsidRDefault="00EB06A2">
      <w:pPr>
        <w:jc w:val="both"/>
        <w:rPr>
          <w:rFonts w:eastAsiaTheme="minorEastAsia"/>
          <w:szCs w:val="20"/>
          <w:lang w:eastAsia="zh-CN"/>
        </w:rPr>
      </w:pPr>
    </w:p>
    <w:p w14:paraId="55DAE0A2" w14:textId="3A08DCA6" w:rsidR="00EB06A2" w:rsidRDefault="004945EC">
      <w:pPr>
        <w:jc w:val="both"/>
        <w:outlineLvl w:val="2"/>
        <w:rPr>
          <w:rFonts w:eastAsiaTheme="minorEastAsia"/>
          <w:b/>
          <w:i/>
          <w:lang w:eastAsia="zh-CN"/>
        </w:rPr>
      </w:pPr>
      <w:r>
        <w:rPr>
          <w:rFonts w:eastAsiaTheme="minorEastAsia"/>
          <w:b/>
          <w:i/>
          <w:highlight w:val="yellow"/>
          <w:lang w:eastAsia="zh-CN"/>
        </w:rPr>
        <w:t>[</w:t>
      </w:r>
      <w:r w:rsidR="00BF403F">
        <w:rPr>
          <w:rFonts w:eastAsiaTheme="minorEastAsia"/>
          <w:b/>
          <w:i/>
          <w:highlight w:val="yellow"/>
          <w:lang w:eastAsia="zh-CN"/>
        </w:rPr>
        <w:t>Closed</w:t>
      </w:r>
      <w:r>
        <w:rPr>
          <w:rFonts w:eastAsiaTheme="minorEastAsia"/>
          <w:b/>
          <w:i/>
          <w:highlight w:val="yellow"/>
          <w:lang w:eastAsia="zh-CN"/>
        </w:rPr>
        <w:t>][M] Proposal 3.2a-v1:</w:t>
      </w:r>
      <w:r>
        <w:rPr>
          <w:rFonts w:eastAsiaTheme="minorEastAsia"/>
          <w:b/>
          <w:i/>
          <w:lang w:eastAsia="zh-CN"/>
        </w:rPr>
        <w:t xml:space="preserve"> </w:t>
      </w:r>
    </w:p>
    <w:p w14:paraId="48E8893B" w14:textId="77777777" w:rsidR="00EB06A2" w:rsidRDefault="004945EC">
      <w:pPr>
        <w:rPr>
          <w:rFonts w:eastAsiaTheme="minorEastAsia"/>
          <w:b/>
          <w:i/>
          <w:szCs w:val="20"/>
          <w:lang w:eastAsia="zh-CN"/>
        </w:rPr>
      </w:pPr>
      <w:r>
        <w:rPr>
          <w:rFonts w:eastAsiaTheme="minorEastAsia"/>
          <w:b/>
          <w:i/>
          <w:szCs w:val="20"/>
          <w:lang w:eastAsia="zh-CN"/>
        </w:rPr>
        <w:t>Proposal: In addition to energy harvesting/storage assumptions used to obtain the reported data rates from companies are provided and agreed in RAN1#123, the followings (</w:t>
      </w:r>
      <w:r>
        <w:rPr>
          <w:rFonts w:eastAsiaTheme="minorEastAsia"/>
          <w:b/>
          <w:i/>
          <w:color w:val="FF0000"/>
          <w:szCs w:val="20"/>
          <w:lang w:eastAsia="zh-CN"/>
        </w:rPr>
        <w:t>highlighted in red</w:t>
      </w:r>
      <w:r>
        <w:rPr>
          <w:rFonts w:eastAsiaTheme="minorEastAsia"/>
          <w:b/>
          <w:i/>
          <w:szCs w:val="20"/>
          <w:lang w:eastAsia="zh-CN"/>
        </w:rPr>
        <w:t>) are further provided during the Rel-20 study,</w:t>
      </w:r>
    </w:p>
    <w:p w14:paraId="1BE5893B" w14:textId="77777777" w:rsidR="00EB06A2" w:rsidRDefault="00EB06A2">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7202"/>
      </w:tblGrid>
      <w:tr w:rsidR="00EB06A2" w14:paraId="2C2C7E45" w14:textId="77777777">
        <w:tc>
          <w:tcPr>
            <w:tcW w:w="2429" w:type="dxa"/>
          </w:tcPr>
          <w:p w14:paraId="4FCE6C62" w14:textId="77777777" w:rsidR="00EB06A2" w:rsidRDefault="004945EC">
            <w:pPr>
              <w:jc w:val="both"/>
              <w:rPr>
                <w:b/>
                <w:bCs/>
                <w:lang w:eastAsia="zh-CN"/>
              </w:rPr>
            </w:pPr>
            <w:r>
              <w:rPr>
                <w:b/>
                <w:bCs/>
                <w:lang w:eastAsia="zh-CN"/>
              </w:rPr>
              <w:t>Source</w:t>
            </w:r>
          </w:p>
        </w:tc>
        <w:tc>
          <w:tcPr>
            <w:tcW w:w="7202" w:type="dxa"/>
          </w:tcPr>
          <w:p w14:paraId="3D20BE2C" w14:textId="77777777" w:rsidR="00EB06A2" w:rsidRDefault="004945EC">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EB06A2" w14:paraId="6F8ECDE6" w14:textId="77777777">
        <w:tc>
          <w:tcPr>
            <w:tcW w:w="2429" w:type="dxa"/>
          </w:tcPr>
          <w:p w14:paraId="41F4E034" w14:textId="77777777" w:rsidR="00EB06A2" w:rsidRDefault="004945EC">
            <w:pPr>
              <w:jc w:val="both"/>
              <w:rPr>
                <w:rFonts w:eastAsiaTheme="minorEastAsia"/>
                <w:lang w:eastAsia="zh-CN"/>
              </w:rPr>
            </w:pPr>
            <w:r>
              <w:rPr>
                <w:rFonts w:eastAsiaTheme="minorEastAsia"/>
                <w:lang w:eastAsia="zh-CN"/>
              </w:rPr>
              <w:t>Source [NEC]</w:t>
            </w:r>
          </w:p>
        </w:tc>
        <w:tc>
          <w:tcPr>
            <w:tcW w:w="7202" w:type="dxa"/>
          </w:tcPr>
          <w:p w14:paraId="6A49FB23" w14:textId="77777777" w:rsidR="00EB06A2" w:rsidRDefault="004945EC">
            <w:pPr>
              <w:pStyle w:val="TAL"/>
              <w:rPr>
                <w:rFonts w:eastAsia="宋体"/>
                <w:lang w:val="en-US" w:eastAsia="zh-CN"/>
              </w:rPr>
            </w:pPr>
            <w:r>
              <w:rPr>
                <w:rFonts w:eastAsia="宋体"/>
                <w:lang w:val="en-US" w:eastAsia="zh-CN"/>
              </w:rPr>
              <w:t>Energy source:</w:t>
            </w:r>
          </w:p>
          <w:p w14:paraId="33345C29" w14:textId="77777777" w:rsidR="00EB06A2" w:rsidRDefault="004945EC">
            <w:pPr>
              <w:pStyle w:val="TAL"/>
              <w:ind w:left="284"/>
              <w:rPr>
                <w:rFonts w:eastAsia="宋体"/>
                <w:lang w:val="en-US" w:eastAsia="zh-CN"/>
              </w:rPr>
            </w:pPr>
            <w:r>
              <w:rPr>
                <w:rFonts w:eastAsia="宋体"/>
                <w:lang w:val="en-US" w:eastAsia="zh-CN"/>
              </w:rPr>
              <w:t>Solar energy</w:t>
            </w:r>
          </w:p>
          <w:p w14:paraId="7AC060B1" w14:textId="77777777" w:rsidR="00EB06A2" w:rsidRDefault="00EB06A2">
            <w:pPr>
              <w:pStyle w:val="TAL"/>
              <w:rPr>
                <w:rFonts w:eastAsia="宋体"/>
                <w:lang w:val="en-US" w:eastAsia="zh-CN"/>
              </w:rPr>
            </w:pPr>
          </w:p>
          <w:p w14:paraId="414A514C" w14:textId="77777777" w:rsidR="00EB06A2" w:rsidRDefault="004945EC">
            <w:pPr>
              <w:pStyle w:val="TAL"/>
              <w:rPr>
                <w:rFonts w:eastAsia="宋体"/>
                <w:lang w:val="en-US" w:eastAsia="zh-CN"/>
              </w:rPr>
            </w:pPr>
            <w:r>
              <w:rPr>
                <w:rFonts w:eastAsia="宋体"/>
                <w:lang w:val="en-US" w:eastAsia="zh-CN"/>
              </w:rPr>
              <w:t>Energy storage capacity:</w:t>
            </w:r>
          </w:p>
          <w:p w14:paraId="5B1DB922" w14:textId="77777777" w:rsidR="00EB06A2" w:rsidRDefault="004945EC">
            <w:pPr>
              <w:pStyle w:val="TAL"/>
              <w:ind w:left="284"/>
              <w:rPr>
                <w:rFonts w:eastAsia="宋体"/>
                <w:strike/>
                <w:color w:val="FF0000"/>
                <w:lang w:val="en-US" w:eastAsia="zh-CN"/>
              </w:rPr>
            </w:pPr>
            <w:r>
              <w:rPr>
                <w:rFonts w:eastAsia="宋体"/>
                <w:strike/>
                <w:color w:val="FF0000"/>
                <w:lang w:val="en-US" w:eastAsia="zh-CN"/>
              </w:rPr>
              <w:t>10~100µF with voltage of 3V</w:t>
            </w:r>
          </w:p>
          <w:p w14:paraId="1E54361B"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2b, 10~100</w:t>
            </w:r>
            <w:r>
              <w:rPr>
                <w:rFonts w:ascii="Arial" w:hAnsi="Arial" w:cs="Arial" w:hint="eastAsia"/>
                <w:color w:val="FF0000"/>
                <w:sz w:val="16"/>
                <w:szCs w:val="16"/>
              </w:rPr>
              <w:t>µ</w:t>
            </w:r>
            <w:r>
              <w:rPr>
                <w:rFonts w:ascii="Arial" w:hAnsi="Arial" w:cs="Arial"/>
                <w:color w:val="FF0000"/>
                <w:sz w:val="16"/>
                <w:szCs w:val="16"/>
              </w:rPr>
              <w:t>F with voltage of 3V, i.e., 30~300uJ;</w:t>
            </w:r>
          </w:p>
          <w:p w14:paraId="1FAC5ABD"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C, 0.5~5mF with voltage of 3V, i.e., 1.5~15mJ;</w:t>
            </w:r>
          </w:p>
          <w:p w14:paraId="3221CF97" w14:textId="77777777" w:rsidR="00EB06A2" w:rsidRDefault="00EB06A2">
            <w:pPr>
              <w:pStyle w:val="TAL"/>
              <w:rPr>
                <w:rFonts w:eastAsia="宋体"/>
                <w:lang w:val="en-US" w:eastAsia="zh-CN"/>
              </w:rPr>
            </w:pPr>
          </w:p>
          <w:p w14:paraId="56259FE8" w14:textId="77777777" w:rsidR="00EB06A2" w:rsidRDefault="004945EC">
            <w:pPr>
              <w:pStyle w:val="TAL"/>
              <w:rPr>
                <w:rFonts w:eastAsia="宋体"/>
                <w:lang w:val="en-US" w:eastAsia="zh-CN"/>
              </w:rPr>
            </w:pPr>
            <w:r>
              <w:rPr>
                <w:rFonts w:eastAsia="宋体"/>
                <w:lang w:val="en-US" w:eastAsia="zh-CN"/>
              </w:rPr>
              <w:t>Reported data rate:</w:t>
            </w:r>
          </w:p>
          <w:p w14:paraId="7C746F21" w14:textId="77777777" w:rsidR="00EB06A2" w:rsidRDefault="004945EC">
            <w:pPr>
              <w:pStyle w:val="TAL"/>
              <w:ind w:left="284"/>
              <w:rPr>
                <w:rFonts w:eastAsia="宋体"/>
                <w:lang w:val="en-US" w:eastAsia="zh-CN"/>
              </w:rPr>
            </w:pPr>
            <w:r>
              <w:rPr>
                <w:rFonts w:eastAsia="宋体"/>
                <w:lang w:val="en-US" w:eastAsia="zh-CN"/>
              </w:rPr>
              <w:t>1 kbps or 5 – 7 kbps</w:t>
            </w:r>
          </w:p>
          <w:p w14:paraId="19D83BC1" w14:textId="77777777" w:rsidR="00EB06A2" w:rsidRDefault="00EB06A2">
            <w:pPr>
              <w:pStyle w:val="TAL"/>
              <w:rPr>
                <w:rFonts w:eastAsia="宋体"/>
                <w:lang w:val="en-US" w:eastAsia="zh-CN"/>
              </w:rPr>
            </w:pPr>
          </w:p>
          <w:p w14:paraId="17790AD8" w14:textId="77777777" w:rsidR="00EB06A2" w:rsidRDefault="004945EC">
            <w:pPr>
              <w:pStyle w:val="TAL"/>
              <w:rPr>
                <w:rFonts w:eastAsia="宋体"/>
                <w:lang w:val="en-US" w:eastAsia="zh-CN"/>
              </w:rPr>
            </w:pPr>
            <w:r>
              <w:rPr>
                <w:rFonts w:eastAsia="宋体"/>
                <w:lang w:val="en-US" w:eastAsia="zh-CN"/>
              </w:rPr>
              <w:t>Other information:</w:t>
            </w:r>
          </w:p>
          <w:p w14:paraId="19A1CEFF" w14:textId="77777777" w:rsidR="00EB06A2" w:rsidRDefault="004945EC">
            <w:pPr>
              <w:pStyle w:val="TAL"/>
              <w:ind w:left="284"/>
              <w:rPr>
                <w:rFonts w:eastAsia="宋体"/>
                <w:lang w:eastAsia="zh-CN"/>
              </w:rPr>
            </w:pPr>
            <w:r>
              <w:rPr>
                <w:rFonts w:eastAsia="宋体"/>
                <w:lang w:val="en-US" w:eastAsia="zh-CN"/>
              </w:rPr>
              <w:t>Device 2b and Device C harvest energy at similar rate.</w:t>
            </w:r>
          </w:p>
        </w:tc>
      </w:tr>
      <w:tr w:rsidR="00EB06A2" w14:paraId="0C01EA4E" w14:textId="77777777">
        <w:tc>
          <w:tcPr>
            <w:tcW w:w="2429" w:type="dxa"/>
          </w:tcPr>
          <w:p w14:paraId="547DD269" w14:textId="77777777" w:rsidR="00EB06A2" w:rsidRDefault="004945EC">
            <w:pPr>
              <w:jc w:val="both"/>
              <w:rPr>
                <w:rFonts w:eastAsiaTheme="minorEastAsia"/>
                <w:lang w:eastAsia="zh-CN"/>
              </w:rPr>
            </w:pPr>
            <w:r>
              <w:rPr>
                <w:rFonts w:eastAsiaTheme="minorEastAsia"/>
                <w:lang w:eastAsia="zh-CN"/>
              </w:rPr>
              <w:t>Source [FUTUREWEI]</w:t>
            </w:r>
          </w:p>
        </w:tc>
        <w:tc>
          <w:tcPr>
            <w:tcW w:w="7202" w:type="dxa"/>
          </w:tcPr>
          <w:p w14:paraId="79FDE8AC" w14:textId="77777777" w:rsidR="00EB06A2" w:rsidRDefault="004945EC">
            <w:pPr>
              <w:pStyle w:val="TAL"/>
              <w:rPr>
                <w:rFonts w:eastAsia="宋体"/>
                <w:lang w:val="en-US" w:eastAsia="zh-CN"/>
              </w:rPr>
            </w:pPr>
            <w:r>
              <w:rPr>
                <w:rFonts w:eastAsia="宋体"/>
                <w:lang w:val="en-US" w:eastAsia="zh-CN"/>
              </w:rPr>
              <w:t>Energy sources:</w:t>
            </w:r>
          </w:p>
          <w:p w14:paraId="1CD40938" w14:textId="77777777" w:rsidR="00EB06A2" w:rsidRDefault="004945EC">
            <w:pPr>
              <w:pStyle w:val="TAL"/>
              <w:ind w:left="284"/>
              <w:rPr>
                <w:rFonts w:eastAsia="Batang"/>
                <w:lang w:val="en-US"/>
              </w:rPr>
            </w:pPr>
            <w:r>
              <w:rPr>
                <w:rFonts w:eastAsia="Batang"/>
                <w:lang w:val="en-US"/>
              </w:rPr>
              <w:t>Solar, thermal, vibration etc.</w:t>
            </w:r>
          </w:p>
          <w:p w14:paraId="0D727134" w14:textId="77777777" w:rsidR="00EB06A2" w:rsidRDefault="00EB06A2">
            <w:pPr>
              <w:pStyle w:val="TAL"/>
              <w:rPr>
                <w:rFonts w:eastAsia="宋体"/>
                <w:lang w:val="en-US" w:eastAsia="zh-CN"/>
              </w:rPr>
            </w:pPr>
          </w:p>
          <w:p w14:paraId="7A6D92C8" w14:textId="77777777" w:rsidR="00EB06A2" w:rsidRDefault="004945EC">
            <w:pPr>
              <w:pStyle w:val="TAL"/>
              <w:rPr>
                <w:rFonts w:eastAsia="Yu Mincho"/>
                <w:lang w:val="en-US"/>
              </w:rPr>
            </w:pPr>
            <w:r>
              <w:rPr>
                <w:rFonts w:eastAsia="宋体"/>
                <w:lang w:val="en-US" w:eastAsia="zh-CN"/>
              </w:rPr>
              <w:t>Energy storage capacity:</w:t>
            </w:r>
          </w:p>
          <w:p w14:paraId="58A4FA04" w14:textId="77777777" w:rsidR="00EB06A2" w:rsidRDefault="004945EC">
            <w:pPr>
              <w:pStyle w:val="TAL"/>
              <w:ind w:left="284"/>
              <w:rPr>
                <w:rFonts w:eastAsia="Yu Mincho"/>
                <w:lang w:val="en-US"/>
              </w:rPr>
            </w:pPr>
            <w:r>
              <w:rPr>
                <w:rFonts w:eastAsia="Yu Mincho"/>
                <w:lang w:val="en-US"/>
              </w:rPr>
              <w:t>For device 2b with 500uW peak power consumption:</w:t>
            </w:r>
          </w:p>
          <w:p w14:paraId="4C1852EE" w14:textId="77777777" w:rsidR="00EB06A2" w:rsidRDefault="004945EC">
            <w:pPr>
              <w:pStyle w:val="TAL"/>
              <w:ind w:left="568"/>
              <w:rPr>
                <w:rFonts w:eastAsia="Yu Mincho"/>
                <w:strike/>
                <w:color w:val="FF0000"/>
                <w:lang w:val="en-US"/>
              </w:rPr>
            </w:pPr>
            <w:r>
              <w:rPr>
                <w:rFonts w:eastAsia="Yu Mincho"/>
                <w:strike/>
                <w:color w:val="FF0000"/>
                <w:lang w:val="en-US"/>
              </w:rPr>
              <w:t xml:space="preserve">0.5 milli-joules or 500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5C324861"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~5</w:t>
            </w:r>
            <w:r>
              <w:rPr>
                <w:rFonts w:ascii="Times" w:eastAsia="Yu Mincho" w:hAnsi="Times"/>
                <w:color w:val="FF0000"/>
                <w:sz w:val="20"/>
              </w:rPr>
              <w:t xml:space="preserve">000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100F9BDD"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~500</w:t>
            </w:r>
            <w:r>
              <w:rPr>
                <w:rFonts w:ascii="Times" w:eastAsia="Yu Mincho" w:hAnsi="Times"/>
                <w:color w:val="FF0000"/>
                <w:sz w:val="20"/>
              </w:rPr>
              <w:t xml:space="preserve">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41DB32F8"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113F2B17" w14:textId="77777777" w:rsidR="00EB06A2" w:rsidRDefault="00EB06A2">
            <w:pPr>
              <w:pStyle w:val="TAL"/>
              <w:rPr>
                <w:rFonts w:eastAsia="Yu Mincho"/>
                <w:lang w:val="en-US"/>
              </w:rPr>
            </w:pPr>
          </w:p>
          <w:p w14:paraId="3F64C069" w14:textId="77777777" w:rsidR="00EB06A2" w:rsidRDefault="004945EC">
            <w:pPr>
              <w:pStyle w:val="TAL"/>
              <w:ind w:left="284"/>
              <w:rPr>
                <w:rFonts w:eastAsia="Yu Mincho"/>
                <w:lang w:val="en-US"/>
              </w:rPr>
            </w:pPr>
            <w:r>
              <w:rPr>
                <w:rFonts w:eastAsia="Yu Mincho"/>
                <w:lang w:val="en-US"/>
              </w:rPr>
              <w:t>For device C with 10mW peak power consumption:</w:t>
            </w:r>
          </w:p>
          <w:p w14:paraId="173658AF" w14:textId="77777777" w:rsidR="00EB06A2" w:rsidRDefault="004945EC">
            <w:pPr>
              <w:pStyle w:val="TAL"/>
              <w:ind w:left="568"/>
              <w:rPr>
                <w:rFonts w:eastAsia="Yu Mincho"/>
                <w:strike/>
                <w:color w:val="FF0000"/>
                <w:lang w:val="en-US"/>
              </w:rPr>
            </w:pPr>
            <w:r>
              <w:rPr>
                <w:rFonts w:eastAsia="Yu Mincho"/>
                <w:strike/>
                <w:color w:val="FF0000"/>
                <w:lang w:val="en-US"/>
              </w:rPr>
              <w:t xml:space="preserve">10 milli-joules or 10000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1AF4F191"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w:t>
            </w:r>
            <w:r>
              <w:rPr>
                <w:rFonts w:ascii="Times" w:eastAsia="Yu Mincho" w:hAnsi="Times"/>
                <w:color w:val="FF0000"/>
                <w:sz w:val="20"/>
              </w:rPr>
              <w:t xml:space="preserve">100 </w:t>
            </w:r>
            <w:proofErr w:type="spellStart"/>
            <w:r>
              <w:rPr>
                <w:rFonts w:ascii="Times" w:eastAsia="Yu Mincho" w:hAnsi="Times"/>
                <w:b/>
                <w:bCs/>
                <w:i/>
                <w:iCs/>
                <w:color w:val="FF0000"/>
                <w:sz w:val="20"/>
              </w:rPr>
              <w:t>mJ</w:t>
            </w:r>
            <w:proofErr w:type="spellEnd"/>
            <w:r>
              <w:rPr>
                <w:rFonts w:ascii="Times" w:eastAsia="Yu Mincho" w:hAnsi="Times" w:hint="eastAsia"/>
                <w:color w:val="FF0000"/>
                <w:sz w:val="20"/>
              </w:rPr>
              <w:t xml:space="preserve"> /~</w:t>
            </w:r>
            <w:r>
              <w:rPr>
                <w:rFonts w:ascii="Times" w:eastAsia="Yu Mincho" w:hAnsi="Times"/>
                <w:color w:val="FF0000"/>
                <w:sz w:val="20"/>
              </w:rPr>
              <w:t xml:space="preserve">100 </w:t>
            </w:r>
            <w:r>
              <w:rPr>
                <w:rFonts w:ascii="Times" w:eastAsia="Yu Mincho" w:hAnsi="Times"/>
                <w:b/>
                <w:bCs/>
                <w:i/>
                <w:iCs/>
                <w:color w:val="FF0000"/>
                <w:sz w:val="20"/>
              </w:rPr>
              <w:t>mF</w:t>
            </w:r>
          </w:p>
          <w:p w14:paraId="41E3FFCC"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w:t>
            </w:r>
            <w:r>
              <w:rPr>
                <w:rFonts w:ascii="Times" w:eastAsia="Yu Mincho" w:hAnsi="Times"/>
                <w:color w:val="FF0000"/>
                <w:sz w:val="20"/>
              </w:rPr>
              <w:t>10</w:t>
            </w:r>
            <w:r>
              <w:rPr>
                <w:rFonts w:ascii="Times" w:eastAsia="Yu Mincho" w:hAnsi="Times"/>
                <w:b/>
                <w:bCs/>
                <w:i/>
                <w:iCs/>
                <w:color w:val="FF0000"/>
                <w:sz w:val="20"/>
              </w:rPr>
              <w:t>mJ</w:t>
            </w:r>
            <w:r>
              <w:rPr>
                <w:rFonts w:ascii="Times" w:eastAsia="Yu Mincho" w:hAnsi="Times" w:hint="eastAsia"/>
                <w:color w:val="FF0000"/>
                <w:sz w:val="20"/>
              </w:rPr>
              <w:t xml:space="preserve"> /~</w:t>
            </w:r>
            <w:r>
              <w:rPr>
                <w:rFonts w:ascii="Times" w:eastAsia="Yu Mincho" w:hAnsi="Times"/>
                <w:color w:val="FF0000"/>
                <w:sz w:val="20"/>
              </w:rPr>
              <w:t xml:space="preserve">10 </w:t>
            </w:r>
            <w:r>
              <w:rPr>
                <w:rFonts w:ascii="Times" w:eastAsia="Yu Mincho" w:hAnsi="Times"/>
                <w:b/>
                <w:bCs/>
                <w:i/>
                <w:iCs/>
                <w:color w:val="FF0000"/>
                <w:sz w:val="20"/>
              </w:rPr>
              <w:t>mF</w:t>
            </w:r>
            <m:oMath>
              <m:r>
                <m:rPr>
                  <m:sty m:val="bi"/>
                </m:rPr>
                <w:rPr>
                  <w:rFonts w:ascii="Cambria Math" w:hAnsi="Cambria Math"/>
                  <w:color w:val="FF0000"/>
                </w:rPr>
                <m:t xml:space="preserve"> </m:t>
              </m:r>
            </m:oMath>
          </w:p>
          <w:p w14:paraId="62D910D2"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1</w:t>
            </w:r>
            <w:r>
              <w:rPr>
                <w:rFonts w:ascii="Cambria Math" w:hAnsi="Cambria Math"/>
                <w:b/>
                <w:i/>
                <w:color w:val="FF0000"/>
              </w:rPr>
              <w:t xml:space="preserve"> </w:t>
            </w:r>
            <w:proofErr w:type="spellStart"/>
            <w:r>
              <w:rPr>
                <w:rFonts w:ascii="Times" w:eastAsia="Yu Mincho" w:hAnsi="Times"/>
                <w:b/>
                <w:bCs/>
                <w:i/>
                <w:iCs/>
                <w:color w:val="FF0000"/>
                <w:sz w:val="20"/>
              </w:rPr>
              <w:t>mJ</w:t>
            </w:r>
            <w:proofErr w:type="spellEnd"/>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3C672EB7" w14:textId="77777777" w:rsidR="00EB06A2" w:rsidRDefault="00EB06A2">
            <w:pPr>
              <w:pStyle w:val="TAL"/>
              <w:rPr>
                <w:rFonts w:eastAsia="Batang"/>
                <w:b/>
                <w:bCs/>
                <w:i/>
                <w:iCs/>
                <w:lang w:val="en-US"/>
              </w:rPr>
            </w:pPr>
          </w:p>
          <w:p w14:paraId="5D7807EF" w14:textId="77777777" w:rsidR="00EB06A2" w:rsidRDefault="004945EC">
            <w:pPr>
              <w:pStyle w:val="TAL"/>
              <w:rPr>
                <w:rFonts w:eastAsia="Yu Mincho"/>
                <w:lang w:val="en-US"/>
              </w:rPr>
            </w:pPr>
            <w:r>
              <w:rPr>
                <w:rFonts w:eastAsia="宋体"/>
                <w:lang w:val="en-US" w:eastAsia="zh-CN"/>
              </w:rPr>
              <w:t>Reported data rate:</w:t>
            </w:r>
          </w:p>
          <w:p w14:paraId="60D5336A" w14:textId="77777777" w:rsidR="00EB06A2" w:rsidRDefault="004945EC">
            <w:pPr>
              <w:pStyle w:val="TAL"/>
              <w:ind w:left="284"/>
              <w:rPr>
                <w:rFonts w:eastAsia="Yu Mincho"/>
                <w:lang w:val="en-US"/>
              </w:rPr>
            </w:pPr>
            <w:r>
              <w:rPr>
                <w:rFonts w:eastAsia="Yu Mincho"/>
                <w:color w:val="FF0000"/>
                <w:lang w:val="en-US"/>
              </w:rPr>
              <w:t xml:space="preserve">0.1kbps, </w:t>
            </w:r>
            <w:r>
              <w:rPr>
                <w:rFonts w:eastAsia="Yu Mincho"/>
                <w:lang w:val="en-US"/>
              </w:rPr>
              <w:t>1kbps</w:t>
            </w:r>
            <w:r>
              <w:rPr>
                <w:rFonts w:eastAsia="Yu Mincho"/>
                <w:color w:val="FF0000"/>
                <w:lang w:val="en-US"/>
              </w:rPr>
              <w:t>, 5kbps</w:t>
            </w:r>
          </w:p>
          <w:p w14:paraId="6E22504F" w14:textId="77777777" w:rsidR="00EB06A2" w:rsidRDefault="00EB06A2">
            <w:pPr>
              <w:pStyle w:val="TAL"/>
              <w:rPr>
                <w:rFonts w:eastAsia="Yu Mincho"/>
                <w:lang w:val="en-US"/>
              </w:rPr>
            </w:pPr>
          </w:p>
          <w:p w14:paraId="356FC8A2" w14:textId="77777777" w:rsidR="00EB06A2" w:rsidRDefault="004945EC">
            <w:pPr>
              <w:pStyle w:val="TAL"/>
              <w:rPr>
                <w:rFonts w:eastAsia="Yu Mincho"/>
                <w:lang w:val="en-US"/>
              </w:rPr>
            </w:pPr>
            <w:r>
              <w:rPr>
                <w:rFonts w:eastAsia="宋体"/>
                <w:lang w:val="en-US" w:eastAsia="zh-CN"/>
              </w:rPr>
              <w:t>Other information:</w:t>
            </w:r>
          </w:p>
          <w:p w14:paraId="1C70B1EA" w14:textId="77777777" w:rsidR="00EB06A2" w:rsidRDefault="004945EC">
            <w:pPr>
              <w:pStyle w:val="TAL"/>
              <w:ind w:left="284"/>
              <w:rPr>
                <w:rFonts w:eastAsia="Batang"/>
                <w:lang w:val="en-US" w:eastAsia="zh-CN"/>
              </w:rPr>
            </w:pPr>
            <w:r>
              <w:rPr>
                <w:rFonts w:eastAsia="Yu Mincho"/>
                <w:lang w:val="en-US"/>
              </w:rPr>
              <w:t xml:space="preserve">It is observed that using </w:t>
            </w:r>
            <w:r>
              <w:rPr>
                <w:rFonts w:eastAsia="Batang"/>
                <w:lang w:val="en-US"/>
              </w:rPr>
              <w:t>RF energy harvesting is challenging as the energy source for Device 2b based on the following description.</w:t>
            </w:r>
          </w:p>
          <w:p w14:paraId="2A66274A" w14:textId="77777777" w:rsidR="00EB06A2" w:rsidRDefault="00EB06A2">
            <w:pPr>
              <w:pStyle w:val="TAL"/>
              <w:rPr>
                <w:rFonts w:eastAsia="Yu Mincho"/>
                <w:lang w:val="en-US"/>
              </w:rPr>
            </w:pPr>
          </w:p>
          <w:p w14:paraId="2BFE0E16" w14:textId="77777777" w:rsidR="00EB06A2" w:rsidRDefault="004945EC">
            <w:pPr>
              <w:pStyle w:val="TAL"/>
              <w:ind w:left="284"/>
              <w:rPr>
                <w:rFonts w:eastAsia="Yu Mincho"/>
                <w:lang w:val="en-US"/>
              </w:rPr>
            </w:pPr>
            <w:r>
              <w:rPr>
                <w:rFonts w:eastAsia="Yu Mincho"/>
                <w:lang w:val="en-US"/>
              </w:rPr>
              <w:t xml:space="preserve">Typical leakage current for 500 </w:t>
            </w:r>
            <m:oMath>
              <m:r>
                <w:rPr>
                  <w:rFonts w:ascii="Cambria Math" w:eastAsia="Yu Mincho" w:hAnsi="Cambria Math"/>
                  <w:lang w:val="en-US"/>
                </w:rPr>
                <m:t>μ</m:t>
              </m:r>
            </m:oMath>
            <w:r>
              <w:rPr>
                <w:rFonts w:eastAsia="Yu Mincho"/>
                <w:lang w:val="en-US"/>
              </w:rPr>
              <w:t xml:space="preserve">F capacitors is at least higher than 3 </w:t>
            </w:r>
            <m:oMath>
              <m:r>
                <w:rPr>
                  <w:rFonts w:ascii="Cambria Math" w:eastAsia="Yu Mincho" w:hAnsi="Cambria Math"/>
                  <w:lang w:val="en-US"/>
                </w:rPr>
                <m:t>μ</m:t>
              </m:r>
            </m:oMath>
            <w:r>
              <w:rPr>
                <w:rFonts w:eastAsia="Yu Mincho"/>
                <w:lang w:val="en-US"/>
              </w:rPr>
              <w:t>A. With a supply voltage of 2 volts, the leakage current translates to ~ -22.2 dBm leakage power. Using RF harvesting is challenging i</w:t>
            </w:r>
            <w:proofErr w:type="spellStart"/>
            <w:r>
              <w:rPr>
                <w:rFonts w:eastAsia="Yu Mincho"/>
                <w:lang w:val="en-US"/>
              </w:rPr>
              <w:t>n</w:t>
            </w:r>
            <w:proofErr w:type="spellEnd"/>
            <w:r>
              <w:rPr>
                <w:rFonts w:eastAsia="Yu Mincho"/>
                <w:lang w:val="en-US"/>
              </w:rPr>
              <w:t xml:space="preserve"> this case.</w:t>
            </w:r>
          </w:p>
          <w:p w14:paraId="4C6F316A" w14:textId="77777777" w:rsidR="00EB06A2" w:rsidRDefault="00EB06A2">
            <w:pPr>
              <w:pStyle w:val="TAL"/>
              <w:ind w:left="284"/>
              <w:rPr>
                <w:rFonts w:eastAsia="Yu Mincho"/>
                <w:lang w:val="en-US"/>
              </w:rPr>
            </w:pPr>
          </w:p>
          <w:p w14:paraId="60C79E06" w14:textId="77777777" w:rsidR="00EB06A2" w:rsidRDefault="004945EC">
            <w:pPr>
              <w:pStyle w:val="TAL"/>
              <w:ind w:left="284"/>
              <w:rPr>
                <w:rFonts w:eastAsia="Yu Mincho"/>
                <w:color w:val="FF0000"/>
                <w:lang w:val="en-US"/>
              </w:rPr>
            </w:pPr>
            <w:r>
              <w:rPr>
                <w:rFonts w:eastAsia="Yu Mincho"/>
                <w:color w:val="FF0000"/>
                <w:lang w:val="en-US"/>
              </w:rPr>
              <w:t>F</w:t>
            </w:r>
            <w:r>
              <w:rPr>
                <w:rFonts w:eastAsia="Yu Mincho" w:hint="eastAsia"/>
                <w:color w:val="FF0000"/>
                <w:lang w:val="en-US"/>
              </w:rPr>
              <w:t>or the maximum message size, 1000 bits is assumed for single PRDCH/PDRCH transmission.</w:t>
            </w:r>
          </w:p>
          <w:p w14:paraId="6506494F" w14:textId="77777777" w:rsidR="00EB06A2" w:rsidRDefault="004945EC">
            <w:pPr>
              <w:pStyle w:val="TAL"/>
              <w:ind w:left="284"/>
              <w:rPr>
                <w:rFonts w:eastAsia="Yu Mincho"/>
                <w:color w:val="FF0000"/>
                <w:lang w:val="en-US"/>
              </w:rPr>
            </w:pPr>
            <w:r>
              <w:rPr>
                <w:rFonts w:eastAsia="Yu Mincho"/>
                <w:color w:val="FF0000"/>
                <w:lang w:val="en-US"/>
              </w:rPr>
              <w:t xml:space="preserve">The rated </w:t>
            </w:r>
            <w:r>
              <w:rPr>
                <w:rFonts w:eastAsia="Yu Mincho" w:hint="eastAsia"/>
                <w:color w:val="FF0000"/>
                <w:lang w:val="en-US"/>
              </w:rPr>
              <w:t xml:space="preserve">voltage </w:t>
            </w:r>
            <w:r>
              <w:rPr>
                <w:rFonts w:eastAsia="Yu Mincho"/>
                <w:color w:val="FF0000"/>
                <w:lang w:val="en-US"/>
              </w:rPr>
              <w:t>i</w:t>
            </w:r>
            <w:r>
              <w:rPr>
                <w:rFonts w:eastAsia="Yu Mincho" w:hint="eastAsia"/>
                <w:color w:val="FF0000"/>
                <w:lang w:val="en-US"/>
              </w:rPr>
              <w:t xml:space="preserve">s 2V and min voltage </w:t>
            </w:r>
            <w:r>
              <w:rPr>
                <w:rFonts w:eastAsia="Yu Mincho"/>
                <w:color w:val="FF0000"/>
                <w:lang w:val="en-US"/>
              </w:rPr>
              <w:t>i</w:t>
            </w:r>
            <w:r>
              <w:rPr>
                <w:rFonts w:eastAsia="Yu Mincho" w:hint="eastAsia"/>
                <w:color w:val="FF0000"/>
                <w:lang w:val="en-US"/>
              </w:rPr>
              <w:t>s 1</w:t>
            </w:r>
            <w:r>
              <w:rPr>
                <w:rFonts w:eastAsia="Yu Mincho"/>
                <w:color w:val="FF0000"/>
                <w:lang w:val="en-US"/>
              </w:rPr>
              <w:t>.4</w:t>
            </w:r>
            <w:r>
              <w:rPr>
                <w:rFonts w:eastAsia="Yu Mincho" w:hint="eastAsia"/>
                <w:color w:val="FF0000"/>
                <w:lang w:val="en-US"/>
              </w:rPr>
              <w:t xml:space="preserve">V </w:t>
            </w:r>
            <w:r>
              <w:rPr>
                <w:rFonts w:eastAsia="Yu Mincho"/>
                <w:color w:val="FF0000"/>
                <w:lang w:val="en-US"/>
              </w:rPr>
              <w:t>(70% of the rated voltage)</w:t>
            </w:r>
            <w:r>
              <w:rPr>
                <w:rFonts w:eastAsia="Yu Mincho" w:hint="eastAsia"/>
                <w:color w:val="FF0000"/>
                <w:lang w:val="en-US"/>
              </w:rPr>
              <w:t>.</w:t>
            </w:r>
          </w:p>
          <w:p w14:paraId="3D374294" w14:textId="77777777" w:rsidR="00EB06A2" w:rsidRDefault="004945EC">
            <w:pPr>
              <w:pStyle w:val="TAL"/>
              <w:ind w:left="284"/>
              <w:rPr>
                <w:rFonts w:eastAsia="宋体"/>
                <w:lang w:val="en-US" w:eastAsia="zh-CN"/>
              </w:rPr>
            </w:pPr>
            <w:r>
              <w:rPr>
                <w:rFonts w:eastAsia="Yu Mincho"/>
                <w:color w:val="FF0000"/>
                <w:lang w:val="en-US"/>
              </w:rPr>
              <w:t>I</w:t>
            </w:r>
            <w:r>
              <w:rPr>
                <w:rFonts w:eastAsia="Yu Mincho" w:hint="eastAsia"/>
                <w:color w:val="FF0000"/>
                <w:lang w:val="en-US"/>
              </w:rPr>
              <w:t xml:space="preserve">t should be noted that the reported capacity is for single PRDCH/PDRCH transmission. </w:t>
            </w:r>
            <w:r>
              <w:rPr>
                <w:rFonts w:eastAsia="Yu Mincho"/>
                <w:color w:val="FF0000"/>
                <w:lang w:val="en-US"/>
              </w:rPr>
              <w:t>T</w:t>
            </w:r>
            <w:r>
              <w:rPr>
                <w:rFonts w:eastAsia="Yu Mincho" w:hint="eastAsia"/>
                <w:color w:val="FF0000"/>
                <w:lang w:val="en-US"/>
              </w:rPr>
              <w:t>o sustain whole procedure of DT, DO-DTT, DO-A, larger capacity is required.</w:t>
            </w:r>
          </w:p>
        </w:tc>
      </w:tr>
      <w:tr w:rsidR="00EB06A2" w14:paraId="371DE4AC" w14:textId="77777777">
        <w:tc>
          <w:tcPr>
            <w:tcW w:w="2429" w:type="dxa"/>
          </w:tcPr>
          <w:p w14:paraId="40867133" w14:textId="77777777" w:rsidR="00EB06A2" w:rsidRDefault="004945EC">
            <w:pPr>
              <w:jc w:val="both"/>
              <w:rPr>
                <w:rFonts w:eastAsiaTheme="minorEastAsia"/>
                <w:lang w:eastAsia="zh-CN"/>
              </w:rPr>
            </w:pPr>
            <w:r>
              <w:rPr>
                <w:rFonts w:eastAsiaTheme="minorEastAsia"/>
                <w:color w:val="FF0000"/>
                <w:lang w:eastAsia="zh-CN"/>
              </w:rPr>
              <w:lastRenderedPageBreak/>
              <w:t>Source [</w:t>
            </w:r>
            <w:r>
              <w:rPr>
                <w:rFonts w:eastAsiaTheme="minorEastAsia" w:hint="eastAsia"/>
                <w:color w:val="FF0000"/>
                <w:lang w:eastAsia="zh-CN"/>
              </w:rPr>
              <w:t>CATT</w:t>
            </w:r>
            <w:r>
              <w:rPr>
                <w:rFonts w:eastAsiaTheme="minorEastAsia"/>
                <w:color w:val="FF0000"/>
                <w:lang w:eastAsia="zh-CN"/>
              </w:rPr>
              <w:t>]</w:t>
            </w:r>
          </w:p>
        </w:tc>
        <w:tc>
          <w:tcPr>
            <w:tcW w:w="7202" w:type="dxa"/>
          </w:tcPr>
          <w:p w14:paraId="00B19A95" w14:textId="77777777" w:rsidR="00EB06A2" w:rsidRDefault="004945EC">
            <w:pPr>
              <w:pStyle w:val="TAL"/>
              <w:rPr>
                <w:rFonts w:eastAsia="宋体"/>
                <w:color w:val="FF0000"/>
                <w:lang w:val="en-US" w:eastAsia="zh-CN"/>
              </w:rPr>
            </w:pPr>
            <w:r>
              <w:rPr>
                <w:rFonts w:eastAsia="宋体"/>
                <w:color w:val="FF0000"/>
                <w:lang w:val="en-US" w:eastAsia="zh-CN"/>
              </w:rPr>
              <w:t>Energy source:</w:t>
            </w:r>
          </w:p>
          <w:p w14:paraId="3883EC91" w14:textId="77777777" w:rsidR="00EB06A2" w:rsidRDefault="004945EC">
            <w:pPr>
              <w:pStyle w:val="TAL"/>
              <w:ind w:left="284"/>
              <w:rPr>
                <w:rFonts w:eastAsia="宋体"/>
                <w:color w:val="FF0000"/>
                <w:lang w:val="en-US" w:eastAsia="zh-CN"/>
              </w:rPr>
            </w:pPr>
            <w:r>
              <w:rPr>
                <w:rFonts w:eastAsia="宋体"/>
                <w:color w:val="FF0000"/>
                <w:lang w:val="en-US" w:eastAsia="zh-CN"/>
              </w:rPr>
              <w:t>Solar</w:t>
            </w:r>
          </w:p>
          <w:p w14:paraId="3817577C" w14:textId="77777777" w:rsidR="00EB06A2" w:rsidRDefault="00EB06A2">
            <w:pPr>
              <w:pStyle w:val="TAL"/>
              <w:rPr>
                <w:rFonts w:eastAsia="宋体"/>
                <w:color w:val="FF0000"/>
                <w:lang w:val="en-US" w:eastAsia="zh-CN"/>
              </w:rPr>
            </w:pPr>
          </w:p>
          <w:p w14:paraId="7284090F" w14:textId="77777777" w:rsidR="00EB06A2" w:rsidRDefault="004945EC">
            <w:pPr>
              <w:pStyle w:val="TAL"/>
              <w:rPr>
                <w:rFonts w:eastAsia="宋体"/>
                <w:color w:val="FF0000"/>
                <w:lang w:val="en-US" w:eastAsia="zh-CN"/>
              </w:rPr>
            </w:pPr>
            <w:r>
              <w:rPr>
                <w:rFonts w:eastAsia="宋体"/>
                <w:color w:val="FF0000"/>
                <w:lang w:val="en-US" w:eastAsia="zh-CN"/>
              </w:rPr>
              <w:t>Energy storage capacity:</w:t>
            </w:r>
          </w:p>
          <w:p w14:paraId="4E5C7C8F" w14:textId="77777777" w:rsidR="00EB06A2" w:rsidRDefault="004945EC">
            <w:pPr>
              <w:pStyle w:val="TAL"/>
              <w:ind w:left="284"/>
              <w:rPr>
                <w:rFonts w:eastAsia="宋体"/>
                <w:color w:val="FF0000"/>
                <w:lang w:val="en-US" w:eastAsia="zh-CN"/>
              </w:rPr>
            </w:pPr>
            <w:r>
              <w:rPr>
                <w:rFonts w:eastAsia="宋体"/>
                <w:color w:val="FF0000"/>
                <w:lang w:val="en-US" w:eastAsia="zh-CN"/>
              </w:rPr>
              <w:t>~100mF</w:t>
            </w:r>
          </w:p>
          <w:p w14:paraId="4D235A62" w14:textId="77777777" w:rsidR="00EB06A2" w:rsidRDefault="00EB06A2">
            <w:pPr>
              <w:pStyle w:val="TAL"/>
              <w:rPr>
                <w:rFonts w:eastAsia="宋体"/>
                <w:color w:val="FF0000"/>
                <w:lang w:val="en-US" w:eastAsia="zh-CN"/>
              </w:rPr>
            </w:pPr>
          </w:p>
          <w:p w14:paraId="604F32AC" w14:textId="77777777" w:rsidR="00EB06A2" w:rsidRDefault="004945EC">
            <w:pPr>
              <w:pStyle w:val="TAL"/>
              <w:rPr>
                <w:rFonts w:eastAsia="宋体"/>
                <w:color w:val="FF0000"/>
                <w:lang w:val="en-US" w:eastAsia="zh-CN"/>
              </w:rPr>
            </w:pPr>
            <w:r>
              <w:rPr>
                <w:rFonts w:eastAsia="宋体"/>
                <w:color w:val="FF0000"/>
                <w:lang w:val="en-US" w:eastAsia="zh-CN"/>
              </w:rPr>
              <w:t>Reported data rate:</w:t>
            </w:r>
          </w:p>
          <w:p w14:paraId="5957DEDA" w14:textId="77777777" w:rsidR="00EB06A2" w:rsidRDefault="004945EC">
            <w:pPr>
              <w:pStyle w:val="TAL"/>
              <w:ind w:left="284"/>
              <w:rPr>
                <w:rFonts w:eastAsia="宋体"/>
                <w:color w:val="FF0000"/>
                <w:lang w:val="en-US" w:eastAsia="zh-CN"/>
              </w:rPr>
            </w:pPr>
            <w:r>
              <w:rPr>
                <w:rFonts w:eastAsia="宋体" w:hint="eastAsia"/>
                <w:color w:val="FF0000"/>
                <w:lang w:val="en-US" w:eastAsia="zh-CN"/>
              </w:rPr>
              <w:t>0.1kbps, 1kbps, 5~7kbps, 48~60kbps</w:t>
            </w:r>
          </w:p>
          <w:p w14:paraId="1B0D4064" w14:textId="77777777" w:rsidR="00EB06A2" w:rsidRDefault="00EB06A2">
            <w:pPr>
              <w:pStyle w:val="TAL"/>
              <w:rPr>
                <w:rFonts w:eastAsia="宋体"/>
                <w:color w:val="FF0000"/>
                <w:lang w:val="en-US" w:eastAsia="zh-CN"/>
              </w:rPr>
            </w:pPr>
          </w:p>
          <w:p w14:paraId="666C0515" w14:textId="77777777" w:rsidR="00EB06A2" w:rsidRDefault="004945EC">
            <w:pPr>
              <w:pStyle w:val="TAL"/>
              <w:rPr>
                <w:rFonts w:eastAsia="宋体"/>
                <w:color w:val="FF0000"/>
                <w:lang w:val="en-US" w:eastAsia="zh-CN"/>
              </w:rPr>
            </w:pPr>
            <w:r>
              <w:rPr>
                <w:rFonts w:eastAsia="宋体"/>
                <w:color w:val="FF0000"/>
                <w:lang w:val="en-US" w:eastAsia="zh-CN"/>
              </w:rPr>
              <w:t>Other information:</w:t>
            </w:r>
          </w:p>
          <w:p w14:paraId="590BDEC7" w14:textId="77777777" w:rsidR="00EB06A2" w:rsidRDefault="004945EC">
            <w:pPr>
              <w:pStyle w:val="TAL"/>
              <w:ind w:left="284"/>
              <w:rPr>
                <w:rFonts w:eastAsia="宋体"/>
                <w:color w:val="FF0000"/>
                <w:lang w:val="en-US" w:eastAsia="zh-CN"/>
              </w:rPr>
            </w:pPr>
            <w:r>
              <w:rPr>
                <w:rFonts w:eastAsia="宋体"/>
                <w:color w:val="FF0000"/>
                <w:lang w:val="en-US" w:eastAsia="zh-CN"/>
              </w:rPr>
              <w:t>A</w:t>
            </w:r>
            <w:r>
              <w:rPr>
                <w:rFonts w:eastAsia="宋体" w:hint="eastAsia"/>
                <w:color w:val="FF0000"/>
                <w:lang w:val="en-US" w:eastAsia="zh-CN"/>
              </w:rPr>
              <w:t>ssumptions of power consumption:</w:t>
            </w:r>
          </w:p>
          <w:p w14:paraId="376E6491" w14:textId="77777777" w:rsidR="00EB06A2" w:rsidRDefault="004945EC">
            <w:pPr>
              <w:pStyle w:val="TAL"/>
              <w:ind w:left="284"/>
              <w:rPr>
                <w:rFonts w:eastAsia="宋体"/>
                <w:color w:val="FF0000"/>
                <w:lang w:val="en-US" w:eastAsia="zh-CN"/>
              </w:rPr>
            </w:pPr>
            <w:r>
              <w:rPr>
                <w:rFonts w:eastAsia="宋体" w:hint="eastAsia"/>
                <w:color w:val="FF0000"/>
                <w:lang w:val="en-US" w:eastAsia="zh-CN"/>
              </w:rPr>
              <w:t>100uW and 1mW for R2D reception</w:t>
            </w:r>
          </w:p>
          <w:p w14:paraId="2114D436" w14:textId="77777777" w:rsidR="00EB06A2" w:rsidRDefault="004945EC">
            <w:pPr>
              <w:pStyle w:val="TAL"/>
              <w:ind w:left="284"/>
              <w:rPr>
                <w:rFonts w:eastAsiaTheme="minorEastAsia"/>
                <w:lang w:eastAsia="zh-CN"/>
              </w:rPr>
            </w:pPr>
            <w:r>
              <w:rPr>
                <w:rFonts w:eastAsia="宋体" w:hint="eastAsia"/>
                <w:color w:val="FF0000"/>
                <w:lang w:val="en-US" w:eastAsia="zh-CN"/>
              </w:rPr>
              <w:t>200uW and 5mW for D2R transmission</w:t>
            </w:r>
            <w:r>
              <w:rPr>
                <w:rFonts w:eastAsia="宋体"/>
                <w:color w:val="FF0000"/>
                <w:lang w:val="en-US" w:eastAsia="zh-CN"/>
              </w:rPr>
              <w:t xml:space="preserve"> </w:t>
            </w:r>
          </w:p>
        </w:tc>
      </w:tr>
    </w:tbl>
    <w:p w14:paraId="10DA7826" w14:textId="77777777" w:rsidR="00EB06A2" w:rsidRDefault="00EB06A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41EF5390" w14:textId="77777777">
        <w:tc>
          <w:tcPr>
            <w:tcW w:w="1936" w:type="dxa"/>
          </w:tcPr>
          <w:p w14:paraId="283FFF3B" w14:textId="77777777" w:rsidR="00EB06A2" w:rsidRDefault="004945EC">
            <w:pPr>
              <w:jc w:val="both"/>
              <w:rPr>
                <w:b/>
                <w:bCs/>
                <w:lang w:eastAsia="zh-CN"/>
              </w:rPr>
            </w:pPr>
            <w:r>
              <w:rPr>
                <w:b/>
                <w:bCs/>
                <w:lang w:eastAsia="zh-CN"/>
              </w:rPr>
              <w:t>Company</w:t>
            </w:r>
          </w:p>
        </w:tc>
        <w:tc>
          <w:tcPr>
            <w:tcW w:w="7695" w:type="dxa"/>
          </w:tcPr>
          <w:p w14:paraId="3A2F4177" w14:textId="77777777" w:rsidR="00EB06A2" w:rsidRDefault="004945EC">
            <w:pPr>
              <w:jc w:val="both"/>
              <w:rPr>
                <w:b/>
                <w:bCs/>
                <w:lang w:eastAsia="zh-CN"/>
              </w:rPr>
            </w:pPr>
            <w:r>
              <w:rPr>
                <w:b/>
                <w:bCs/>
                <w:lang w:eastAsia="zh-CN"/>
              </w:rPr>
              <w:t>Comments</w:t>
            </w:r>
          </w:p>
        </w:tc>
      </w:tr>
      <w:tr w:rsidR="00EB06A2" w14:paraId="67ED1C3A" w14:textId="77777777">
        <w:tc>
          <w:tcPr>
            <w:tcW w:w="1936" w:type="dxa"/>
          </w:tcPr>
          <w:p w14:paraId="15659348"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74CFEE12" w14:textId="77777777" w:rsidR="00EB06A2" w:rsidRDefault="004945EC">
            <w:pPr>
              <w:jc w:val="both"/>
              <w:rPr>
                <w:rFonts w:eastAsiaTheme="minorEastAsia"/>
                <w:lang w:eastAsia="zh-CN"/>
              </w:rPr>
            </w:pPr>
            <w:r>
              <w:rPr>
                <w:rFonts w:eastAsiaTheme="minorEastAsia" w:hint="eastAsia"/>
                <w:lang w:eastAsia="zh-CN"/>
              </w:rPr>
              <w:t>OK with the proposal</w:t>
            </w:r>
          </w:p>
        </w:tc>
      </w:tr>
      <w:tr w:rsidR="00EB06A2" w14:paraId="7B752572" w14:textId="77777777">
        <w:tc>
          <w:tcPr>
            <w:tcW w:w="1936" w:type="dxa"/>
          </w:tcPr>
          <w:p w14:paraId="0E60C84C" w14:textId="77777777" w:rsidR="00EB06A2" w:rsidRDefault="004945EC">
            <w:pPr>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1F0BC50" w14:textId="77777777" w:rsidR="00EB06A2" w:rsidRDefault="004945EC">
            <w:pPr>
              <w:jc w:val="both"/>
              <w:rPr>
                <w:rFonts w:eastAsiaTheme="minorEastAsia"/>
                <w:lang w:eastAsia="zh-CN"/>
              </w:rPr>
            </w:pPr>
            <w:r>
              <w:rPr>
                <w:rFonts w:eastAsiaTheme="minorEastAsia" w:hint="eastAsia"/>
                <w:lang w:eastAsia="zh-CN"/>
              </w:rPr>
              <w:t>OK</w:t>
            </w:r>
          </w:p>
        </w:tc>
      </w:tr>
      <w:tr w:rsidR="00360507" w14:paraId="4B430901" w14:textId="77777777">
        <w:tc>
          <w:tcPr>
            <w:tcW w:w="1936" w:type="dxa"/>
          </w:tcPr>
          <w:p w14:paraId="582A8531" w14:textId="73525F5F" w:rsidR="00360507" w:rsidRDefault="00360507" w:rsidP="00360507">
            <w:pPr>
              <w:jc w:val="both"/>
              <w:rPr>
                <w:rFonts w:eastAsiaTheme="minorEastAsia"/>
                <w:lang w:eastAsia="zh-CN"/>
              </w:rPr>
            </w:pPr>
            <w:r>
              <w:rPr>
                <w:rFonts w:eastAsiaTheme="minorEastAsia"/>
                <w:lang w:eastAsia="zh-CN"/>
              </w:rPr>
              <w:t>FUTUREWEI</w:t>
            </w:r>
          </w:p>
        </w:tc>
        <w:tc>
          <w:tcPr>
            <w:tcW w:w="7695" w:type="dxa"/>
          </w:tcPr>
          <w:p w14:paraId="72448F86" w14:textId="56E37F4B" w:rsidR="00360507" w:rsidRDefault="00360507" w:rsidP="00360507">
            <w:pPr>
              <w:jc w:val="both"/>
              <w:rPr>
                <w:rFonts w:eastAsiaTheme="minorEastAsia"/>
                <w:lang w:eastAsia="zh-CN"/>
              </w:rPr>
            </w:pPr>
            <w:r>
              <w:rPr>
                <w:rFonts w:eastAsiaTheme="minorEastAsia"/>
                <w:lang w:eastAsia="zh-CN"/>
              </w:rPr>
              <w:t>Ok.</w:t>
            </w:r>
          </w:p>
        </w:tc>
      </w:tr>
      <w:tr w:rsidR="002C6F19" w14:paraId="2718F9F7" w14:textId="77777777">
        <w:tc>
          <w:tcPr>
            <w:tcW w:w="1936" w:type="dxa"/>
          </w:tcPr>
          <w:p w14:paraId="24DAE44B" w14:textId="7FCF3424" w:rsidR="002C6F19" w:rsidRDefault="002C6F19" w:rsidP="00360507">
            <w:pPr>
              <w:jc w:val="both"/>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695" w:type="dxa"/>
          </w:tcPr>
          <w:p w14:paraId="7C74C791" w14:textId="5A31BA06" w:rsidR="002C6F19" w:rsidRDefault="002C6F19" w:rsidP="00360507">
            <w:pPr>
              <w:jc w:val="both"/>
              <w:rPr>
                <w:rFonts w:eastAsiaTheme="minorEastAsia"/>
                <w:lang w:eastAsia="zh-CN"/>
              </w:rPr>
            </w:pPr>
            <w:r>
              <w:rPr>
                <w:rFonts w:eastAsiaTheme="minorEastAsia"/>
                <w:lang w:eastAsia="zh-CN"/>
              </w:rPr>
              <w:t>A</w:t>
            </w:r>
            <w:r>
              <w:rPr>
                <w:rFonts w:eastAsiaTheme="minorEastAsia" w:hint="eastAsia"/>
                <w:lang w:eastAsia="zh-CN"/>
              </w:rPr>
              <w:t xml:space="preserve"> typo: </w:t>
            </w:r>
            <w:r>
              <w:rPr>
                <w:rFonts w:eastAsiaTheme="minorEastAsia"/>
                <w:lang w:eastAsia="zh-CN"/>
              </w:rPr>
              <w:t>“…</w:t>
            </w:r>
            <w:r>
              <w:rPr>
                <w:rFonts w:eastAsiaTheme="minorEastAsia"/>
                <w:b/>
                <w:i/>
                <w:szCs w:val="20"/>
                <w:lang w:eastAsia="zh-CN"/>
              </w:rPr>
              <w:t xml:space="preserve">companies </w:t>
            </w:r>
            <w:r w:rsidRPr="0097774F">
              <w:rPr>
                <w:rFonts w:eastAsiaTheme="minorEastAsia"/>
                <w:b/>
                <w:i/>
                <w:strike/>
                <w:color w:val="FF0000"/>
                <w:szCs w:val="20"/>
                <w:lang w:eastAsia="zh-CN"/>
              </w:rPr>
              <w:t>are</w:t>
            </w:r>
            <w:r w:rsidRPr="0097774F">
              <w:rPr>
                <w:rFonts w:eastAsiaTheme="minorEastAsia"/>
                <w:b/>
                <w:i/>
                <w:color w:val="FF0000"/>
                <w:szCs w:val="20"/>
                <w:lang w:eastAsia="zh-CN"/>
              </w:rPr>
              <w:t xml:space="preserve"> </w:t>
            </w:r>
            <w:r>
              <w:rPr>
                <w:rFonts w:eastAsiaTheme="minorEastAsia"/>
                <w:b/>
                <w:i/>
                <w:szCs w:val="20"/>
                <w:lang w:eastAsia="zh-CN"/>
              </w:rPr>
              <w:t>provided and agreed</w:t>
            </w:r>
            <w:r>
              <w:rPr>
                <w:rFonts w:eastAsiaTheme="minorEastAsia" w:hint="eastAsia"/>
                <w:b/>
                <w:i/>
                <w:szCs w:val="20"/>
                <w:lang w:eastAsia="zh-CN"/>
              </w:rPr>
              <w:t xml:space="preserve"> </w:t>
            </w:r>
            <w:r>
              <w:rPr>
                <w:rFonts w:eastAsiaTheme="minorEastAsia"/>
                <w:b/>
                <w:i/>
                <w:szCs w:val="20"/>
                <w:lang w:eastAsia="zh-CN"/>
              </w:rPr>
              <w:t>…</w:t>
            </w:r>
            <w:r>
              <w:rPr>
                <w:rFonts w:eastAsiaTheme="minorEastAsia"/>
                <w:lang w:eastAsia="zh-CN"/>
              </w:rPr>
              <w:t>”</w:t>
            </w:r>
          </w:p>
        </w:tc>
      </w:tr>
      <w:tr w:rsidR="00732DED" w14:paraId="6A28836B" w14:textId="77777777">
        <w:tc>
          <w:tcPr>
            <w:tcW w:w="1936" w:type="dxa"/>
          </w:tcPr>
          <w:p w14:paraId="543F194B" w14:textId="7E3250F5" w:rsidR="00732DED" w:rsidRDefault="00732DED" w:rsidP="00732DED">
            <w:pPr>
              <w:jc w:val="both"/>
              <w:rPr>
                <w:rFonts w:eastAsiaTheme="minorEastAsia"/>
                <w:lang w:eastAsia="zh-CN"/>
              </w:rPr>
            </w:pPr>
            <w:r>
              <w:rPr>
                <w:rFonts w:eastAsiaTheme="minorEastAsia" w:hint="eastAsia"/>
                <w:color w:val="C45911" w:themeColor="accent2" w:themeShade="BF"/>
                <w:lang w:eastAsia="zh-CN"/>
              </w:rPr>
              <w:t>S</w:t>
            </w:r>
            <w:r>
              <w:rPr>
                <w:rFonts w:eastAsiaTheme="minorEastAsia"/>
                <w:color w:val="C45911" w:themeColor="accent2" w:themeShade="BF"/>
                <w:lang w:eastAsia="zh-CN"/>
              </w:rPr>
              <w:t>amsung</w:t>
            </w:r>
          </w:p>
        </w:tc>
        <w:tc>
          <w:tcPr>
            <w:tcW w:w="7695" w:type="dxa"/>
          </w:tcPr>
          <w:p w14:paraId="6B58C3FB" w14:textId="3133B83B" w:rsidR="00732DED" w:rsidRDefault="00732DED" w:rsidP="00732DED">
            <w:pPr>
              <w:jc w:val="both"/>
              <w:rPr>
                <w:rFonts w:eastAsiaTheme="minorEastAsia"/>
                <w:lang w:eastAsia="zh-CN"/>
              </w:rPr>
            </w:pPr>
            <w:r>
              <w:rPr>
                <w:rFonts w:eastAsiaTheme="minorEastAsia" w:hint="eastAsia"/>
                <w:lang w:eastAsia="zh-CN"/>
              </w:rPr>
              <w:t>W</w:t>
            </w:r>
            <w:r>
              <w:rPr>
                <w:rFonts w:eastAsiaTheme="minorEastAsia"/>
                <w:lang w:eastAsia="zh-CN"/>
              </w:rPr>
              <w:t>e would like to update the following values of our assumptions:</w:t>
            </w:r>
          </w:p>
          <w:p w14:paraId="13BA38FA" w14:textId="4763737D" w:rsidR="00732DED" w:rsidRDefault="00732DED" w:rsidP="00732DED">
            <w:pPr>
              <w:jc w:val="both"/>
              <w:rPr>
                <w:rFonts w:eastAsiaTheme="minorEastAsia"/>
                <w:lang w:eastAsia="zh-CN"/>
              </w:rPr>
            </w:pPr>
            <w:r w:rsidRPr="00737A89">
              <w:rPr>
                <w:rFonts w:ascii="Arial" w:eastAsiaTheme="minorEastAsia" w:hAnsi="Arial" w:cs="Arial"/>
                <w:sz w:val="16"/>
                <w:szCs w:val="16"/>
                <w:lang w:eastAsia="zh-CN"/>
              </w:rPr>
              <w:t>Energy storage capacity:</w:t>
            </w:r>
            <w:r>
              <w:rPr>
                <w:rFonts w:ascii="Arial" w:eastAsiaTheme="minorEastAsia" w:hAnsi="Arial" w:cs="Arial"/>
                <w:sz w:val="16"/>
                <w:szCs w:val="16"/>
                <w:lang w:eastAsia="zh-CN"/>
              </w:rPr>
              <w:t xml:space="preserve"> </w:t>
            </w:r>
            <w:r w:rsidRPr="00085440">
              <w:rPr>
                <w:rFonts w:ascii="Arial" w:eastAsiaTheme="minorEastAsia" w:hAnsi="Arial" w:cs="Arial"/>
                <w:color w:val="00B0F0"/>
                <w:sz w:val="16"/>
                <w:szCs w:val="16"/>
                <w:lang w:eastAsia="zh-CN"/>
              </w:rPr>
              <w:t>&gt;10</w:t>
            </w:r>
            <w:r w:rsidRPr="00085440">
              <w:rPr>
                <w:rFonts w:ascii="Malgun Gothic" w:hAnsi="Malgun Gothic" w:cs="Arial" w:hint="eastAsia"/>
                <w:color w:val="00B0F0"/>
                <w:sz w:val="16"/>
                <w:szCs w:val="16"/>
                <w:lang w:eastAsia="zh-CN"/>
              </w:rPr>
              <w:t>μ</w:t>
            </w:r>
            <w:r w:rsidRPr="00085440">
              <w:rPr>
                <w:rFonts w:ascii="Arial" w:eastAsiaTheme="minorEastAsia" w:hAnsi="Arial" w:cs="Arial"/>
                <w:color w:val="00B0F0"/>
                <w:sz w:val="16"/>
                <w:szCs w:val="16"/>
                <w:lang w:eastAsia="zh-CN"/>
              </w:rPr>
              <w:t>J</w:t>
            </w:r>
            <w:r>
              <w:rPr>
                <w:rFonts w:ascii="Arial" w:eastAsiaTheme="minorEastAsia" w:hAnsi="Arial" w:cs="Arial"/>
                <w:sz w:val="16"/>
                <w:szCs w:val="16"/>
                <w:lang w:eastAsia="zh-CN"/>
              </w:rPr>
              <w:t xml:space="preserve"> for device 2b, </w:t>
            </w:r>
            <w:r w:rsidRPr="00085440">
              <w:rPr>
                <w:rFonts w:ascii="Arial" w:eastAsiaTheme="minorEastAsia" w:hAnsi="Arial" w:cs="Arial"/>
                <w:color w:val="00B0F0"/>
                <w:sz w:val="16"/>
                <w:szCs w:val="16"/>
                <w:lang w:eastAsia="zh-CN"/>
              </w:rPr>
              <w:t>100</w:t>
            </w:r>
            <w:r w:rsidRPr="00085440">
              <w:rPr>
                <w:rFonts w:ascii="Malgun Gothic" w:hAnsi="Malgun Gothic" w:cs="Arial" w:hint="eastAsia"/>
                <w:color w:val="00B0F0"/>
                <w:sz w:val="16"/>
                <w:szCs w:val="16"/>
                <w:lang w:eastAsia="zh-CN"/>
              </w:rPr>
              <w:t>μ</w:t>
            </w:r>
            <w:r w:rsidRPr="00085440">
              <w:rPr>
                <w:rFonts w:ascii="Arial" w:eastAsiaTheme="minorEastAsia" w:hAnsi="Arial" w:cs="Arial"/>
                <w:color w:val="00B0F0"/>
                <w:sz w:val="16"/>
                <w:szCs w:val="16"/>
                <w:lang w:eastAsia="zh-CN"/>
              </w:rPr>
              <w:t>J</w:t>
            </w:r>
            <w:r>
              <w:rPr>
                <w:rFonts w:ascii="Arial" w:eastAsiaTheme="minorEastAsia" w:hAnsi="Arial" w:cs="Arial"/>
                <w:sz w:val="16"/>
                <w:szCs w:val="16"/>
                <w:lang w:eastAsia="zh-CN"/>
              </w:rPr>
              <w:t xml:space="preserve"> for device C</w:t>
            </w:r>
          </w:p>
        </w:tc>
      </w:tr>
      <w:tr w:rsidR="00E56009" w14:paraId="561D8444" w14:textId="77777777" w:rsidTr="00E56009">
        <w:tc>
          <w:tcPr>
            <w:tcW w:w="1936" w:type="dxa"/>
            <w:tcBorders>
              <w:top w:val="single" w:sz="4" w:space="0" w:color="auto"/>
              <w:left w:val="single" w:sz="4" w:space="0" w:color="auto"/>
              <w:bottom w:val="single" w:sz="4" w:space="0" w:color="auto"/>
              <w:right w:val="single" w:sz="4" w:space="0" w:color="auto"/>
            </w:tcBorders>
          </w:tcPr>
          <w:p w14:paraId="5435F2E1" w14:textId="140246EB" w:rsidR="00E56009" w:rsidRPr="00E56009" w:rsidRDefault="00E56009" w:rsidP="00ED0BFB">
            <w:pPr>
              <w:jc w:val="both"/>
              <w:rPr>
                <w:rFonts w:eastAsiaTheme="minorEastAsia"/>
                <w:color w:val="C45911" w:themeColor="accent2" w:themeShade="BF"/>
                <w:lang w:eastAsia="zh-CN"/>
              </w:rPr>
            </w:pPr>
            <w:r>
              <w:rPr>
                <w:rFonts w:eastAsiaTheme="minorEastAsia"/>
                <w:color w:val="C45911" w:themeColor="accent2" w:themeShade="BF"/>
                <w:lang w:eastAsia="zh-CN"/>
              </w:rPr>
              <w:t>FL</w:t>
            </w:r>
          </w:p>
        </w:tc>
        <w:tc>
          <w:tcPr>
            <w:tcW w:w="7695" w:type="dxa"/>
            <w:tcBorders>
              <w:top w:val="single" w:sz="4" w:space="0" w:color="auto"/>
              <w:left w:val="single" w:sz="4" w:space="0" w:color="auto"/>
              <w:bottom w:val="single" w:sz="4" w:space="0" w:color="auto"/>
              <w:right w:val="single" w:sz="4" w:space="0" w:color="auto"/>
            </w:tcBorders>
          </w:tcPr>
          <w:p w14:paraId="65CF2078" w14:textId="04B4EDA2" w:rsidR="00E56009" w:rsidRDefault="00E56009" w:rsidP="00ED0BFB">
            <w:pPr>
              <w:jc w:val="both"/>
              <w:rPr>
                <w:rFonts w:eastAsiaTheme="minorEastAsia"/>
                <w:lang w:eastAsia="zh-CN"/>
              </w:rPr>
            </w:pPr>
            <w:r>
              <w:rPr>
                <w:rFonts w:eastAsiaTheme="minorEastAsia"/>
                <w:lang w:eastAsia="zh-CN"/>
              </w:rPr>
              <w:t xml:space="preserve">@Huawei, Samsung, </w:t>
            </w:r>
            <w:r w:rsidR="00726D86">
              <w:rPr>
                <w:rFonts w:eastAsiaTheme="minorEastAsia"/>
                <w:lang w:eastAsia="zh-CN"/>
              </w:rPr>
              <w:t xml:space="preserve">see updated v2 for </w:t>
            </w:r>
            <w:r w:rsidR="00726D86">
              <w:rPr>
                <w:rFonts w:eastAsiaTheme="minorEastAsia" w:hint="eastAsia"/>
                <w:lang w:eastAsia="zh-CN"/>
              </w:rPr>
              <w:t>Monday</w:t>
            </w:r>
            <w:r w:rsidR="00726D86">
              <w:rPr>
                <w:rFonts w:eastAsiaTheme="minorEastAsia"/>
                <w:lang w:eastAsia="zh-CN"/>
              </w:rPr>
              <w:t xml:space="preserve"> online</w:t>
            </w:r>
            <w:r w:rsidR="0005562F">
              <w:rPr>
                <w:rFonts w:eastAsiaTheme="minorEastAsia"/>
                <w:lang w:eastAsia="zh-CN"/>
              </w:rPr>
              <w:t xml:space="preserve"> proposal</w:t>
            </w:r>
          </w:p>
        </w:tc>
      </w:tr>
    </w:tbl>
    <w:p w14:paraId="65BD58FB" w14:textId="77777777" w:rsidR="00EB06A2" w:rsidRPr="00E56009" w:rsidRDefault="00EB06A2">
      <w:pPr>
        <w:jc w:val="both"/>
        <w:rPr>
          <w:rFonts w:eastAsiaTheme="minorEastAsia"/>
          <w:szCs w:val="20"/>
          <w:lang w:eastAsia="zh-CN"/>
        </w:rPr>
      </w:pPr>
    </w:p>
    <w:p w14:paraId="2C0B8B6C" w14:textId="77777777" w:rsidR="00EB06A2" w:rsidRDefault="004945EC">
      <w:pPr>
        <w:pStyle w:val="1"/>
        <w:ind w:left="862" w:hanging="862"/>
        <w:jc w:val="both"/>
        <w:rPr>
          <w:rFonts w:ascii="Times New Roman" w:hAnsi="Times New Roman"/>
          <w:sz w:val="24"/>
          <w:szCs w:val="24"/>
        </w:rPr>
      </w:pPr>
      <w:bookmarkStart w:id="19" w:name="_Hlk179407306"/>
      <w:r>
        <w:rPr>
          <w:rFonts w:ascii="Times New Roman" w:hAnsi="Times New Roman"/>
          <w:sz w:val="24"/>
          <w:szCs w:val="24"/>
        </w:rPr>
        <w:t>Offline/Online proposals</w:t>
      </w:r>
    </w:p>
    <w:p w14:paraId="51F079D6" w14:textId="453C33B7" w:rsidR="00EB06A2" w:rsidRDefault="004945EC">
      <w:pPr>
        <w:pStyle w:val="2"/>
        <w:jc w:val="both"/>
        <w:rPr>
          <w:rFonts w:ascii="Times New Roman" w:hAnsi="Times New Roman"/>
          <w:i w:val="0"/>
          <w:iCs w:val="0"/>
          <w:szCs w:val="24"/>
        </w:rPr>
      </w:pPr>
      <w:r>
        <w:rPr>
          <w:rFonts w:ascii="Times New Roman" w:hAnsi="Times New Roman"/>
          <w:i w:val="0"/>
          <w:iCs w:val="0"/>
          <w:szCs w:val="24"/>
        </w:rPr>
        <w:t>O</w:t>
      </w:r>
      <w:r w:rsidR="0026492C">
        <w:rPr>
          <w:rFonts w:ascii="Times New Roman" w:hAnsi="Times New Roman"/>
          <w:i w:val="0"/>
          <w:iCs w:val="0"/>
          <w:szCs w:val="24"/>
        </w:rPr>
        <w:t>n</w:t>
      </w:r>
      <w:r>
        <w:rPr>
          <w:rFonts w:ascii="Times New Roman" w:hAnsi="Times New Roman"/>
          <w:i w:val="0"/>
          <w:iCs w:val="0"/>
          <w:szCs w:val="24"/>
        </w:rPr>
        <w:t xml:space="preserve">line </w:t>
      </w:r>
      <w:r w:rsidR="00AA1B03">
        <w:rPr>
          <w:rFonts w:ascii="Times New Roman" w:hAnsi="Times New Roman"/>
          <w:i w:val="0"/>
          <w:iCs w:val="0"/>
          <w:szCs w:val="24"/>
        </w:rPr>
        <w:t>–</w:t>
      </w:r>
      <w:r>
        <w:rPr>
          <w:rFonts w:ascii="Times New Roman" w:hAnsi="Times New Roman"/>
          <w:i w:val="0"/>
          <w:iCs w:val="0"/>
          <w:szCs w:val="24"/>
        </w:rPr>
        <w:t xml:space="preserve"> Monday afternoon</w:t>
      </w:r>
    </w:p>
    <w:p w14:paraId="6C9782D9" w14:textId="77777777" w:rsidR="00961C65" w:rsidRDefault="00961C65" w:rsidP="00E6458D">
      <w:pPr>
        <w:jc w:val="both"/>
        <w:rPr>
          <w:rFonts w:eastAsiaTheme="minorEastAsia"/>
          <w:b/>
          <w:i/>
          <w:lang w:eastAsia="zh-CN"/>
        </w:rPr>
      </w:pPr>
      <w:r>
        <w:rPr>
          <w:rFonts w:eastAsiaTheme="minorEastAsia"/>
          <w:b/>
          <w:i/>
          <w:highlight w:val="yellow"/>
          <w:lang w:eastAsia="zh-CN"/>
        </w:rPr>
        <w:t>[Open][H] Proposal 3.1a-v1:</w:t>
      </w:r>
    </w:p>
    <w:p w14:paraId="0B83B659" w14:textId="77777777" w:rsidR="00961C65" w:rsidRDefault="00961C65" w:rsidP="00961C65">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 xml:space="preserve">For Rel-20 study, adopt the updated TP in Moderator’s evaluation summary </w:t>
      </w:r>
      <w:r>
        <w:rPr>
          <w:rFonts w:eastAsiaTheme="minorEastAsia" w:hint="eastAsia"/>
          <w:b/>
          <w:i/>
          <w:lang w:eastAsia="zh-CN"/>
        </w:rPr>
        <w:t>attached in R1-2</w:t>
      </w:r>
      <w:r>
        <w:rPr>
          <w:rFonts w:eastAsiaTheme="minorEastAsia"/>
          <w:b/>
          <w:i/>
          <w:lang w:eastAsia="zh-CN"/>
        </w:rPr>
        <w:t>6</w:t>
      </w:r>
      <w:r>
        <w:rPr>
          <w:rFonts w:eastAsiaTheme="minorEastAsia" w:hint="eastAsia"/>
          <w:b/>
          <w:i/>
          <w:lang w:eastAsia="zh-CN"/>
        </w:rPr>
        <w:t>0</w:t>
      </w:r>
      <w:r>
        <w:rPr>
          <w:rFonts w:eastAsiaTheme="minorEastAsia"/>
          <w:b/>
          <w:i/>
          <w:lang w:eastAsia="zh-CN"/>
        </w:rPr>
        <w:t>0466 into TR38.769</w:t>
      </w:r>
    </w:p>
    <w:p w14:paraId="4C18C056" w14:textId="04D210D5" w:rsidR="00961C65" w:rsidRDefault="00961C65" w:rsidP="00961C65">
      <w:pPr>
        <w:rPr>
          <w:rFonts w:eastAsiaTheme="minorEastAsia"/>
          <w:lang w:eastAsia="zh-CN" w:bidi="ar-SA"/>
        </w:rPr>
      </w:pPr>
    </w:p>
    <w:p w14:paraId="66E94C7F" w14:textId="0B1213D9" w:rsidR="00D02125" w:rsidRPr="00E6458D" w:rsidRDefault="00D02125" w:rsidP="00E6458D">
      <w:pPr>
        <w:jc w:val="both"/>
        <w:rPr>
          <w:rFonts w:eastAsiaTheme="minorEastAsia"/>
          <w:b/>
          <w:i/>
          <w:highlight w:val="yellow"/>
          <w:lang w:eastAsia="zh-CN"/>
        </w:rPr>
      </w:pPr>
      <w:r>
        <w:rPr>
          <w:rFonts w:eastAsiaTheme="minorEastAsia"/>
          <w:b/>
          <w:i/>
          <w:highlight w:val="yellow"/>
          <w:lang w:eastAsia="zh-CN"/>
        </w:rPr>
        <w:t>[Open][M] Proposal 3.1b-v</w:t>
      </w:r>
      <w:r w:rsidR="00C16085">
        <w:rPr>
          <w:rFonts w:eastAsiaTheme="minorEastAsia"/>
          <w:b/>
          <w:i/>
          <w:highlight w:val="yellow"/>
          <w:lang w:eastAsia="zh-CN"/>
        </w:rPr>
        <w:t>2</w:t>
      </w:r>
      <w:r>
        <w:rPr>
          <w:rFonts w:eastAsiaTheme="minorEastAsia"/>
          <w:b/>
          <w:i/>
          <w:highlight w:val="yellow"/>
          <w:lang w:eastAsia="zh-CN"/>
        </w:rPr>
        <w:t>:</w:t>
      </w:r>
    </w:p>
    <w:p w14:paraId="1F28A41E" w14:textId="77777777" w:rsidR="00D02125" w:rsidRDefault="00D02125" w:rsidP="00D02125">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D02125" w14:paraId="49A2D3C2" w14:textId="77777777" w:rsidTr="00ED0BFB">
        <w:tc>
          <w:tcPr>
            <w:tcW w:w="9631" w:type="dxa"/>
          </w:tcPr>
          <w:p w14:paraId="752CCFAA" w14:textId="77777777" w:rsidR="00D02125" w:rsidRDefault="00D02125" w:rsidP="00ED0BFB">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53279282" w14:textId="77777777" w:rsidR="00D02125" w:rsidRDefault="00D02125" w:rsidP="00ED0BFB">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302C78D8" w14:textId="77777777" w:rsidR="00D02125" w:rsidRDefault="00D02125" w:rsidP="00ED0BFB">
            <w:pPr>
              <w:rPr>
                <w:rFonts w:eastAsiaTheme="minorEastAsia"/>
                <w:color w:val="FF0000"/>
                <w:lang w:eastAsia="zh-CN"/>
              </w:rPr>
            </w:pPr>
          </w:p>
          <w:p w14:paraId="3524B45C" w14:textId="77777777" w:rsidR="00D02125" w:rsidRDefault="00D02125" w:rsidP="00ED0BFB">
            <w:pPr>
              <w:rPr>
                <w:lang w:eastAsia="zh-CN"/>
              </w:rPr>
            </w:pPr>
            <w:r>
              <w:rPr>
                <w:rFonts w:hint="eastAsia"/>
                <w:lang w:eastAsia="zh-CN"/>
              </w:rPr>
              <w:lastRenderedPageBreak/>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5C28089C"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1 kbps, </w:t>
            </w:r>
          </w:p>
          <w:p w14:paraId="06DF24B0"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398F2983"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33dBm to 43dBm and at BLER 1% when BS Tx power is from 38dBm to 43dBm</w:t>
            </w:r>
            <w:r w:rsidRPr="008B66B8">
              <w:rPr>
                <w:lang w:eastAsia="zh-CN"/>
              </w:rPr>
              <w:t xml:space="preserve">. </w:t>
            </w:r>
            <w:r w:rsidRPr="008B66B8">
              <w:rPr>
                <w:strike/>
                <w:color w:val="FF0000"/>
                <w:lang w:eastAsia="zh-CN"/>
              </w:rPr>
              <w:t>The achievable maximum distance</w:t>
            </w:r>
            <w:r w:rsidRPr="008B66B8">
              <w:rPr>
                <w:strike/>
                <w:color w:val="FF0000"/>
              </w:rPr>
              <w:t xml:space="preserve"> can be smaller than 500 meters at BLER 1% (about 370 meters) when BS Tx power is 33dBm</w:t>
            </w:r>
          </w:p>
          <w:p w14:paraId="44385B8F"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411D560A"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20 dB</w:t>
            </w:r>
          </w:p>
          <w:p w14:paraId="1D7A965A" w14:textId="3216EA07" w:rsidR="00D02125" w:rsidRPr="008B66B8" w:rsidRDefault="00D02125" w:rsidP="00ED0BFB">
            <w:pPr>
              <w:numPr>
                <w:ilvl w:val="2"/>
                <w:numId w:val="43"/>
              </w:numPr>
              <w:ind w:left="2520"/>
              <w:jc w:val="both"/>
              <w:rPr>
                <w:lang w:eastAsia="zh-CN"/>
              </w:rPr>
            </w:pPr>
            <w:r w:rsidRPr="008B66B8">
              <w:rPr>
                <w:lang w:eastAsia="zh-CN"/>
              </w:rPr>
              <w:t xml:space="preserve">Device 2b: </w:t>
            </w:r>
            <w:r w:rsidRPr="008B66B8">
              <w:rPr>
                <w:strike/>
                <w:color w:val="FF0000"/>
                <w:lang w:eastAsia="zh-CN"/>
              </w:rPr>
              <w:t>the achievable maximum distance</w:t>
            </w:r>
            <w:r w:rsidRPr="008B66B8">
              <w:rPr>
                <w:strike/>
                <w:color w:val="FF0000"/>
              </w:rPr>
              <w:t xml:space="preserve"> can be smaller than 500 meters at BLER 10% (about 190~340 meters) and 1% (about 110~200 meters) when BS Tx power is from 33dBm to 43dBm</w:t>
            </w:r>
            <w:r w:rsidR="00B9156D" w:rsidRPr="008B66B8">
              <w:rPr>
                <w:strike/>
                <w:color w:val="FF0000"/>
              </w:rPr>
              <w:t xml:space="preserve"> </w:t>
            </w:r>
            <w:r w:rsidR="00FD26FA" w:rsidRPr="008B66B8">
              <w:rPr>
                <w:color w:val="FF0000"/>
              </w:rPr>
              <w:t>No consensus to achieve at least 500 meters</w:t>
            </w:r>
          </w:p>
          <w:p w14:paraId="02E6B093"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67109B84"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5~7 kbps, </w:t>
            </w:r>
          </w:p>
          <w:p w14:paraId="032B05EE"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248F1FF4"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38dBm to 43dBm and at BLER 1% when BS Tx power is 43dBm</w:t>
            </w:r>
            <w:r w:rsidRPr="008B66B8">
              <w:rPr>
                <w:lang w:eastAsia="zh-CN"/>
              </w:rPr>
              <w:t xml:space="preserve">. </w:t>
            </w:r>
            <w:r w:rsidRPr="008B66B8">
              <w:rPr>
                <w:strike/>
                <w:color w:val="FF0000"/>
                <w:lang w:eastAsia="zh-CN"/>
              </w:rPr>
              <w:t>The achievable maximum distance</w:t>
            </w:r>
            <w:r w:rsidRPr="008B66B8">
              <w:rPr>
                <w:strike/>
                <w:color w:val="FF0000"/>
              </w:rPr>
              <w:t xml:space="preserve"> can be smaller than 500 meters at BLER 10% (about 480 meters) when BS Tx power is 33dBm and at BLER 1% (about 210~290 meters) when BS Tx power is from 33dBm to 38dBm</w:t>
            </w:r>
          </w:p>
          <w:p w14:paraId="21C998BB"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from 33dBm to 43dBm and at BLER 1% when BS Tx power is from 38dBm to 43dBm.</w:t>
            </w:r>
            <w:r w:rsidRPr="008B66B8">
              <w:rPr>
                <w:color w:val="FF0000"/>
              </w:rPr>
              <w:t xml:space="preserve"> </w:t>
            </w:r>
            <w:r w:rsidRPr="008B66B8">
              <w:rPr>
                <w:strike/>
                <w:color w:val="FF0000"/>
                <w:lang w:eastAsia="zh-CN"/>
              </w:rPr>
              <w:t>The achievable maximum distance</w:t>
            </w:r>
            <w:r w:rsidRPr="008B66B8">
              <w:rPr>
                <w:strike/>
                <w:color w:val="FF0000"/>
              </w:rPr>
              <w:t xml:space="preserve"> can be smaller than 500 meters at BLER 1% (about 430 meters) when BS Tx power is 33dBm</w:t>
            </w:r>
          </w:p>
          <w:p w14:paraId="4DF4F42E"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20 dB</w:t>
            </w:r>
          </w:p>
          <w:p w14:paraId="49487608" w14:textId="193C1C50" w:rsidR="00D02125" w:rsidRPr="008B66B8" w:rsidRDefault="00D02125" w:rsidP="00ED0BFB">
            <w:pPr>
              <w:numPr>
                <w:ilvl w:val="2"/>
                <w:numId w:val="43"/>
              </w:numPr>
              <w:ind w:left="2520"/>
              <w:jc w:val="both"/>
              <w:rPr>
                <w:lang w:eastAsia="zh-CN"/>
              </w:rPr>
            </w:pPr>
            <w:r w:rsidRPr="008B66B8">
              <w:rPr>
                <w:lang w:eastAsia="zh-CN"/>
              </w:rPr>
              <w:t xml:space="preserve">Device 2b: </w:t>
            </w:r>
            <w:r w:rsidRPr="008B66B8">
              <w:rPr>
                <w:strike/>
                <w:color w:val="FF0000"/>
                <w:lang w:eastAsia="zh-CN"/>
              </w:rPr>
              <w:t>the achievable maximum distance</w:t>
            </w:r>
            <w:r w:rsidRPr="008B66B8">
              <w:rPr>
                <w:strike/>
                <w:color w:val="FF0000"/>
              </w:rPr>
              <w:t xml:space="preserve"> can be smaller than 500 meters at BLER 10% (about 200-480 meters) and at BLER 1% (about 70~480 meters) when BS Tx power is from 33dBm to 43dBm</w:t>
            </w:r>
            <w:r w:rsidR="00B9156D" w:rsidRPr="008B66B8">
              <w:rPr>
                <w:strike/>
                <w:color w:val="FF0000"/>
              </w:rPr>
              <w:t xml:space="preserve"> </w:t>
            </w:r>
            <w:r w:rsidR="00992C33" w:rsidRPr="008B66B8">
              <w:rPr>
                <w:color w:val="FF0000"/>
              </w:rPr>
              <w:t>No consensus to achieve at least 500 meters</w:t>
            </w:r>
          </w:p>
          <w:p w14:paraId="7BE4EB44"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43dBm. </w:t>
            </w:r>
            <w:r w:rsidRPr="008B66B8">
              <w:rPr>
                <w:strike/>
                <w:color w:val="FF0000"/>
              </w:rPr>
              <w:t>T</w:t>
            </w:r>
            <w:r w:rsidRPr="008B66B8">
              <w:rPr>
                <w:strike/>
                <w:color w:val="FF0000"/>
                <w:lang w:eastAsia="zh-CN"/>
              </w:rPr>
              <w:t>he achievable maximum distance</w:t>
            </w:r>
            <w:r w:rsidRPr="008B66B8">
              <w:rPr>
                <w:strike/>
                <w:color w:val="FF0000"/>
              </w:rPr>
              <w:t xml:space="preserve"> can be smaller than 500 meters at BLER 10% (about 280~480 meters) when BS Tx power is from 33dBm to 38dBm and at BLER 1% (about 130~480 meters) when BS Tx power is from 33dBm to 43dBm</w:t>
            </w:r>
          </w:p>
          <w:p w14:paraId="18229228" w14:textId="77777777" w:rsidR="00D02125" w:rsidRPr="008B66B8" w:rsidRDefault="00D02125" w:rsidP="00ED0BFB">
            <w:pPr>
              <w:rPr>
                <w:rFonts w:eastAsiaTheme="minorEastAsia"/>
                <w:color w:val="FF0000"/>
                <w:lang w:eastAsia="zh-CN"/>
              </w:rPr>
            </w:pPr>
          </w:p>
          <w:p w14:paraId="014DC527" w14:textId="77777777" w:rsidR="00D02125" w:rsidRPr="008B66B8" w:rsidRDefault="00D02125" w:rsidP="00ED0BFB">
            <w:pPr>
              <w:rPr>
                <w:lang w:eastAsia="zh-CN"/>
              </w:rPr>
            </w:pPr>
            <w:r w:rsidRPr="008B66B8">
              <w:rPr>
                <w:rFonts w:hint="eastAsia"/>
                <w:lang w:eastAsia="zh-CN"/>
              </w:rPr>
              <w:t>F</w:t>
            </w:r>
            <w:r w:rsidRPr="008B66B8">
              <w:rPr>
                <w:lang w:eastAsia="zh-CN"/>
              </w:rPr>
              <w:t xml:space="preserve">or D2R coverage, based on evaluation results, the achievable cell edge data rate and achievable maximum distance are observed at least for the following </w:t>
            </w:r>
            <w:r w:rsidRPr="008B66B8">
              <w:rPr>
                <w:rFonts w:hint="eastAsia"/>
                <w:lang w:eastAsia="zh-CN"/>
              </w:rPr>
              <w:t>scenarios</w:t>
            </w:r>
          </w:p>
          <w:p w14:paraId="1F911A9F"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0.1 kbps, </w:t>
            </w:r>
          </w:p>
          <w:p w14:paraId="1CB71B1C"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3797BBE1"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80~370 meters) and BLER 1% (about 40~300 meters) when device Tx power is -20dBm</w:t>
            </w:r>
            <w:r w:rsidRPr="008B66B8">
              <w:rPr>
                <w:lang w:eastAsia="zh-CN"/>
              </w:rPr>
              <w:t>.</w:t>
            </w:r>
            <w:r w:rsidRPr="008B66B8">
              <w:rPr>
                <w:strike/>
                <w:color w:val="FF0000"/>
                <w:lang w:eastAsia="zh-CN"/>
              </w:rPr>
              <w:t xml:space="preserve"> The achievable maximum distance</w:t>
            </w:r>
            <w:r w:rsidRPr="008B66B8">
              <w:rPr>
                <w:strike/>
                <w:color w:val="FF0000"/>
              </w:rPr>
              <w:t xml:space="preserve"> can be smaller than 500 meters at BLER 10% (about 150~230 meters) and at BLER 1% (about 80~180 meters) when device Tx power is -10dBm</w:t>
            </w:r>
            <w:r w:rsidRPr="008B66B8">
              <w:rPr>
                <w:strike/>
                <w:color w:val="FF0000"/>
                <w:lang w:eastAsia="zh-CN"/>
              </w:rPr>
              <w:t>.</w:t>
            </w:r>
          </w:p>
          <w:p w14:paraId="530F797F" w14:textId="77777777" w:rsidR="00D02125" w:rsidRPr="008B66B8" w:rsidRDefault="00D02125" w:rsidP="00ED0BFB">
            <w:pPr>
              <w:numPr>
                <w:ilvl w:val="2"/>
                <w:numId w:val="43"/>
              </w:numPr>
              <w:ind w:left="2520"/>
              <w:jc w:val="both"/>
              <w:rPr>
                <w:lang w:eastAsia="zh-CN"/>
              </w:rPr>
            </w:pPr>
            <w:r w:rsidRPr="008B66B8">
              <w:rPr>
                <w:lang w:eastAsia="zh-CN"/>
              </w:rPr>
              <w:lastRenderedPageBreak/>
              <w:t>Device C: the achievable maximum distance</w:t>
            </w:r>
            <w:r w:rsidRPr="008B66B8">
              <w:t xml:space="preserve"> is at least 500 meters at BLER 10% and 1 % when device Tx power is from -3dBm to 5dBm</w:t>
            </w:r>
          </w:p>
          <w:p w14:paraId="13B4DBB3"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20 dB</w:t>
            </w:r>
          </w:p>
          <w:p w14:paraId="1C5D1E59"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20~200 meters) and at BLER 1% (10~160 meters) when device Tx power is from -20dBm to -10dBm</w:t>
            </w:r>
          </w:p>
          <w:p w14:paraId="3B61F846" w14:textId="77777777" w:rsidR="00D02125" w:rsidRPr="008B66B8" w:rsidRDefault="00D02125" w:rsidP="00ED0BFB">
            <w:pPr>
              <w:numPr>
                <w:ilvl w:val="2"/>
                <w:numId w:val="43"/>
              </w:numPr>
              <w:ind w:left="2520"/>
              <w:jc w:val="both"/>
              <w:rPr>
                <w:lang w:eastAsia="zh-CN"/>
              </w:rPr>
            </w:pPr>
            <w:r w:rsidRPr="008B66B8">
              <w:rPr>
                <w:lang w:eastAsia="zh-CN"/>
              </w:rPr>
              <w:t xml:space="preserve">Device C: the achievable maximum distance is at least 500 meters at BLER 10% when device Tx power is 5dBm. </w:t>
            </w:r>
            <w:r w:rsidRPr="008B66B8">
              <w:rPr>
                <w:strike/>
                <w:color w:val="FF0000"/>
                <w:lang w:eastAsia="zh-CN"/>
              </w:rPr>
              <w:t>The achievable maximum distance can be smaller than 500 meters at BLER 10% when device Tx power is from -3dBm to 0dBm (about 320~480 meters) and at BLER 1% (about 260~440 meters) when device Tx power is from -3dBm to 5dBm</w:t>
            </w:r>
          </w:p>
          <w:p w14:paraId="387E7B42"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1 kbps, </w:t>
            </w:r>
          </w:p>
          <w:p w14:paraId="674B670B"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52BD098E" w14:textId="77777777" w:rsidR="00D02125" w:rsidRPr="008B66B8" w:rsidRDefault="00D02125" w:rsidP="00ED0BFB">
            <w:pPr>
              <w:numPr>
                <w:ilvl w:val="2"/>
                <w:numId w:val="43"/>
              </w:numPr>
              <w:ind w:left="2520"/>
              <w:jc w:val="both"/>
              <w:rPr>
                <w:lang w:eastAsia="zh-CN"/>
              </w:rPr>
            </w:pPr>
            <w:r w:rsidRPr="008B66B8">
              <w:rPr>
                <w:lang w:eastAsia="zh-CN"/>
              </w:rPr>
              <w:t>Device 2b:</w:t>
            </w:r>
            <w:r w:rsidRPr="008B66B8">
              <w:rPr>
                <w:strike/>
                <w:color w:val="FF0000"/>
                <w:lang w:eastAsia="zh-CN"/>
              </w:rPr>
              <w:t xml:space="preserve"> </w:t>
            </w:r>
            <w:r w:rsidRPr="008B66B8">
              <w:rPr>
                <w:strike/>
                <w:color w:val="FF0000"/>
              </w:rPr>
              <w:t>t</w:t>
            </w:r>
            <w:r w:rsidRPr="008B66B8">
              <w:rPr>
                <w:strike/>
                <w:color w:val="FF0000"/>
                <w:lang w:eastAsia="zh-CN"/>
              </w:rPr>
              <w:t>he achievable maximum distance</w:t>
            </w:r>
            <w:r w:rsidRPr="008B66B8">
              <w:rPr>
                <w:strike/>
                <w:color w:val="FF0000"/>
              </w:rPr>
              <w:t xml:space="preserve"> can be smaller than 500 meters at BLER 10% (about 110~480 meters) and at BLER 1% (about 50~420 meters) when device Tx power is -10dBm. </w:t>
            </w:r>
            <w:r w:rsidRPr="008B66B8">
              <w:t>T</w:t>
            </w:r>
            <w:r w:rsidRPr="008B66B8">
              <w:rPr>
                <w:lang w:eastAsia="zh-CN"/>
              </w:rPr>
              <w:t>he achievable maximum distance</w:t>
            </w:r>
            <w:r w:rsidRPr="008B66B8">
              <w:t xml:space="preserve"> is smaller than 500 meters at BLER 10% (about 60~450 meters) and BLER 1% (about 30~230 meters) when device Tx power is -20dBm.</w:t>
            </w:r>
          </w:p>
          <w:p w14:paraId="39247064"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device Tx power is from 0dBm to 5dBm and at BLER 1% when device Tx power is 5dBm. </w:t>
            </w:r>
            <w:r w:rsidRPr="008B66B8">
              <w:rPr>
                <w:strike/>
                <w:color w:val="FF0000"/>
              </w:rPr>
              <w:t>T</w:t>
            </w:r>
            <w:r w:rsidRPr="008B66B8">
              <w:rPr>
                <w:strike/>
                <w:color w:val="FF0000"/>
                <w:lang w:eastAsia="zh-CN"/>
              </w:rPr>
              <w:t>he achievable maximum distance</w:t>
            </w:r>
            <w:r w:rsidRPr="008B66B8">
              <w:rPr>
                <w:strike/>
                <w:color w:val="FF0000"/>
              </w:rPr>
              <w:t xml:space="preserve"> can be smaller than 500 meters at BLER 10% (about 460 meters) when device Tx power is -3dBm and at BLER 1% (about 310~370 meters) when device Tx power is from -3dBm to 0dBm</w:t>
            </w:r>
          </w:p>
          <w:p w14:paraId="45F88412"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20 dB</w:t>
            </w:r>
          </w:p>
          <w:p w14:paraId="69EF74E9"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20~250 meters) and at BLER 1% (about 10~180 meters) when device Tx power is from -20dBm to -10dBm</w:t>
            </w:r>
          </w:p>
          <w:p w14:paraId="22650EB3" w14:textId="77777777" w:rsidR="00D02125" w:rsidRPr="008B66B8" w:rsidRDefault="00D02125" w:rsidP="00ED0BFB">
            <w:pPr>
              <w:numPr>
                <w:ilvl w:val="2"/>
                <w:numId w:val="43"/>
              </w:numPr>
              <w:ind w:left="2520"/>
              <w:jc w:val="both"/>
              <w:rPr>
                <w:lang w:eastAsia="zh-CN"/>
              </w:rPr>
            </w:pPr>
            <w:r w:rsidRPr="008B66B8">
              <w:rPr>
                <w:lang w:eastAsia="zh-CN"/>
              </w:rPr>
              <w:t xml:space="preserve">Device C: </w:t>
            </w:r>
            <w:r w:rsidRPr="008B66B8">
              <w:rPr>
                <w:strike/>
                <w:color w:val="FF0000"/>
                <w:lang w:eastAsia="zh-CN"/>
              </w:rPr>
              <w:t>the achievable maximum distance</w:t>
            </w:r>
            <w:r w:rsidRPr="008B66B8">
              <w:rPr>
                <w:strike/>
                <w:color w:val="FF0000"/>
              </w:rPr>
              <w:t xml:space="preserve"> can be smaller than 500 meters at BLER 10% (about 230~470 meters) when device Tx power is 5dBm. </w:t>
            </w:r>
            <w:r w:rsidRPr="008B66B8">
              <w:t>T</w:t>
            </w:r>
            <w:r w:rsidRPr="008B66B8">
              <w:rPr>
                <w:lang w:eastAsia="zh-CN"/>
              </w:rPr>
              <w:t>he achievable maximum distance</w:t>
            </w:r>
            <w:r w:rsidRPr="008B66B8">
              <w:t xml:space="preserve"> is smaller than 500 meters at BLER 10% (about 140~450 meters) when device Tx power is from -3dBm to 0dBm and at BLER 1% (about 100~450 meters) when device Tx power is from -3dBm to 5dBm.</w:t>
            </w:r>
          </w:p>
          <w:p w14:paraId="19F1ACC4"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5~7 kbps, </w:t>
            </w:r>
          </w:p>
          <w:p w14:paraId="677D9678"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58026D6F" w14:textId="77777777" w:rsidR="00D02125" w:rsidRPr="008B66B8" w:rsidRDefault="00D02125" w:rsidP="00ED0BFB">
            <w:pPr>
              <w:numPr>
                <w:ilvl w:val="2"/>
                <w:numId w:val="43"/>
              </w:numPr>
              <w:ind w:left="2520"/>
              <w:jc w:val="both"/>
              <w:rPr>
                <w:lang w:eastAsia="zh-CN"/>
              </w:rPr>
            </w:pPr>
            <w:r w:rsidRPr="008B66B8">
              <w:rPr>
                <w:lang w:eastAsia="zh-CN"/>
              </w:rPr>
              <w:t xml:space="preserve">Device 2b: </w:t>
            </w:r>
            <w:r w:rsidRPr="008B66B8">
              <w:rPr>
                <w:strike/>
                <w:color w:val="FF0000"/>
                <w:lang w:eastAsia="zh-CN"/>
              </w:rPr>
              <w:t>the achievable maximum distance</w:t>
            </w:r>
            <w:r w:rsidRPr="008B66B8">
              <w:rPr>
                <w:strike/>
                <w:color w:val="FF0000"/>
              </w:rPr>
              <w:t xml:space="preserve"> can be smaller than 500 meters at BLER 10% (about 100~490 meters) when device Tx power is -10dBm.</w:t>
            </w:r>
            <w:r w:rsidRPr="008B66B8">
              <w:rPr>
                <w:strike/>
                <w:color w:val="FF0000"/>
                <w:lang w:eastAsia="zh-CN"/>
              </w:rPr>
              <w:t xml:space="preserve"> </w:t>
            </w:r>
            <w:r w:rsidRPr="008B66B8">
              <w:rPr>
                <w:lang w:eastAsia="zh-CN"/>
              </w:rPr>
              <w:t>The achievable maximum distance</w:t>
            </w:r>
            <w:r w:rsidRPr="008B66B8">
              <w:t xml:space="preserve"> is smaller than 500 meters at BLER 10% (about 60~270 meters) when device Tx power is -20dBm and at BLER 1% (about 40~390 meters) when device Tx power is from -20dBm to -10dBm</w:t>
            </w:r>
          </w:p>
          <w:p w14:paraId="702D0E1E" w14:textId="0E791D49" w:rsidR="00D02125" w:rsidRPr="008B66B8" w:rsidRDefault="00D02125" w:rsidP="00ED0BFB">
            <w:pPr>
              <w:numPr>
                <w:ilvl w:val="2"/>
                <w:numId w:val="43"/>
              </w:numPr>
              <w:ind w:left="2520"/>
              <w:jc w:val="both"/>
              <w:rPr>
                <w:lang w:eastAsia="zh-CN"/>
              </w:rPr>
            </w:pPr>
            <w:r w:rsidRPr="008B66B8">
              <w:rPr>
                <w:lang w:eastAsia="zh-CN"/>
              </w:rPr>
              <w:t xml:space="preserve">Device C: </w:t>
            </w:r>
            <w:r w:rsidRPr="008B66B8">
              <w:rPr>
                <w:strike/>
                <w:color w:val="FF0000"/>
                <w:lang w:eastAsia="zh-CN"/>
              </w:rPr>
              <w:t>the achievable maximum distance</w:t>
            </w:r>
            <w:r w:rsidRPr="008B66B8">
              <w:rPr>
                <w:strike/>
                <w:color w:val="FF0000"/>
              </w:rPr>
              <w:t xml:space="preserve"> can be smaller than 500 meters at BLER 10% (about 300~490 meters) and at BLER 1% (about 240~480 meters) when device Tx power is from -3dBm to 5dBm</w:t>
            </w:r>
            <w:r w:rsidR="007E5667" w:rsidRPr="008B66B8">
              <w:rPr>
                <w:color w:val="FF0000"/>
              </w:rPr>
              <w:t>No consensus to achieve at least 500 meters</w:t>
            </w:r>
          </w:p>
          <w:p w14:paraId="0B838A17" w14:textId="77777777" w:rsidR="00D02125" w:rsidRDefault="00D02125" w:rsidP="00ED0BFB">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50554B21" w14:textId="77777777" w:rsidR="00D02125" w:rsidRDefault="00D02125" w:rsidP="00ED0BFB">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7330025C" w14:textId="0C4DE378" w:rsidR="00D02125" w:rsidRDefault="00D02125" w:rsidP="00ED0BFB">
            <w:pPr>
              <w:numPr>
                <w:ilvl w:val="2"/>
                <w:numId w:val="43"/>
              </w:numPr>
              <w:ind w:left="2520"/>
              <w:jc w:val="both"/>
              <w:rPr>
                <w:lang w:eastAsia="zh-CN"/>
              </w:rPr>
            </w:pPr>
            <w:r>
              <w:rPr>
                <w:lang w:eastAsia="zh-CN"/>
              </w:rPr>
              <w:lastRenderedPageBreak/>
              <w:t>Device C: the achievable maximum distance</w:t>
            </w:r>
            <w:r>
              <w:t xml:space="preserve"> is smaller than 500 meters at BLER 10% (about 90~380 meters) and at BLER 1% (70~300 meters) when device Tx power is from -</w:t>
            </w:r>
            <w:r w:rsidR="00082E6A">
              <w:t>3</w:t>
            </w:r>
            <w:r>
              <w:t xml:space="preserve">dBm to </w:t>
            </w:r>
            <w:r w:rsidR="00082E6A">
              <w:t>5</w:t>
            </w:r>
            <w:r>
              <w:t>dBm</w:t>
            </w:r>
          </w:p>
          <w:p w14:paraId="13D7674E" w14:textId="77777777" w:rsidR="00D02125" w:rsidRDefault="00D02125" w:rsidP="00ED0BFB">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06A28AB4" w14:textId="77777777" w:rsidR="00D02125" w:rsidRDefault="00D02125" w:rsidP="00D02125">
      <w:pPr>
        <w:rPr>
          <w:lang w:eastAsia="zh-CN"/>
        </w:rPr>
      </w:pPr>
    </w:p>
    <w:p w14:paraId="1DE19A9E" w14:textId="77777777" w:rsidR="00F77F1B" w:rsidRPr="00E6458D" w:rsidRDefault="00F77F1B" w:rsidP="00E6458D">
      <w:pPr>
        <w:jc w:val="both"/>
        <w:rPr>
          <w:rFonts w:eastAsiaTheme="minorEastAsia"/>
          <w:b/>
          <w:i/>
          <w:highlight w:val="yellow"/>
          <w:lang w:eastAsia="zh-CN"/>
        </w:rPr>
      </w:pPr>
      <w:r>
        <w:rPr>
          <w:rFonts w:eastAsiaTheme="minorEastAsia"/>
          <w:b/>
          <w:i/>
          <w:highlight w:val="yellow"/>
          <w:lang w:eastAsia="zh-CN"/>
        </w:rPr>
        <w:t>[Open][H] Proposal 3.1c-v1:</w:t>
      </w:r>
    </w:p>
    <w:p w14:paraId="72F56168" w14:textId="77777777" w:rsidR="00F77F1B" w:rsidRDefault="00F77F1B" w:rsidP="00F77F1B">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4AA6D3F5" w14:textId="77777777" w:rsidR="00F77F1B" w:rsidRDefault="00F77F1B" w:rsidP="00F77F1B">
      <w:pPr>
        <w:numPr>
          <w:ilvl w:val="0"/>
          <w:numId w:val="43"/>
        </w:numPr>
        <w:jc w:val="both"/>
        <w:rPr>
          <w:b/>
          <w:bCs/>
          <w:i/>
          <w:iCs/>
          <w:lang w:eastAsia="zh-CN"/>
        </w:rPr>
      </w:pPr>
      <w:r>
        <w:rPr>
          <w:b/>
          <w:bCs/>
          <w:i/>
          <w:iCs/>
          <w:lang w:eastAsia="zh-CN"/>
        </w:rPr>
        <w:t>Device C achieves better coverage than Device 2b for both R2D and D2R</w:t>
      </w:r>
    </w:p>
    <w:p w14:paraId="7D1E3D89" w14:textId="182549C6" w:rsidR="00F77F1B" w:rsidRPr="00223E3F" w:rsidRDefault="00F77F1B" w:rsidP="00F77F1B">
      <w:pPr>
        <w:numPr>
          <w:ilvl w:val="0"/>
          <w:numId w:val="43"/>
        </w:numPr>
        <w:jc w:val="both"/>
        <w:rPr>
          <w:b/>
          <w:bCs/>
          <w:i/>
          <w:iCs/>
          <w:lang w:eastAsia="zh-CN"/>
        </w:rPr>
      </w:pPr>
      <w:r>
        <w:rPr>
          <w:rFonts w:hint="eastAsia"/>
          <w:b/>
          <w:bCs/>
          <w:i/>
          <w:iCs/>
          <w:lang w:eastAsia="zh-CN"/>
        </w:rPr>
        <w:t>D</w:t>
      </w:r>
      <w:r>
        <w:rPr>
          <w:b/>
          <w:bCs/>
          <w:i/>
          <w:iCs/>
          <w:lang w:eastAsia="zh-CN"/>
        </w:rPr>
        <w:t xml:space="preserve">evice 2b is applicable to outdoor scenarios for short distance </w:t>
      </w:r>
      <w:proofErr w:type="gramStart"/>
      <w:r>
        <w:rPr>
          <w:b/>
          <w:bCs/>
          <w:i/>
          <w:iCs/>
          <w:lang w:eastAsia="zh-CN"/>
        </w:rPr>
        <w:t>e.g.</w:t>
      </w:r>
      <w:proofErr w:type="gramEnd"/>
      <w:r>
        <w:rPr>
          <w:b/>
          <w:bCs/>
          <w:i/>
          <w:iCs/>
          <w:lang w:eastAsia="zh-CN"/>
        </w:rPr>
        <w:t xml:space="preserve"> </w:t>
      </w:r>
      <w:r w:rsidRPr="00223E3F">
        <w:rPr>
          <w:b/>
          <w:bCs/>
          <w:i/>
          <w:iCs/>
          <w:lang w:eastAsia="zh-CN"/>
        </w:rPr>
        <w:t>50-200m</w:t>
      </w:r>
    </w:p>
    <w:p w14:paraId="0C2BA151" w14:textId="77777777" w:rsidR="00F77F1B" w:rsidRDefault="00F77F1B" w:rsidP="00F77F1B">
      <w:pPr>
        <w:numPr>
          <w:ilvl w:val="0"/>
          <w:numId w:val="43"/>
        </w:numPr>
        <w:jc w:val="both"/>
        <w:rPr>
          <w:b/>
          <w:bCs/>
          <w:i/>
          <w:iCs/>
          <w:lang w:eastAsia="zh-CN"/>
        </w:rPr>
      </w:pPr>
      <w:r w:rsidRPr="00223E3F">
        <w:rPr>
          <w:rFonts w:hint="eastAsia"/>
          <w:b/>
          <w:bCs/>
          <w:i/>
          <w:iCs/>
          <w:lang w:eastAsia="zh-CN"/>
        </w:rPr>
        <w:t>D</w:t>
      </w:r>
      <w:r w:rsidRPr="00223E3F">
        <w:rPr>
          <w:b/>
          <w:bCs/>
          <w:i/>
          <w:iCs/>
          <w:lang w:eastAsia="zh-CN"/>
        </w:rPr>
        <w:t xml:space="preserve">evice C is applicable to outdoor scenarios for both short and large distance </w:t>
      </w:r>
      <w:proofErr w:type="gramStart"/>
      <w:r w:rsidRPr="00223E3F">
        <w:rPr>
          <w:b/>
          <w:bCs/>
          <w:i/>
          <w:iCs/>
          <w:lang w:eastAsia="zh-CN"/>
        </w:rPr>
        <w:t>e.g.</w:t>
      </w:r>
      <w:proofErr w:type="gramEnd"/>
      <w:r w:rsidRPr="00223E3F">
        <w:rPr>
          <w:b/>
          <w:bCs/>
          <w:i/>
          <w:iCs/>
          <w:lang w:eastAsia="zh-CN"/>
        </w:rPr>
        <w:t xml:space="preserve"> 50</w:t>
      </w:r>
      <w:r>
        <w:rPr>
          <w:b/>
          <w:bCs/>
          <w:i/>
          <w:iCs/>
          <w:lang w:eastAsia="zh-CN"/>
        </w:rPr>
        <w:t>-500m</w:t>
      </w:r>
    </w:p>
    <w:p w14:paraId="09DC63B2" w14:textId="437EABF6" w:rsidR="00D02125" w:rsidRDefault="00D02125" w:rsidP="00961C65">
      <w:pPr>
        <w:rPr>
          <w:rFonts w:eastAsiaTheme="minorEastAsia"/>
          <w:lang w:eastAsia="zh-CN" w:bidi="ar-SA"/>
        </w:rPr>
      </w:pPr>
    </w:p>
    <w:p w14:paraId="7557BD0B" w14:textId="77777777" w:rsidR="00533860" w:rsidRPr="00E6458D" w:rsidRDefault="00533860" w:rsidP="00E6458D">
      <w:pPr>
        <w:jc w:val="both"/>
        <w:rPr>
          <w:rFonts w:eastAsiaTheme="minorEastAsia"/>
          <w:b/>
          <w:i/>
          <w:highlight w:val="yellow"/>
          <w:lang w:eastAsia="zh-CN"/>
        </w:rPr>
      </w:pPr>
      <w:r>
        <w:rPr>
          <w:rFonts w:eastAsiaTheme="minorEastAsia"/>
          <w:b/>
          <w:i/>
          <w:highlight w:val="yellow"/>
          <w:lang w:eastAsia="zh-CN"/>
        </w:rPr>
        <w:t>[Open][M] Proposal 3.1e-v1:</w:t>
      </w:r>
    </w:p>
    <w:p w14:paraId="41FC4635" w14:textId="77777777" w:rsidR="00533860" w:rsidRDefault="00533860" w:rsidP="00533860">
      <w:pPr>
        <w:jc w:val="both"/>
        <w:rPr>
          <w:b/>
          <w:bCs/>
          <w:i/>
          <w:iCs/>
          <w:lang w:eastAsia="zh-CN"/>
        </w:rPr>
      </w:pPr>
      <w:r>
        <w:rPr>
          <w:rFonts w:eastAsiaTheme="minorEastAsia"/>
          <w:b/>
          <w:i/>
          <w:szCs w:val="20"/>
          <w:lang w:eastAsia="zh-CN"/>
        </w:rPr>
        <w:t>Proposal: For Rel-20 study, RAN1 recommend 5 dBm as the maximum transmit power for Device C</w:t>
      </w:r>
    </w:p>
    <w:p w14:paraId="6D97D874" w14:textId="2FA2FBCE" w:rsidR="00533860" w:rsidRDefault="00533860" w:rsidP="00961C65">
      <w:pPr>
        <w:rPr>
          <w:rFonts w:eastAsiaTheme="minorEastAsia"/>
          <w:lang w:eastAsia="zh-CN" w:bidi="ar-SA"/>
        </w:rPr>
      </w:pPr>
    </w:p>
    <w:p w14:paraId="75D85271" w14:textId="512DF5C5" w:rsidR="0099645B" w:rsidRPr="00E6458D" w:rsidRDefault="0099645B" w:rsidP="00E6458D">
      <w:pPr>
        <w:jc w:val="both"/>
        <w:rPr>
          <w:rFonts w:eastAsiaTheme="minorEastAsia"/>
          <w:b/>
          <w:i/>
          <w:highlight w:val="yellow"/>
          <w:lang w:eastAsia="zh-CN"/>
        </w:rPr>
      </w:pPr>
      <w:r>
        <w:rPr>
          <w:rFonts w:eastAsiaTheme="minorEastAsia"/>
          <w:b/>
          <w:i/>
          <w:highlight w:val="yellow"/>
          <w:lang w:eastAsia="zh-CN"/>
        </w:rPr>
        <w:t>[Open][M] Proposal 3.2a-v</w:t>
      </w:r>
      <w:r w:rsidR="006447EF">
        <w:rPr>
          <w:rFonts w:eastAsiaTheme="minorEastAsia"/>
          <w:b/>
          <w:i/>
          <w:highlight w:val="yellow"/>
          <w:lang w:eastAsia="zh-CN"/>
        </w:rPr>
        <w:t>2</w:t>
      </w:r>
      <w:r>
        <w:rPr>
          <w:rFonts w:eastAsiaTheme="minorEastAsia"/>
          <w:b/>
          <w:i/>
          <w:highlight w:val="yellow"/>
          <w:lang w:eastAsia="zh-CN"/>
        </w:rPr>
        <w:t>:</w:t>
      </w:r>
      <w:r w:rsidRPr="00E6458D">
        <w:rPr>
          <w:rFonts w:eastAsiaTheme="minorEastAsia"/>
          <w:b/>
          <w:i/>
          <w:highlight w:val="yellow"/>
          <w:lang w:eastAsia="zh-CN"/>
        </w:rPr>
        <w:t xml:space="preserve"> </w:t>
      </w:r>
    </w:p>
    <w:p w14:paraId="06DFA241" w14:textId="77777777" w:rsidR="0099645B" w:rsidRDefault="0099645B" w:rsidP="0099645B">
      <w:pPr>
        <w:rPr>
          <w:rFonts w:eastAsiaTheme="minorEastAsia"/>
          <w:b/>
          <w:i/>
          <w:szCs w:val="20"/>
          <w:lang w:eastAsia="zh-CN"/>
        </w:rPr>
      </w:pPr>
      <w:r>
        <w:rPr>
          <w:rFonts w:eastAsiaTheme="minorEastAsia"/>
          <w:b/>
          <w:i/>
          <w:szCs w:val="20"/>
          <w:lang w:eastAsia="zh-CN"/>
        </w:rPr>
        <w:t>Proposal: In addition to energy harvesting/storage assumptions used to obtain the reported data rates from companies</w:t>
      </w:r>
      <w:r w:rsidRPr="00AF09CD">
        <w:rPr>
          <w:rFonts w:eastAsiaTheme="minorEastAsia"/>
          <w:b/>
          <w:i/>
          <w:strike/>
          <w:color w:val="FF0000"/>
          <w:szCs w:val="20"/>
          <w:lang w:eastAsia="zh-CN"/>
        </w:rPr>
        <w:t xml:space="preserve"> are </w:t>
      </w:r>
      <w:r>
        <w:rPr>
          <w:rFonts w:eastAsiaTheme="minorEastAsia"/>
          <w:b/>
          <w:i/>
          <w:szCs w:val="20"/>
          <w:lang w:eastAsia="zh-CN"/>
        </w:rPr>
        <w:t>provided and agreed in RAN1#123, the followings (</w:t>
      </w:r>
      <w:r>
        <w:rPr>
          <w:rFonts w:eastAsiaTheme="minorEastAsia"/>
          <w:b/>
          <w:i/>
          <w:color w:val="FF0000"/>
          <w:szCs w:val="20"/>
          <w:lang w:eastAsia="zh-CN"/>
        </w:rPr>
        <w:t>highlighted in red</w:t>
      </w:r>
      <w:r>
        <w:rPr>
          <w:rFonts w:eastAsiaTheme="minorEastAsia"/>
          <w:b/>
          <w:i/>
          <w:szCs w:val="20"/>
          <w:lang w:eastAsia="zh-CN"/>
        </w:rPr>
        <w:t>) are further provided during the Rel-20 study,</w:t>
      </w:r>
    </w:p>
    <w:p w14:paraId="4C604BFD" w14:textId="77777777" w:rsidR="0099645B" w:rsidRDefault="0099645B" w:rsidP="0099645B">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7202"/>
      </w:tblGrid>
      <w:tr w:rsidR="0099645B" w14:paraId="2E416D7C" w14:textId="77777777" w:rsidTr="00ED0BFB">
        <w:tc>
          <w:tcPr>
            <w:tcW w:w="2429" w:type="dxa"/>
          </w:tcPr>
          <w:p w14:paraId="2550017A" w14:textId="77777777" w:rsidR="0099645B" w:rsidRDefault="0099645B" w:rsidP="00ED0BFB">
            <w:pPr>
              <w:jc w:val="both"/>
              <w:rPr>
                <w:b/>
                <w:bCs/>
                <w:lang w:eastAsia="zh-CN"/>
              </w:rPr>
            </w:pPr>
            <w:r>
              <w:rPr>
                <w:b/>
                <w:bCs/>
                <w:lang w:eastAsia="zh-CN"/>
              </w:rPr>
              <w:t>Source</w:t>
            </w:r>
          </w:p>
        </w:tc>
        <w:tc>
          <w:tcPr>
            <w:tcW w:w="7202" w:type="dxa"/>
          </w:tcPr>
          <w:p w14:paraId="095573A0" w14:textId="77777777" w:rsidR="0099645B" w:rsidRDefault="0099645B" w:rsidP="00ED0BFB">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99645B" w14:paraId="58B375C5" w14:textId="77777777" w:rsidTr="00ED0BFB">
        <w:tc>
          <w:tcPr>
            <w:tcW w:w="2429" w:type="dxa"/>
          </w:tcPr>
          <w:p w14:paraId="1F11F5E8" w14:textId="77777777" w:rsidR="0099645B" w:rsidRDefault="0099645B" w:rsidP="00ED0BFB">
            <w:pPr>
              <w:jc w:val="both"/>
              <w:rPr>
                <w:rFonts w:eastAsiaTheme="minorEastAsia"/>
                <w:lang w:eastAsia="zh-CN"/>
              </w:rPr>
            </w:pPr>
            <w:r>
              <w:rPr>
                <w:rFonts w:eastAsiaTheme="minorEastAsia"/>
                <w:lang w:eastAsia="zh-CN"/>
              </w:rPr>
              <w:t>Source [NEC]</w:t>
            </w:r>
          </w:p>
        </w:tc>
        <w:tc>
          <w:tcPr>
            <w:tcW w:w="7202" w:type="dxa"/>
          </w:tcPr>
          <w:p w14:paraId="0F13802E" w14:textId="77777777" w:rsidR="0099645B" w:rsidRDefault="0099645B" w:rsidP="00ED0BFB">
            <w:pPr>
              <w:pStyle w:val="TAL"/>
              <w:rPr>
                <w:rFonts w:eastAsia="宋体"/>
                <w:lang w:val="en-US" w:eastAsia="zh-CN"/>
              </w:rPr>
            </w:pPr>
            <w:r>
              <w:rPr>
                <w:rFonts w:eastAsia="宋体"/>
                <w:lang w:val="en-US" w:eastAsia="zh-CN"/>
              </w:rPr>
              <w:t>Energy source:</w:t>
            </w:r>
          </w:p>
          <w:p w14:paraId="7A290F58" w14:textId="77777777" w:rsidR="0099645B" w:rsidRDefault="0099645B" w:rsidP="00ED0BFB">
            <w:pPr>
              <w:pStyle w:val="TAL"/>
              <w:ind w:left="284"/>
              <w:rPr>
                <w:rFonts w:eastAsia="宋体"/>
                <w:lang w:val="en-US" w:eastAsia="zh-CN"/>
              </w:rPr>
            </w:pPr>
            <w:r>
              <w:rPr>
                <w:rFonts w:eastAsia="宋体"/>
                <w:lang w:val="en-US" w:eastAsia="zh-CN"/>
              </w:rPr>
              <w:t>Solar energy</w:t>
            </w:r>
          </w:p>
          <w:p w14:paraId="143E8A5F" w14:textId="77777777" w:rsidR="0099645B" w:rsidRDefault="0099645B" w:rsidP="00ED0BFB">
            <w:pPr>
              <w:pStyle w:val="TAL"/>
              <w:rPr>
                <w:rFonts w:eastAsia="宋体"/>
                <w:lang w:val="en-US" w:eastAsia="zh-CN"/>
              </w:rPr>
            </w:pPr>
          </w:p>
          <w:p w14:paraId="3E4F2B77" w14:textId="77777777" w:rsidR="0099645B" w:rsidRDefault="0099645B" w:rsidP="00ED0BFB">
            <w:pPr>
              <w:pStyle w:val="TAL"/>
              <w:rPr>
                <w:rFonts w:eastAsia="宋体"/>
                <w:lang w:val="en-US" w:eastAsia="zh-CN"/>
              </w:rPr>
            </w:pPr>
            <w:r>
              <w:rPr>
                <w:rFonts w:eastAsia="宋体"/>
                <w:lang w:val="en-US" w:eastAsia="zh-CN"/>
              </w:rPr>
              <w:t>Energy storage capacity:</w:t>
            </w:r>
          </w:p>
          <w:p w14:paraId="7E433C9C" w14:textId="77777777" w:rsidR="0099645B" w:rsidRDefault="0099645B" w:rsidP="00ED0BFB">
            <w:pPr>
              <w:pStyle w:val="TAL"/>
              <w:ind w:left="284"/>
              <w:rPr>
                <w:rFonts w:eastAsia="宋体"/>
                <w:strike/>
                <w:color w:val="FF0000"/>
                <w:lang w:val="en-US" w:eastAsia="zh-CN"/>
              </w:rPr>
            </w:pPr>
            <w:r>
              <w:rPr>
                <w:rFonts w:eastAsia="宋体"/>
                <w:strike/>
                <w:color w:val="FF0000"/>
                <w:lang w:val="en-US" w:eastAsia="zh-CN"/>
              </w:rPr>
              <w:t>10~100µF with voltage of 3V</w:t>
            </w:r>
          </w:p>
          <w:p w14:paraId="74791857" w14:textId="77777777" w:rsidR="0099645B" w:rsidRDefault="0099645B" w:rsidP="00ED0BFB">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2b, 10~100</w:t>
            </w:r>
            <w:r>
              <w:rPr>
                <w:rFonts w:ascii="Arial" w:hAnsi="Arial" w:cs="Arial" w:hint="eastAsia"/>
                <w:color w:val="FF0000"/>
                <w:sz w:val="16"/>
                <w:szCs w:val="16"/>
              </w:rPr>
              <w:t>µ</w:t>
            </w:r>
            <w:r>
              <w:rPr>
                <w:rFonts w:ascii="Arial" w:hAnsi="Arial" w:cs="Arial"/>
                <w:color w:val="FF0000"/>
                <w:sz w:val="16"/>
                <w:szCs w:val="16"/>
              </w:rPr>
              <w:t>F with voltage of 3V, i.e., 30~300uJ;</w:t>
            </w:r>
          </w:p>
          <w:p w14:paraId="64A7C28E" w14:textId="77777777" w:rsidR="0099645B" w:rsidRDefault="0099645B" w:rsidP="00ED0BFB">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C, 0.5~5mF with voltage of 3V, i.e., 1.5~15mJ;</w:t>
            </w:r>
          </w:p>
          <w:p w14:paraId="12DFB2A8" w14:textId="77777777" w:rsidR="0099645B" w:rsidRDefault="0099645B" w:rsidP="00ED0BFB">
            <w:pPr>
              <w:pStyle w:val="TAL"/>
              <w:rPr>
                <w:rFonts w:eastAsia="宋体"/>
                <w:lang w:val="en-US" w:eastAsia="zh-CN"/>
              </w:rPr>
            </w:pPr>
          </w:p>
          <w:p w14:paraId="2AD58E2E" w14:textId="77777777" w:rsidR="0099645B" w:rsidRDefault="0099645B" w:rsidP="00ED0BFB">
            <w:pPr>
              <w:pStyle w:val="TAL"/>
              <w:rPr>
                <w:rFonts w:eastAsia="宋体"/>
                <w:lang w:val="en-US" w:eastAsia="zh-CN"/>
              </w:rPr>
            </w:pPr>
            <w:r>
              <w:rPr>
                <w:rFonts w:eastAsia="宋体"/>
                <w:lang w:val="en-US" w:eastAsia="zh-CN"/>
              </w:rPr>
              <w:t>Reported data rate:</w:t>
            </w:r>
          </w:p>
          <w:p w14:paraId="5DBC488F" w14:textId="77777777" w:rsidR="0099645B" w:rsidRDefault="0099645B" w:rsidP="00ED0BFB">
            <w:pPr>
              <w:pStyle w:val="TAL"/>
              <w:ind w:left="284"/>
              <w:rPr>
                <w:rFonts w:eastAsia="宋体"/>
                <w:lang w:val="en-US" w:eastAsia="zh-CN"/>
              </w:rPr>
            </w:pPr>
            <w:r>
              <w:rPr>
                <w:rFonts w:eastAsia="宋体"/>
                <w:lang w:val="en-US" w:eastAsia="zh-CN"/>
              </w:rPr>
              <w:t>1 kbps or 5 – 7 kbps</w:t>
            </w:r>
          </w:p>
          <w:p w14:paraId="1B388B97" w14:textId="77777777" w:rsidR="0099645B" w:rsidRDefault="0099645B" w:rsidP="00ED0BFB">
            <w:pPr>
              <w:pStyle w:val="TAL"/>
              <w:rPr>
                <w:rFonts w:eastAsia="宋体"/>
                <w:lang w:val="en-US" w:eastAsia="zh-CN"/>
              </w:rPr>
            </w:pPr>
          </w:p>
          <w:p w14:paraId="634FDA13" w14:textId="77777777" w:rsidR="0099645B" w:rsidRDefault="0099645B" w:rsidP="00ED0BFB">
            <w:pPr>
              <w:pStyle w:val="TAL"/>
              <w:rPr>
                <w:rFonts w:eastAsia="宋体"/>
                <w:lang w:val="en-US" w:eastAsia="zh-CN"/>
              </w:rPr>
            </w:pPr>
            <w:r>
              <w:rPr>
                <w:rFonts w:eastAsia="宋体"/>
                <w:lang w:val="en-US" w:eastAsia="zh-CN"/>
              </w:rPr>
              <w:t>Other information:</w:t>
            </w:r>
          </w:p>
          <w:p w14:paraId="096DE9EA" w14:textId="77777777" w:rsidR="0099645B" w:rsidRDefault="0099645B" w:rsidP="00ED0BFB">
            <w:pPr>
              <w:pStyle w:val="TAL"/>
              <w:ind w:left="284"/>
              <w:rPr>
                <w:rFonts w:eastAsia="宋体"/>
                <w:lang w:eastAsia="zh-CN"/>
              </w:rPr>
            </w:pPr>
            <w:r>
              <w:rPr>
                <w:rFonts w:eastAsia="宋体"/>
                <w:lang w:val="en-US" w:eastAsia="zh-CN"/>
              </w:rPr>
              <w:t>Device 2b and Device C harvest energy at similar rate.</w:t>
            </w:r>
          </w:p>
        </w:tc>
      </w:tr>
      <w:tr w:rsidR="0099645B" w14:paraId="25189D8A" w14:textId="77777777" w:rsidTr="00ED0BFB">
        <w:tc>
          <w:tcPr>
            <w:tcW w:w="2429" w:type="dxa"/>
          </w:tcPr>
          <w:p w14:paraId="77B9F682" w14:textId="77777777" w:rsidR="0099645B" w:rsidRDefault="0099645B" w:rsidP="00ED0BFB">
            <w:pPr>
              <w:jc w:val="both"/>
              <w:rPr>
                <w:rFonts w:eastAsiaTheme="minorEastAsia"/>
                <w:lang w:eastAsia="zh-CN"/>
              </w:rPr>
            </w:pPr>
            <w:r>
              <w:rPr>
                <w:rFonts w:eastAsiaTheme="minorEastAsia"/>
                <w:lang w:eastAsia="zh-CN"/>
              </w:rPr>
              <w:t>Source [FUTUREWEI]</w:t>
            </w:r>
          </w:p>
        </w:tc>
        <w:tc>
          <w:tcPr>
            <w:tcW w:w="7202" w:type="dxa"/>
          </w:tcPr>
          <w:p w14:paraId="3432C14E" w14:textId="77777777" w:rsidR="0099645B" w:rsidRDefault="0099645B" w:rsidP="00ED0BFB">
            <w:pPr>
              <w:pStyle w:val="TAL"/>
              <w:rPr>
                <w:rFonts w:eastAsia="宋体"/>
                <w:lang w:val="en-US" w:eastAsia="zh-CN"/>
              </w:rPr>
            </w:pPr>
            <w:r>
              <w:rPr>
                <w:rFonts w:eastAsia="宋体"/>
                <w:lang w:val="en-US" w:eastAsia="zh-CN"/>
              </w:rPr>
              <w:t>Energy sources:</w:t>
            </w:r>
          </w:p>
          <w:p w14:paraId="1A2E8C5A" w14:textId="77777777" w:rsidR="0099645B" w:rsidRDefault="0099645B" w:rsidP="00ED0BFB">
            <w:pPr>
              <w:pStyle w:val="TAL"/>
              <w:ind w:left="284"/>
              <w:rPr>
                <w:rFonts w:eastAsia="Batang"/>
                <w:lang w:val="en-US"/>
              </w:rPr>
            </w:pPr>
            <w:r>
              <w:rPr>
                <w:rFonts w:eastAsia="Batang"/>
                <w:lang w:val="en-US"/>
              </w:rPr>
              <w:t>Solar, thermal, vibration etc.</w:t>
            </w:r>
          </w:p>
          <w:p w14:paraId="06CB2952" w14:textId="77777777" w:rsidR="0099645B" w:rsidRDefault="0099645B" w:rsidP="00ED0BFB">
            <w:pPr>
              <w:pStyle w:val="TAL"/>
              <w:rPr>
                <w:rFonts w:eastAsia="宋体"/>
                <w:lang w:val="en-US" w:eastAsia="zh-CN"/>
              </w:rPr>
            </w:pPr>
          </w:p>
          <w:p w14:paraId="3AFCF359" w14:textId="77777777" w:rsidR="0099645B" w:rsidRDefault="0099645B" w:rsidP="00ED0BFB">
            <w:pPr>
              <w:pStyle w:val="TAL"/>
              <w:rPr>
                <w:rFonts w:eastAsia="Yu Mincho"/>
                <w:lang w:val="en-US"/>
              </w:rPr>
            </w:pPr>
            <w:r>
              <w:rPr>
                <w:rFonts w:eastAsia="宋体"/>
                <w:lang w:val="en-US" w:eastAsia="zh-CN"/>
              </w:rPr>
              <w:t>Energy storage capacity:</w:t>
            </w:r>
          </w:p>
          <w:p w14:paraId="15107EE4" w14:textId="77777777" w:rsidR="0099645B" w:rsidRDefault="0099645B" w:rsidP="00ED0BFB">
            <w:pPr>
              <w:pStyle w:val="TAL"/>
              <w:ind w:left="284"/>
              <w:rPr>
                <w:rFonts w:eastAsia="Yu Mincho"/>
                <w:lang w:val="en-US"/>
              </w:rPr>
            </w:pPr>
            <w:r>
              <w:rPr>
                <w:rFonts w:eastAsia="Yu Mincho"/>
                <w:lang w:val="en-US"/>
              </w:rPr>
              <w:t>For device 2b with 500uW peak power consumption:</w:t>
            </w:r>
          </w:p>
          <w:p w14:paraId="34E0B756" w14:textId="77777777" w:rsidR="0099645B" w:rsidRDefault="0099645B" w:rsidP="00ED0BFB">
            <w:pPr>
              <w:pStyle w:val="TAL"/>
              <w:ind w:left="568"/>
              <w:rPr>
                <w:rFonts w:eastAsia="Yu Mincho"/>
                <w:strike/>
                <w:color w:val="FF0000"/>
                <w:lang w:val="en-US"/>
              </w:rPr>
            </w:pPr>
            <w:r>
              <w:rPr>
                <w:rFonts w:eastAsia="Yu Mincho"/>
                <w:strike/>
                <w:color w:val="FF0000"/>
                <w:lang w:val="en-US"/>
              </w:rPr>
              <w:t xml:space="preserve">0.5 milli-joules or 500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2BE63529"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~5</w:t>
            </w:r>
            <w:r>
              <w:rPr>
                <w:rFonts w:ascii="Times" w:eastAsia="Yu Mincho" w:hAnsi="Times"/>
                <w:color w:val="FF0000"/>
                <w:sz w:val="20"/>
              </w:rPr>
              <w:t xml:space="preserve">000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39923458"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~500</w:t>
            </w:r>
            <w:r>
              <w:rPr>
                <w:rFonts w:ascii="Times" w:eastAsia="Yu Mincho" w:hAnsi="Times"/>
                <w:color w:val="FF0000"/>
                <w:sz w:val="20"/>
              </w:rPr>
              <w:t xml:space="preserve">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38EEF4A1"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422B841A" w14:textId="77777777" w:rsidR="0099645B" w:rsidRDefault="0099645B" w:rsidP="00ED0BFB">
            <w:pPr>
              <w:pStyle w:val="TAL"/>
              <w:rPr>
                <w:rFonts w:eastAsia="Yu Mincho"/>
                <w:lang w:val="en-US"/>
              </w:rPr>
            </w:pPr>
          </w:p>
          <w:p w14:paraId="1A77BB74" w14:textId="77777777" w:rsidR="0099645B" w:rsidRDefault="0099645B" w:rsidP="00ED0BFB">
            <w:pPr>
              <w:pStyle w:val="TAL"/>
              <w:ind w:left="284"/>
              <w:rPr>
                <w:rFonts w:eastAsia="Yu Mincho"/>
                <w:lang w:val="en-US"/>
              </w:rPr>
            </w:pPr>
            <w:r>
              <w:rPr>
                <w:rFonts w:eastAsia="Yu Mincho"/>
                <w:lang w:val="en-US"/>
              </w:rPr>
              <w:t>For device C with 10mW peak power consumption:</w:t>
            </w:r>
          </w:p>
          <w:p w14:paraId="7E5F1B17" w14:textId="77777777" w:rsidR="0099645B" w:rsidRDefault="0099645B" w:rsidP="00ED0BFB">
            <w:pPr>
              <w:pStyle w:val="TAL"/>
              <w:ind w:left="568"/>
              <w:rPr>
                <w:rFonts w:eastAsia="Yu Mincho"/>
                <w:strike/>
                <w:color w:val="FF0000"/>
                <w:lang w:val="en-US"/>
              </w:rPr>
            </w:pPr>
            <w:r>
              <w:rPr>
                <w:rFonts w:eastAsia="Yu Mincho"/>
                <w:strike/>
                <w:color w:val="FF0000"/>
                <w:lang w:val="en-US"/>
              </w:rPr>
              <w:t xml:space="preserve">10 milli-joules or 10000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219F4C46"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w:t>
            </w:r>
            <w:r>
              <w:rPr>
                <w:rFonts w:ascii="Times" w:eastAsia="Yu Mincho" w:hAnsi="Times"/>
                <w:color w:val="FF0000"/>
                <w:sz w:val="20"/>
              </w:rPr>
              <w:t xml:space="preserve">100 </w:t>
            </w:r>
            <w:proofErr w:type="spellStart"/>
            <w:r>
              <w:rPr>
                <w:rFonts w:ascii="Times" w:eastAsia="Yu Mincho" w:hAnsi="Times"/>
                <w:b/>
                <w:bCs/>
                <w:i/>
                <w:iCs/>
                <w:color w:val="FF0000"/>
                <w:sz w:val="20"/>
              </w:rPr>
              <w:t>mJ</w:t>
            </w:r>
            <w:proofErr w:type="spellEnd"/>
            <w:r>
              <w:rPr>
                <w:rFonts w:ascii="Times" w:eastAsia="Yu Mincho" w:hAnsi="Times" w:hint="eastAsia"/>
                <w:color w:val="FF0000"/>
                <w:sz w:val="20"/>
              </w:rPr>
              <w:t xml:space="preserve"> /~</w:t>
            </w:r>
            <w:r>
              <w:rPr>
                <w:rFonts w:ascii="Times" w:eastAsia="Yu Mincho" w:hAnsi="Times"/>
                <w:color w:val="FF0000"/>
                <w:sz w:val="20"/>
              </w:rPr>
              <w:t xml:space="preserve">100 </w:t>
            </w:r>
            <w:r>
              <w:rPr>
                <w:rFonts w:ascii="Times" w:eastAsia="Yu Mincho" w:hAnsi="Times"/>
                <w:b/>
                <w:bCs/>
                <w:i/>
                <w:iCs/>
                <w:color w:val="FF0000"/>
                <w:sz w:val="20"/>
              </w:rPr>
              <w:t>mF</w:t>
            </w:r>
          </w:p>
          <w:p w14:paraId="773DEA46"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w:t>
            </w:r>
            <w:r>
              <w:rPr>
                <w:rFonts w:ascii="Times" w:eastAsia="Yu Mincho" w:hAnsi="Times"/>
                <w:color w:val="FF0000"/>
                <w:sz w:val="20"/>
              </w:rPr>
              <w:t>10</w:t>
            </w:r>
            <w:r>
              <w:rPr>
                <w:rFonts w:ascii="Times" w:eastAsia="Yu Mincho" w:hAnsi="Times"/>
                <w:b/>
                <w:bCs/>
                <w:i/>
                <w:iCs/>
                <w:color w:val="FF0000"/>
                <w:sz w:val="20"/>
              </w:rPr>
              <w:t>mJ</w:t>
            </w:r>
            <w:r>
              <w:rPr>
                <w:rFonts w:ascii="Times" w:eastAsia="Yu Mincho" w:hAnsi="Times" w:hint="eastAsia"/>
                <w:color w:val="FF0000"/>
                <w:sz w:val="20"/>
              </w:rPr>
              <w:t xml:space="preserve"> /~</w:t>
            </w:r>
            <w:r>
              <w:rPr>
                <w:rFonts w:ascii="Times" w:eastAsia="Yu Mincho" w:hAnsi="Times"/>
                <w:color w:val="FF0000"/>
                <w:sz w:val="20"/>
              </w:rPr>
              <w:t xml:space="preserve">10 </w:t>
            </w:r>
            <w:r>
              <w:rPr>
                <w:rFonts w:ascii="Times" w:eastAsia="Yu Mincho" w:hAnsi="Times"/>
                <w:b/>
                <w:bCs/>
                <w:i/>
                <w:iCs/>
                <w:color w:val="FF0000"/>
                <w:sz w:val="20"/>
              </w:rPr>
              <w:t>mF</w:t>
            </w:r>
            <m:oMath>
              <m:r>
                <m:rPr>
                  <m:sty m:val="bi"/>
                </m:rPr>
                <w:rPr>
                  <w:rFonts w:ascii="Cambria Math" w:hAnsi="Cambria Math"/>
                  <w:color w:val="FF0000"/>
                </w:rPr>
                <m:t xml:space="preserve"> </m:t>
              </m:r>
            </m:oMath>
          </w:p>
          <w:p w14:paraId="1D517F43"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1</w:t>
            </w:r>
            <w:r>
              <w:rPr>
                <w:rFonts w:ascii="Cambria Math" w:hAnsi="Cambria Math"/>
                <w:b/>
                <w:i/>
                <w:color w:val="FF0000"/>
              </w:rPr>
              <w:t xml:space="preserve"> </w:t>
            </w:r>
            <w:proofErr w:type="spellStart"/>
            <w:r>
              <w:rPr>
                <w:rFonts w:ascii="Times" w:eastAsia="Yu Mincho" w:hAnsi="Times"/>
                <w:b/>
                <w:bCs/>
                <w:i/>
                <w:iCs/>
                <w:color w:val="FF0000"/>
                <w:sz w:val="20"/>
              </w:rPr>
              <w:t>mJ</w:t>
            </w:r>
            <w:proofErr w:type="spellEnd"/>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5A8BDC52" w14:textId="77777777" w:rsidR="0099645B" w:rsidRDefault="0099645B" w:rsidP="00ED0BFB">
            <w:pPr>
              <w:pStyle w:val="TAL"/>
              <w:rPr>
                <w:rFonts w:eastAsia="Batang"/>
                <w:b/>
                <w:bCs/>
                <w:i/>
                <w:iCs/>
                <w:lang w:val="en-US"/>
              </w:rPr>
            </w:pPr>
          </w:p>
          <w:p w14:paraId="42900B5B" w14:textId="77777777" w:rsidR="0099645B" w:rsidRDefault="0099645B" w:rsidP="00ED0BFB">
            <w:pPr>
              <w:pStyle w:val="TAL"/>
              <w:rPr>
                <w:rFonts w:eastAsia="Yu Mincho"/>
                <w:lang w:val="en-US"/>
              </w:rPr>
            </w:pPr>
            <w:r>
              <w:rPr>
                <w:rFonts w:eastAsia="宋体"/>
                <w:lang w:val="en-US" w:eastAsia="zh-CN"/>
              </w:rPr>
              <w:t>Reported data rate:</w:t>
            </w:r>
          </w:p>
          <w:p w14:paraId="2B108C89" w14:textId="77777777" w:rsidR="0099645B" w:rsidRDefault="0099645B" w:rsidP="00ED0BFB">
            <w:pPr>
              <w:pStyle w:val="TAL"/>
              <w:ind w:left="284"/>
              <w:rPr>
                <w:rFonts w:eastAsia="Yu Mincho"/>
                <w:lang w:val="en-US"/>
              </w:rPr>
            </w:pPr>
            <w:r>
              <w:rPr>
                <w:rFonts w:eastAsia="Yu Mincho"/>
                <w:color w:val="FF0000"/>
                <w:lang w:val="en-US"/>
              </w:rPr>
              <w:t xml:space="preserve">0.1kbps, </w:t>
            </w:r>
            <w:r>
              <w:rPr>
                <w:rFonts w:eastAsia="Yu Mincho"/>
                <w:lang w:val="en-US"/>
              </w:rPr>
              <w:t>1kbps</w:t>
            </w:r>
            <w:r>
              <w:rPr>
                <w:rFonts w:eastAsia="Yu Mincho"/>
                <w:color w:val="FF0000"/>
                <w:lang w:val="en-US"/>
              </w:rPr>
              <w:t>, 5kbps</w:t>
            </w:r>
          </w:p>
          <w:p w14:paraId="34EC1B84" w14:textId="77777777" w:rsidR="0099645B" w:rsidRDefault="0099645B" w:rsidP="00ED0BFB">
            <w:pPr>
              <w:pStyle w:val="TAL"/>
              <w:rPr>
                <w:rFonts w:eastAsia="Yu Mincho"/>
                <w:lang w:val="en-US"/>
              </w:rPr>
            </w:pPr>
          </w:p>
          <w:p w14:paraId="60E8762F" w14:textId="77777777" w:rsidR="0099645B" w:rsidRDefault="0099645B" w:rsidP="00ED0BFB">
            <w:pPr>
              <w:pStyle w:val="TAL"/>
              <w:rPr>
                <w:rFonts w:eastAsia="Yu Mincho"/>
                <w:lang w:val="en-US"/>
              </w:rPr>
            </w:pPr>
            <w:r>
              <w:rPr>
                <w:rFonts w:eastAsia="宋体"/>
                <w:lang w:val="en-US" w:eastAsia="zh-CN"/>
              </w:rPr>
              <w:t>Other information:</w:t>
            </w:r>
          </w:p>
          <w:p w14:paraId="510AE41B" w14:textId="77777777" w:rsidR="0099645B" w:rsidRDefault="0099645B" w:rsidP="00ED0BFB">
            <w:pPr>
              <w:pStyle w:val="TAL"/>
              <w:ind w:left="284"/>
              <w:rPr>
                <w:rFonts w:eastAsia="Batang"/>
                <w:lang w:val="en-US" w:eastAsia="zh-CN"/>
              </w:rPr>
            </w:pPr>
            <w:r>
              <w:rPr>
                <w:rFonts w:eastAsia="Yu Mincho"/>
                <w:lang w:val="en-US"/>
              </w:rPr>
              <w:t xml:space="preserve">It is observed that using </w:t>
            </w:r>
            <w:r>
              <w:rPr>
                <w:rFonts w:eastAsia="Batang"/>
                <w:lang w:val="en-US"/>
              </w:rPr>
              <w:t>RF energy harvesting is challenging as the energy source for Device 2b based on the following description.</w:t>
            </w:r>
          </w:p>
          <w:p w14:paraId="29DDC364" w14:textId="77777777" w:rsidR="0099645B" w:rsidRDefault="0099645B" w:rsidP="00ED0BFB">
            <w:pPr>
              <w:pStyle w:val="TAL"/>
              <w:rPr>
                <w:rFonts w:eastAsia="Yu Mincho"/>
                <w:lang w:val="en-US"/>
              </w:rPr>
            </w:pPr>
          </w:p>
          <w:p w14:paraId="3B9D962A" w14:textId="77777777" w:rsidR="0099645B" w:rsidRDefault="0099645B" w:rsidP="00ED0BFB">
            <w:pPr>
              <w:pStyle w:val="TAL"/>
              <w:ind w:left="284"/>
              <w:rPr>
                <w:rFonts w:eastAsia="Yu Mincho"/>
                <w:lang w:val="en-US"/>
              </w:rPr>
            </w:pPr>
            <w:r>
              <w:rPr>
                <w:rFonts w:eastAsia="Yu Mincho"/>
                <w:lang w:val="en-US"/>
              </w:rPr>
              <w:t xml:space="preserve">Typical leakage current for 500 </w:t>
            </w:r>
            <m:oMath>
              <m:r>
                <w:rPr>
                  <w:rFonts w:ascii="Cambria Math" w:eastAsia="Yu Mincho" w:hAnsi="Cambria Math"/>
                  <w:lang w:val="en-US"/>
                </w:rPr>
                <m:t>μ</m:t>
              </m:r>
            </m:oMath>
            <w:r>
              <w:rPr>
                <w:rFonts w:eastAsia="Yu Mincho"/>
                <w:lang w:val="en-US"/>
              </w:rPr>
              <w:t xml:space="preserve">F capacitors is at least higher than 3 </w:t>
            </w:r>
            <m:oMath>
              <m:r>
                <w:rPr>
                  <w:rFonts w:ascii="Cambria Math" w:eastAsia="Yu Mincho" w:hAnsi="Cambria Math"/>
                  <w:lang w:val="en-US"/>
                </w:rPr>
                <m:t>μ</m:t>
              </m:r>
            </m:oMath>
            <w:r>
              <w:rPr>
                <w:rFonts w:eastAsia="Yu Mincho"/>
                <w:lang w:val="en-US"/>
              </w:rPr>
              <w:t>A. With a supply voltage of 2 volts, the leakage current translates to ~ -22.2 dBm leakage power. Using RF harvesting is challenging in this case.</w:t>
            </w:r>
          </w:p>
          <w:p w14:paraId="2796A3FF" w14:textId="77777777" w:rsidR="0099645B" w:rsidRDefault="0099645B" w:rsidP="00ED0BFB">
            <w:pPr>
              <w:pStyle w:val="TAL"/>
              <w:ind w:left="284"/>
              <w:rPr>
                <w:rFonts w:eastAsia="Yu Mincho"/>
                <w:lang w:val="en-US"/>
              </w:rPr>
            </w:pPr>
          </w:p>
          <w:p w14:paraId="591E4633" w14:textId="77777777" w:rsidR="0099645B" w:rsidRDefault="0099645B" w:rsidP="00ED0BFB">
            <w:pPr>
              <w:pStyle w:val="TAL"/>
              <w:ind w:left="284"/>
              <w:rPr>
                <w:rFonts w:eastAsia="Yu Mincho"/>
                <w:color w:val="FF0000"/>
                <w:lang w:val="en-US"/>
              </w:rPr>
            </w:pPr>
            <w:r>
              <w:rPr>
                <w:rFonts w:eastAsia="Yu Mincho"/>
                <w:color w:val="FF0000"/>
                <w:lang w:val="en-US"/>
              </w:rPr>
              <w:t>F</w:t>
            </w:r>
            <w:r>
              <w:rPr>
                <w:rFonts w:eastAsia="Yu Mincho" w:hint="eastAsia"/>
                <w:color w:val="FF0000"/>
                <w:lang w:val="en-US"/>
              </w:rPr>
              <w:t>or the maximum message size, 1000 bits is assumed for single PRDCH/PDRCH transmission.</w:t>
            </w:r>
          </w:p>
          <w:p w14:paraId="79780730" w14:textId="77777777" w:rsidR="0099645B" w:rsidRDefault="0099645B" w:rsidP="00ED0BFB">
            <w:pPr>
              <w:pStyle w:val="TAL"/>
              <w:ind w:left="284"/>
              <w:rPr>
                <w:rFonts w:eastAsia="Yu Mincho"/>
                <w:color w:val="FF0000"/>
                <w:lang w:val="en-US"/>
              </w:rPr>
            </w:pPr>
            <w:r>
              <w:rPr>
                <w:rFonts w:eastAsia="Yu Mincho"/>
                <w:color w:val="FF0000"/>
                <w:lang w:val="en-US"/>
              </w:rPr>
              <w:t xml:space="preserve">The rated </w:t>
            </w:r>
            <w:r>
              <w:rPr>
                <w:rFonts w:eastAsia="Yu Mincho" w:hint="eastAsia"/>
                <w:color w:val="FF0000"/>
                <w:lang w:val="en-US"/>
              </w:rPr>
              <w:t xml:space="preserve">voltage </w:t>
            </w:r>
            <w:r>
              <w:rPr>
                <w:rFonts w:eastAsia="Yu Mincho"/>
                <w:color w:val="FF0000"/>
                <w:lang w:val="en-US"/>
              </w:rPr>
              <w:t>i</w:t>
            </w:r>
            <w:r>
              <w:rPr>
                <w:rFonts w:eastAsia="Yu Mincho" w:hint="eastAsia"/>
                <w:color w:val="FF0000"/>
                <w:lang w:val="en-US"/>
              </w:rPr>
              <w:t xml:space="preserve">s 2V and min voltage </w:t>
            </w:r>
            <w:r>
              <w:rPr>
                <w:rFonts w:eastAsia="Yu Mincho"/>
                <w:color w:val="FF0000"/>
                <w:lang w:val="en-US"/>
              </w:rPr>
              <w:t>i</w:t>
            </w:r>
            <w:r>
              <w:rPr>
                <w:rFonts w:eastAsia="Yu Mincho" w:hint="eastAsia"/>
                <w:color w:val="FF0000"/>
                <w:lang w:val="en-US"/>
              </w:rPr>
              <w:t>s 1</w:t>
            </w:r>
            <w:r>
              <w:rPr>
                <w:rFonts w:eastAsia="Yu Mincho"/>
                <w:color w:val="FF0000"/>
                <w:lang w:val="en-US"/>
              </w:rPr>
              <w:t>.4</w:t>
            </w:r>
            <w:r>
              <w:rPr>
                <w:rFonts w:eastAsia="Yu Mincho" w:hint="eastAsia"/>
                <w:color w:val="FF0000"/>
                <w:lang w:val="en-US"/>
              </w:rPr>
              <w:t xml:space="preserve">V </w:t>
            </w:r>
            <w:r>
              <w:rPr>
                <w:rFonts w:eastAsia="Yu Mincho"/>
                <w:color w:val="FF0000"/>
                <w:lang w:val="en-US"/>
              </w:rPr>
              <w:t>(70% of the rated voltage)</w:t>
            </w:r>
            <w:r>
              <w:rPr>
                <w:rFonts w:eastAsia="Yu Mincho" w:hint="eastAsia"/>
                <w:color w:val="FF0000"/>
                <w:lang w:val="en-US"/>
              </w:rPr>
              <w:t>.</w:t>
            </w:r>
          </w:p>
          <w:p w14:paraId="0CB8B586" w14:textId="77777777" w:rsidR="0099645B" w:rsidRDefault="0099645B" w:rsidP="00ED0BFB">
            <w:pPr>
              <w:pStyle w:val="TAL"/>
              <w:ind w:left="284"/>
              <w:rPr>
                <w:rFonts w:eastAsia="宋体"/>
                <w:lang w:val="en-US" w:eastAsia="zh-CN"/>
              </w:rPr>
            </w:pPr>
            <w:r>
              <w:rPr>
                <w:rFonts w:eastAsia="Yu Mincho"/>
                <w:color w:val="FF0000"/>
                <w:lang w:val="en-US"/>
              </w:rPr>
              <w:t>I</w:t>
            </w:r>
            <w:r>
              <w:rPr>
                <w:rFonts w:eastAsia="Yu Mincho" w:hint="eastAsia"/>
                <w:color w:val="FF0000"/>
                <w:lang w:val="en-US"/>
              </w:rPr>
              <w:t xml:space="preserve">t should be noted that the reported capacity is for single PRDCH/PDRCH transmission. </w:t>
            </w:r>
            <w:r>
              <w:rPr>
                <w:rFonts w:eastAsia="Yu Mincho"/>
                <w:color w:val="FF0000"/>
                <w:lang w:val="en-US"/>
              </w:rPr>
              <w:t>T</w:t>
            </w:r>
            <w:r>
              <w:rPr>
                <w:rFonts w:eastAsia="Yu Mincho" w:hint="eastAsia"/>
                <w:color w:val="FF0000"/>
                <w:lang w:val="en-US"/>
              </w:rPr>
              <w:t>o sustain whole procedure of DT, DO-DTT, DO-A, larger capacity is required.</w:t>
            </w:r>
          </w:p>
        </w:tc>
      </w:tr>
      <w:tr w:rsidR="0099645B" w14:paraId="3E138054" w14:textId="77777777" w:rsidTr="00ED0BFB">
        <w:tc>
          <w:tcPr>
            <w:tcW w:w="2429" w:type="dxa"/>
          </w:tcPr>
          <w:p w14:paraId="3C607207" w14:textId="77777777" w:rsidR="0099645B" w:rsidRDefault="0099645B" w:rsidP="00ED0BFB">
            <w:pPr>
              <w:jc w:val="both"/>
              <w:rPr>
                <w:rFonts w:eastAsiaTheme="minorEastAsia"/>
                <w:lang w:eastAsia="zh-CN"/>
              </w:rPr>
            </w:pPr>
            <w:r>
              <w:rPr>
                <w:rFonts w:eastAsiaTheme="minorEastAsia"/>
                <w:color w:val="FF0000"/>
                <w:lang w:eastAsia="zh-CN"/>
              </w:rPr>
              <w:lastRenderedPageBreak/>
              <w:t>Source [</w:t>
            </w:r>
            <w:r>
              <w:rPr>
                <w:rFonts w:eastAsiaTheme="minorEastAsia" w:hint="eastAsia"/>
                <w:color w:val="FF0000"/>
                <w:lang w:eastAsia="zh-CN"/>
              </w:rPr>
              <w:t>CATT</w:t>
            </w:r>
            <w:r>
              <w:rPr>
                <w:rFonts w:eastAsiaTheme="minorEastAsia"/>
                <w:color w:val="FF0000"/>
                <w:lang w:eastAsia="zh-CN"/>
              </w:rPr>
              <w:t>]</w:t>
            </w:r>
          </w:p>
        </w:tc>
        <w:tc>
          <w:tcPr>
            <w:tcW w:w="7202" w:type="dxa"/>
          </w:tcPr>
          <w:p w14:paraId="5B03478A" w14:textId="77777777" w:rsidR="0099645B" w:rsidRDefault="0099645B" w:rsidP="00ED0BFB">
            <w:pPr>
              <w:pStyle w:val="TAL"/>
              <w:rPr>
                <w:rFonts w:eastAsia="宋体"/>
                <w:color w:val="FF0000"/>
                <w:lang w:val="en-US" w:eastAsia="zh-CN"/>
              </w:rPr>
            </w:pPr>
            <w:r>
              <w:rPr>
                <w:rFonts w:eastAsia="宋体"/>
                <w:color w:val="FF0000"/>
                <w:lang w:val="en-US" w:eastAsia="zh-CN"/>
              </w:rPr>
              <w:t>Energy source:</w:t>
            </w:r>
          </w:p>
          <w:p w14:paraId="27DC6089" w14:textId="77777777" w:rsidR="0099645B" w:rsidRDefault="0099645B" w:rsidP="00ED0BFB">
            <w:pPr>
              <w:pStyle w:val="TAL"/>
              <w:ind w:left="284"/>
              <w:rPr>
                <w:rFonts w:eastAsia="宋体"/>
                <w:color w:val="FF0000"/>
                <w:lang w:val="en-US" w:eastAsia="zh-CN"/>
              </w:rPr>
            </w:pPr>
            <w:r>
              <w:rPr>
                <w:rFonts w:eastAsia="宋体"/>
                <w:color w:val="FF0000"/>
                <w:lang w:val="en-US" w:eastAsia="zh-CN"/>
              </w:rPr>
              <w:t>Solar</w:t>
            </w:r>
          </w:p>
          <w:p w14:paraId="4C7034B8" w14:textId="77777777" w:rsidR="0099645B" w:rsidRDefault="0099645B" w:rsidP="00ED0BFB">
            <w:pPr>
              <w:pStyle w:val="TAL"/>
              <w:rPr>
                <w:rFonts w:eastAsia="宋体"/>
                <w:color w:val="FF0000"/>
                <w:lang w:val="en-US" w:eastAsia="zh-CN"/>
              </w:rPr>
            </w:pPr>
          </w:p>
          <w:p w14:paraId="07A36597" w14:textId="77777777" w:rsidR="0099645B" w:rsidRDefault="0099645B" w:rsidP="00ED0BFB">
            <w:pPr>
              <w:pStyle w:val="TAL"/>
              <w:rPr>
                <w:rFonts w:eastAsia="宋体"/>
                <w:color w:val="FF0000"/>
                <w:lang w:val="en-US" w:eastAsia="zh-CN"/>
              </w:rPr>
            </w:pPr>
            <w:r>
              <w:rPr>
                <w:rFonts w:eastAsia="宋体"/>
                <w:color w:val="FF0000"/>
                <w:lang w:val="en-US" w:eastAsia="zh-CN"/>
              </w:rPr>
              <w:t>Energy storage capacity:</w:t>
            </w:r>
          </w:p>
          <w:p w14:paraId="227D172B" w14:textId="77777777" w:rsidR="0099645B" w:rsidRDefault="0099645B" w:rsidP="00ED0BFB">
            <w:pPr>
              <w:pStyle w:val="TAL"/>
              <w:ind w:left="284"/>
              <w:rPr>
                <w:rFonts w:eastAsia="宋体"/>
                <w:color w:val="FF0000"/>
                <w:lang w:val="en-US" w:eastAsia="zh-CN"/>
              </w:rPr>
            </w:pPr>
            <w:r>
              <w:rPr>
                <w:rFonts w:eastAsia="宋体"/>
                <w:color w:val="FF0000"/>
                <w:lang w:val="en-US" w:eastAsia="zh-CN"/>
              </w:rPr>
              <w:t>~100mF</w:t>
            </w:r>
          </w:p>
          <w:p w14:paraId="33EE80C6" w14:textId="77777777" w:rsidR="0099645B" w:rsidRDefault="0099645B" w:rsidP="00ED0BFB">
            <w:pPr>
              <w:pStyle w:val="TAL"/>
              <w:rPr>
                <w:rFonts w:eastAsia="宋体"/>
                <w:color w:val="FF0000"/>
                <w:lang w:val="en-US" w:eastAsia="zh-CN"/>
              </w:rPr>
            </w:pPr>
          </w:p>
          <w:p w14:paraId="5FCEEF97" w14:textId="77777777" w:rsidR="0099645B" w:rsidRDefault="0099645B" w:rsidP="00ED0BFB">
            <w:pPr>
              <w:pStyle w:val="TAL"/>
              <w:rPr>
                <w:rFonts w:eastAsia="宋体"/>
                <w:color w:val="FF0000"/>
                <w:lang w:val="en-US" w:eastAsia="zh-CN"/>
              </w:rPr>
            </w:pPr>
            <w:r>
              <w:rPr>
                <w:rFonts w:eastAsia="宋体"/>
                <w:color w:val="FF0000"/>
                <w:lang w:val="en-US" w:eastAsia="zh-CN"/>
              </w:rPr>
              <w:t>Reported data rate:</w:t>
            </w:r>
          </w:p>
          <w:p w14:paraId="20CA4E85" w14:textId="77777777" w:rsidR="0099645B" w:rsidRDefault="0099645B" w:rsidP="00ED0BFB">
            <w:pPr>
              <w:pStyle w:val="TAL"/>
              <w:ind w:left="284"/>
              <w:rPr>
                <w:rFonts w:eastAsia="宋体"/>
                <w:color w:val="FF0000"/>
                <w:lang w:val="en-US" w:eastAsia="zh-CN"/>
              </w:rPr>
            </w:pPr>
            <w:r>
              <w:rPr>
                <w:rFonts w:eastAsia="宋体" w:hint="eastAsia"/>
                <w:color w:val="FF0000"/>
                <w:lang w:val="en-US" w:eastAsia="zh-CN"/>
              </w:rPr>
              <w:t>0.1kbps, 1kbps, 5~7kbps, 48~60kbps</w:t>
            </w:r>
          </w:p>
          <w:p w14:paraId="0C3315EB" w14:textId="77777777" w:rsidR="0099645B" w:rsidRDefault="0099645B" w:rsidP="00ED0BFB">
            <w:pPr>
              <w:pStyle w:val="TAL"/>
              <w:rPr>
                <w:rFonts w:eastAsia="宋体"/>
                <w:color w:val="FF0000"/>
                <w:lang w:val="en-US" w:eastAsia="zh-CN"/>
              </w:rPr>
            </w:pPr>
          </w:p>
          <w:p w14:paraId="1EDC846E" w14:textId="77777777" w:rsidR="0099645B" w:rsidRDefault="0099645B" w:rsidP="00ED0BFB">
            <w:pPr>
              <w:pStyle w:val="TAL"/>
              <w:rPr>
                <w:rFonts w:eastAsia="宋体"/>
                <w:color w:val="FF0000"/>
                <w:lang w:val="en-US" w:eastAsia="zh-CN"/>
              </w:rPr>
            </w:pPr>
            <w:r>
              <w:rPr>
                <w:rFonts w:eastAsia="宋体"/>
                <w:color w:val="FF0000"/>
                <w:lang w:val="en-US" w:eastAsia="zh-CN"/>
              </w:rPr>
              <w:t>Other information:</w:t>
            </w:r>
          </w:p>
          <w:p w14:paraId="0CD14250" w14:textId="77777777" w:rsidR="0099645B" w:rsidRDefault="0099645B" w:rsidP="00ED0BFB">
            <w:pPr>
              <w:pStyle w:val="TAL"/>
              <w:ind w:left="284"/>
              <w:rPr>
                <w:rFonts w:eastAsia="宋体"/>
                <w:color w:val="FF0000"/>
                <w:lang w:val="en-US" w:eastAsia="zh-CN"/>
              </w:rPr>
            </w:pPr>
            <w:r>
              <w:rPr>
                <w:rFonts w:eastAsia="宋体"/>
                <w:color w:val="FF0000"/>
                <w:lang w:val="en-US" w:eastAsia="zh-CN"/>
              </w:rPr>
              <w:t>A</w:t>
            </w:r>
            <w:r>
              <w:rPr>
                <w:rFonts w:eastAsia="宋体" w:hint="eastAsia"/>
                <w:color w:val="FF0000"/>
                <w:lang w:val="en-US" w:eastAsia="zh-CN"/>
              </w:rPr>
              <w:t>ssumptions of power consumption:</w:t>
            </w:r>
          </w:p>
          <w:p w14:paraId="52E99C14" w14:textId="77777777" w:rsidR="0099645B" w:rsidRDefault="0099645B" w:rsidP="00ED0BFB">
            <w:pPr>
              <w:pStyle w:val="TAL"/>
              <w:ind w:left="284"/>
              <w:rPr>
                <w:rFonts w:eastAsia="宋体"/>
                <w:color w:val="FF0000"/>
                <w:lang w:val="en-US" w:eastAsia="zh-CN"/>
              </w:rPr>
            </w:pPr>
            <w:r>
              <w:rPr>
                <w:rFonts w:eastAsia="宋体" w:hint="eastAsia"/>
                <w:color w:val="FF0000"/>
                <w:lang w:val="en-US" w:eastAsia="zh-CN"/>
              </w:rPr>
              <w:t>100uW and 1mW for R2D reception</w:t>
            </w:r>
          </w:p>
          <w:p w14:paraId="67157AC3" w14:textId="77777777" w:rsidR="0099645B" w:rsidRDefault="0099645B" w:rsidP="00ED0BFB">
            <w:pPr>
              <w:pStyle w:val="TAL"/>
              <w:ind w:left="284"/>
              <w:rPr>
                <w:rFonts w:eastAsiaTheme="minorEastAsia"/>
                <w:lang w:eastAsia="zh-CN"/>
              </w:rPr>
            </w:pPr>
            <w:r>
              <w:rPr>
                <w:rFonts w:eastAsia="宋体" w:hint="eastAsia"/>
                <w:color w:val="FF0000"/>
                <w:lang w:val="en-US" w:eastAsia="zh-CN"/>
              </w:rPr>
              <w:t>200uW and 5mW for D2R transmission</w:t>
            </w:r>
            <w:r>
              <w:rPr>
                <w:rFonts w:eastAsia="宋体"/>
                <w:color w:val="FF0000"/>
                <w:lang w:val="en-US" w:eastAsia="zh-CN"/>
              </w:rPr>
              <w:t xml:space="preserve"> </w:t>
            </w:r>
          </w:p>
        </w:tc>
      </w:tr>
      <w:tr w:rsidR="006C5D85" w14:paraId="57999E19" w14:textId="77777777" w:rsidTr="00ED0BFB">
        <w:tc>
          <w:tcPr>
            <w:tcW w:w="2429" w:type="dxa"/>
          </w:tcPr>
          <w:p w14:paraId="3E079EA9" w14:textId="273EA7CF" w:rsidR="006C5D85" w:rsidRDefault="006C5D85" w:rsidP="00ED0BFB">
            <w:pPr>
              <w:jc w:val="both"/>
              <w:rPr>
                <w:rFonts w:eastAsiaTheme="minorEastAsia"/>
                <w:color w:val="FF0000"/>
                <w:lang w:eastAsia="zh-CN"/>
              </w:rPr>
            </w:pPr>
            <w:r w:rsidRPr="00C313F5">
              <w:rPr>
                <w:rFonts w:eastAsiaTheme="minorEastAsia"/>
                <w:lang w:eastAsia="zh-CN"/>
              </w:rPr>
              <w:t>Source [Samsung]</w:t>
            </w:r>
          </w:p>
        </w:tc>
        <w:tc>
          <w:tcPr>
            <w:tcW w:w="7202" w:type="dxa"/>
          </w:tcPr>
          <w:p w14:paraId="3B530B6F" w14:textId="77777777" w:rsidR="006C5D85" w:rsidRDefault="006C5D85" w:rsidP="006C5D85">
            <w:pPr>
              <w:pStyle w:val="TAL"/>
              <w:rPr>
                <w:rFonts w:eastAsia="宋体"/>
                <w:lang w:val="en-US" w:eastAsia="zh-CN"/>
              </w:rPr>
            </w:pPr>
            <w:r w:rsidRPr="00064F1C">
              <w:rPr>
                <w:rFonts w:eastAsia="宋体"/>
                <w:lang w:val="en-US" w:eastAsia="zh-CN"/>
              </w:rPr>
              <w:t>Energy source:</w:t>
            </w:r>
          </w:p>
          <w:p w14:paraId="7BEA7FCE" w14:textId="77777777" w:rsidR="006C5D85" w:rsidRPr="00064F1C" w:rsidRDefault="006C5D85" w:rsidP="006C5D85">
            <w:pPr>
              <w:pStyle w:val="TAL"/>
              <w:ind w:left="284"/>
              <w:rPr>
                <w:rFonts w:eastAsia="宋体"/>
                <w:lang w:val="en-US" w:eastAsia="zh-CN"/>
              </w:rPr>
            </w:pPr>
            <w:r w:rsidRPr="00064F1C">
              <w:rPr>
                <w:rFonts w:eastAsia="宋体"/>
                <w:lang w:val="en-US" w:eastAsia="zh-CN"/>
              </w:rPr>
              <w:t>Solar</w:t>
            </w:r>
          </w:p>
          <w:p w14:paraId="6E3603E9" w14:textId="77777777" w:rsidR="006C5D85" w:rsidRDefault="006C5D85" w:rsidP="006C5D85">
            <w:pPr>
              <w:pStyle w:val="TAL"/>
              <w:rPr>
                <w:rFonts w:eastAsia="宋体"/>
                <w:lang w:val="en-US" w:eastAsia="zh-CN"/>
              </w:rPr>
            </w:pPr>
          </w:p>
          <w:p w14:paraId="2940E813" w14:textId="77777777" w:rsidR="006C5D85" w:rsidRDefault="006C5D85" w:rsidP="006C5D85">
            <w:pPr>
              <w:pStyle w:val="TAL"/>
              <w:rPr>
                <w:rFonts w:eastAsia="宋体"/>
                <w:lang w:val="en-US" w:eastAsia="zh-CN"/>
              </w:rPr>
            </w:pPr>
            <w:r w:rsidRPr="00064F1C">
              <w:rPr>
                <w:rFonts w:eastAsia="宋体"/>
                <w:lang w:val="en-US" w:eastAsia="zh-CN"/>
              </w:rPr>
              <w:t>Energy storage capacity:</w:t>
            </w:r>
          </w:p>
          <w:p w14:paraId="3A13E011" w14:textId="2F5C07D4" w:rsidR="006C5D85" w:rsidRDefault="00F15297" w:rsidP="006C5D85">
            <w:pPr>
              <w:pStyle w:val="TAL"/>
              <w:ind w:left="284"/>
              <w:rPr>
                <w:rFonts w:eastAsia="宋体"/>
                <w:lang w:val="en-US" w:eastAsia="zh-CN"/>
              </w:rPr>
            </w:pPr>
            <w:r w:rsidRPr="00546ECC">
              <w:rPr>
                <w:rFonts w:eastAsia="宋体"/>
                <w:color w:val="FF0000"/>
                <w:lang w:val="en-US" w:eastAsia="zh-CN"/>
              </w:rPr>
              <w:t>&gt;10</w:t>
            </w:r>
            <w:r w:rsidRPr="00546ECC">
              <w:rPr>
                <w:rFonts w:eastAsia="Batang"/>
                <w:color w:val="FF0000"/>
                <w:lang w:val="en-US" w:eastAsia="zh-CN"/>
              </w:rPr>
              <w:t>μ</w:t>
            </w:r>
            <w:r w:rsidRPr="00546ECC">
              <w:rPr>
                <w:rFonts w:eastAsia="宋体"/>
                <w:color w:val="FF0000"/>
                <w:lang w:val="en-US" w:eastAsia="zh-CN"/>
              </w:rPr>
              <w:t>J</w:t>
            </w:r>
            <w:r w:rsidR="006C5D85" w:rsidRPr="00546ECC">
              <w:rPr>
                <w:rFonts w:eastAsia="宋体"/>
                <w:strike/>
                <w:color w:val="FF0000"/>
                <w:lang w:val="en-US" w:eastAsia="zh-CN"/>
              </w:rPr>
              <w:t>5</w:t>
            </w:r>
            <w:r w:rsidR="006C5D85" w:rsidRPr="00546ECC">
              <w:rPr>
                <w:rFonts w:eastAsia="Batang"/>
                <w:strike/>
                <w:color w:val="FF0000"/>
                <w:lang w:val="en-US" w:eastAsia="zh-CN"/>
              </w:rPr>
              <w:t>μ</w:t>
            </w:r>
            <w:r w:rsidR="006C5D85" w:rsidRPr="00546ECC">
              <w:rPr>
                <w:rFonts w:eastAsia="宋体"/>
                <w:strike/>
                <w:color w:val="FF0000"/>
                <w:lang w:val="en-US" w:eastAsia="zh-CN"/>
              </w:rPr>
              <w:t>J</w:t>
            </w:r>
            <w:r w:rsidR="006C5D85" w:rsidRPr="00064F1C">
              <w:rPr>
                <w:rFonts w:eastAsia="宋体"/>
                <w:lang w:val="en-US" w:eastAsia="zh-CN"/>
              </w:rPr>
              <w:t xml:space="preserve"> for device 2b, </w:t>
            </w:r>
            <w:r w:rsidRPr="00F15297">
              <w:rPr>
                <w:rFonts w:eastAsia="宋体"/>
                <w:color w:val="FF0000"/>
                <w:lang w:val="en-US" w:eastAsia="zh-CN"/>
              </w:rPr>
              <w:t>100</w:t>
            </w:r>
            <w:r w:rsidRPr="00F15297">
              <w:rPr>
                <w:rFonts w:eastAsia="Batang"/>
                <w:color w:val="FF0000"/>
                <w:lang w:val="en-US" w:eastAsia="zh-CN"/>
              </w:rPr>
              <w:t>μ</w:t>
            </w:r>
            <w:r w:rsidRPr="00F15297">
              <w:rPr>
                <w:rFonts w:eastAsia="宋体"/>
                <w:color w:val="FF0000"/>
                <w:lang w:val="en-US" w:eastAsia="zh-CN"/>
              </w:rPr>
              <w:t>J</w:t>
            </w:r>
            <w:r w:rsidR="006C5D85" w:rsidRPr="00F15297">
              <w:rPr>
                <w:rFonts w:eastAsia="宋体"/>
                <w:strike/>
                <w:color w:val="FF0000"/>
                <w:lang w:val="en-US" w:eastAsia="zh-CN"/>
              </w:rPr>
              <w:t>30</w:t>
            </w:r>
            <w:r w:rsidR="006C5D85" w:rsidRPr="00F15297">
              <w:rPr>
                <w:rFonts w:eastAsia="Batang"/>
                <w:strike/>
                <w:color w:val="FF0000"/>
                <w:lang w:val="en-US" w:eastAsia="zh-CN"/>
              </w:rPr>
              <w:t>μ</w:t>
            </w:r>
            <w:r w:rsidR="006C5D85" w:rsidRPr="00F15297">
              <w:rPr>
                <w:rFonts w:eastAsia="宋体"/>
                <w:strike/>
                <w:color w:val="FF0000"/>
                <w:lang w:val="en-US" w:eastAsia="zh-CN"/>
              </w:rPr>
              <w:t>J</w:t>
            </w:r>
            <w:r w:rsidR="006C5D85" w:rsidRPr="00064F1C">
              <w:rPr>
                <w:rFonts w:eastAsia="宋体"/>
                <w:lang w:val="en-US" w:eastAsia="zh-CN"/>
              </w:rPr>
              <w:t xml:space="preserve"> for device C</w:t>
            </w:r>
          </w:p>
          <w:p w14:paraId="2787CABD" w14:textId="77777777" w:rsidR="006C5D85" w:rsidRDefault="006C5D85" w:rsidP="006C5D85">
            <w:pPr>
              <w:pStyle w:val="TAL"/>
              <w:rPr>
                <w:rFonts w:eastAsia="宋体"/>
                <w:lang w:val="en-US" w:eastAsia="zh-CN"/>
              </w:rPr>
            </w:pPr>
          </w:p>
          <w:p w14:paraId="1F7970FB" w14:textId="77777777" w:rsidR="006C5D85" w:rsidRDefault="006C5D85" w:rsidP="006C5D85">
            <w:pPr>
              <w:pStyle w:val="TAL"/>
              <w:rPr>
                <w:rFonts w:eastAsia="宋体"/>
                <w:lang w:val="en-US" w:eastAsia="zh-CN"/>
              </w:rPr>
            </w:pPr>
            <w:r w:rsidRPr="00064F1C">
              <w:rPr>
                <w:rFonts w:eastAsia="宋体"/>
                <w:lang w:val="en-US" w:eastAsia="zh-CN"/>
              </w:rPr>
              <w:t>Reported data rate</w:t>
            </w:r>
            <w:r>
              <w:rPr>
                <w:rFonts w:eastAsia="宋体"/>
                <w:lang w:val="en-US" w:eastAsia="zh-CN"/>
              </w:rPr>
              <w:t>:</w:t>
            </w:r>
          </w:p>
          <w:p w14:paraId="455E8ED0" w14:textId="10F00921" w:rsidR="006C5D85" w:rsidRDefault="006C5D85" w:rsidP="006C5D85">
            <w:pPr>
              <w:pStyle w:val="TAL"/>
              <w:ind w:left="284"/>
              <w:rPr>
                <w:rFonts w:eastAsia="宋体"/>
                <w:color w:val="FF0000"/>
                <w:lang w:val="en-US" w:eastAsia="zh-CN"/>
              </w:rPr>
            </w:pPr>
            <w:r w:rsidRPr="006C5D85">
              <w:rPr>
                <w:rFonts w:eastAsia="宋体"/>
                <w:lang w:val="en-US" w:eastAsia="zh-CN"/>
              </w:rPr>
              <w:t>5.3 kbps for DL 20 bits, 6.7 kbps for UL 20 bits, 7.2 kbps for DL 96 bits, 8.4 kbps for UL 96 bits; with an average of 40% charging time</w:t>
            </w:r>
          </w:p>
        </w:tc>
      </w:tr>
    </w:tbl>
    <w:p w14:paraId="7B87A569" w14:textId="77777777" w:rsidR="00F77F1B" w:rsidRPr="00961C65" w:rsidRDefault="00F77F1B" w:rsidP="00961C65">
      <w:pPr>
        <w:rPr>
          <w:rFonts w:eastAsiaTheme="minorEastAsia"/>
          <w:lang w:eastAsia="zh-CN" w:bidi="ar-SA"/>
        </w:rPr>
      </w:pPr>
    </w:p>
    <w:p w14:paraId="117EEB26" w14:textId="76BB0E00" w:rsidR="00EB06A2" w:rsidRDefault="004945EC">
      <w:pPr>
        <w:pStyle w:val="2"/>
        <w:jc w:val="both"/>
        <w:rPr>
          <w:rFonts w:ascii="Times New Roman" w:hAnsi="Times New Roman"/>
          <w:i w:val="0"/>
          <w:iCs w:val="0"/>
          <w:szCs w:val="24"/>
        </w:rPr>
      </w:pPr>
      <w:r>
        <w:rPr>
          <w:rFonts w:ascii="Times New Roman" w:hAnsi="Times New Roman"/>
          <w:i w:val="0"/>
          <w:iCs w:val="0"/>
          <w:szCs w:val="24"/>
        </w:rPr>
        <w:t>O</w:t>
      </w:r>
      <w:r w:rsidR="0026492C">
        <w:rPr>
          <w:rFonts w:ascii="Times New Roman" w:hAnsi="Times New Roman"/>
          <w:i w:val="0"/>
          <w:iCs w:val="0"/>
          <w:szCs w:val="24"/>
        </w:rPr>
        <w:t>ff</w:t>
      </w:r>
      <w:r>
        <w:rPr>
          <w:rFonts w:ascii="Times New Roman" w:hAnsi="Times New Roman"/>
          <w:i w:val="0"/>
          <w:iCs w:val="0"/>
          <w:szCs w:val="24"/>
        </w:rPr>
        <w:t xml:space="preserve">line </w:t>
      </w:r>
      <w:r w:rsidR="00AA1B03">
        <w:rPr>
          <w:rFonts w:ascii="Times New Roman" w:hAnsi="Times New Roman"/>
          <w:i w:val="0"/>
          <w:iCs w:val="0"/>
          <w:szCs w:val="24"/>
        </w:rPr>
        <w:t>–</w:t>
      </w:r>
      <w:r>
        <w:rPr>
          <w:rFonts w:ascii="Times New Roman" w:hAnsi="Times New Roman"/>
          <w:i w:val="0"/>
          <w:iCs w:val="0"/>
          <w:szCs w:val="24"/>
        </w:rPr>
        <w:t xml:space="preserve"> </w:t>
      </w:r>
      <w:r w:rsidR="00AA1B03">
        <w:rPr>
          <w:rFonts w:ascii="Times New Roman" w:hAnsi="Times New Roman"/>
          <w:i w:val="0"/>
          <w:iCs w:val="0"/>
          <w:szCs w:val="24"/>
        </w:rPr>
        <w:t>Tuesday afternoon</w:t>
      </w:r>
    </w:p>
    <w:p w14:paraId="73343571" w14:textId="7477CE50" w:rsidR="00EB06A2" w:rsidRDefault="00EB06A2">
      <w:pPr>
        <w:jc w:val="both"/>
        <w:rPr>
          <w:rFonts w:eastAsia="等线"/>
          <w:b/>
          <w:i/>
          <w:lang w:val="en-GB"/>
        </w:rPr>
      </w:pPr>
    </w:p>
    <w:p w14:paraId="3F588F74" w14:textId="7CEEF5D5" w:rsidR="00D55E27" w:rsidRDefault="00D55E27" w:rsidP="00BF218F">
      <w:pPr>
        <w:jc w:val="both"/>
        <w:rPr>
          <w:rFonts w:eastAsiaTheme="minorEastAsia"/>
          <w:b/>
          <w:i/>
          <w:lang w:eastAsia="zh-CN"/>
        </w:rPr>
      </w:pPr>
      <w:r>
        <w:rPr>
          <w:rFonts w:eastAsiaTheme="minorEastAsia"/>
          <w:b/>
          <w:i/>
          <w:highlight w:val="yellow"/>
          <w:lang w:eastAsia="zh-CN"/>
        </w:rPr>
        <w:t>[Open][M] Proposal 3.1b-v3</w:t>
      </w:r>
      <w:r w:rsidR="009C0ED5">
        <w:rPr>
          <w:rFonts w:eastAsiaTheme="minorEastAsia"/>
          <w:b/>
          <w:i/>
          <w:highlight w:val="yellow"/>
          <w:lang w:eastAsia="zh-CN"/>
        </w:rPr>
        <w:t>.1</w:t>
      </w:r>
      <w:r>
        <w:rPr>
          <w:rFonts w:eastAsiaTheme="minorEastAsia"/>
          <w:b/>
          <w:i/>
          <w:highlight w:val="yellow"/>
          <w:lang w:eastAsia="zh-CN"/>
        </w:rPr>
        <w:t>:</w:t>
      </w:r>
    </w:p>
    <w:p w14:paraId="43843067" w14:textId="77777777" w:rsidR="00D55E27" w:rsidRDefault="00D55E27" w:rsidP="00D55E27">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D55E27" w14:paraId="6A8C0A0C" w14:textId="77777777" w:rsidTr="00152137">
        <w:tc>
          <w:tcPr>
            <w:tcW w:w="9631" w:type="dxa"/>
          </w:tcPr>
          <w:p w14:paraId="4141C266" w14:textId="77777777" w:rsidR="00D55E27" w:rsidRDefault="00D55E27" w:rsidP="00152137">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12CB9AE0" w14:textId="77777777" w:rsidR="00D55E27" w:rsidRDefault="00D55E27" w:rsidP="00152137">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2801325B" w14:textId="77777777" w:rsidR="00D55E27" w:rsidRDefault="00D55E27" w:rsidP="00152137">
            <w:pPr>
              <w:rPr>
                <w:rFonts w:eastAsiaTheme="minorEastAsia"/>
                <w:color w:val="FF0000"/>
                <w:lang w:eastAsia="zh-CN"/>
              </w:rPr>
            </w:pPr>
          </w:p>
          <w:p w14:paraId="50F5A2A0" w14:textId="77777777" w:rsidR="00D55E27" w:rsidRDefault="00D55E27" w:rsidP="00152137">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7A6CBE98"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1 kbps, </w:t>
            </w:r>
          </w:p>
          <w:p w14:paraId="38D8D1B1" w14:textId="17065ACF" w:rsidR="00D55E27" w:rsidRPr="008B66B8" w:rsidRDefault="00D55E27" w:rsidP="0015213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002A0479">
              <w:rPr>
                <w:lang w:eastAsia="zh-CN"/>
              </w:rPr>
              <w:t xml:space="preserve"> </w:t>
            </w:r>
            <w:r w:rsidR="002A0479">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70F15288"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33dBm to 43dBm and at BLER 1% when BS Tx power is from 38dBm to 43dBm</w:t>
            </w:r>
            <w:r w:rsidRPr="008B66B8">
              <w:rPr>
                <w:lang w:eastAsia="zh-CN"/>
              </w:rPr>
              <w:t xml:space="preserve">. </w:t>
            </w:r>
            <w:r w:rsidRPr="00B34D6C">
              <w:rPr>
                <w:color w:val="FF0000"/>
                <w:lang w:eastAsia="zh-CN"/>
              </w:rPr>
              <w:t>The achievable maximum distance</w:t>
            </w:r>
            <w:r w:rsidRPr="00B34D6C">
              <w:rPr>
                <w:color w:val="FF0000"/>
              </w:rPr>
              <w:t xml:space="preserve"> can be smaller </w:t>
            </w:r>
            <w:r>
              <w:rPr>
                <w:color w:val="FF0000"/>
              </w:rPr>
              <w:t xml:space="preserve">or larger </w:t>
            </w:r>
            <w:r w:rsidRPr="00B34D6C">
              <w:rPr>
                <w:color w:val="FF0000"/>
              </w:rPr>
              <w:t>than 500 meters at BLER 1% when BS Tx power is 33dBm</w:t>
            </w:r>
            <w:r>
              <w:rPr>
                <w:color w:val="FF0000"/>
              </w:rPr>
              <w:t xml:space="preserve"> </w:t>
            </w:r>
            <w:r w:rsidRPr="00B34D6C">
              <w:rPr>
                <w:color w:val="FF0000"/>
              </w:rPr>
              <w:t>(</w:t>
            </w:r>
            <w:r>
              <w:rPr>
                <w:color w:val="FF0000"/>
                <w:lang w:eastAsia="zh-CN"/>
              </w:rPr>
              <w:t xml:space="preserve">details </w:t>
            </w:r>
            <w:r>
              <w:rPr>
                <w:color w:val="FF0000"/>
              </w:rPr>
              <w:t>in section 7.3.1.1.1</w:t>
            </w:r>
            <w:r w:rsidRPr="00B34D6C">
              <w:rPr>
                <w:color w:val="FF0000"/>
              </w:rPr>
              <w:t>)</w:t>
            </w:r>
          </w:p>
          <w:p w14:paraId="74F82670" w14:textId="77777777" w:rsidR="00D55E27" w:rsidRPr="008B66B8" w:rsidRDefault="00D55E27" w:rsidP="00152137">
            <w:pPr>
              <w:numPr>
                <w:ilvl w:val="2"/>
                <w:numId w:val="43"/>
              </w:numPr>
              <w:ind w:left="2520"/>
              <w:jc w:val="both"/>
              <w:rPr>
                <w:lang w:eastAsia="zh-CN"/>
              </w:rPr>
            </w:pPr>
            <w:r w:rsidRPr="008B66B8">
              <w:rPr>
                <w:lang w:eastAsia="zh-CN"/>
              </w:rPr>
              <w:lastRenderedPageBreak/>
              <w:t>Device C: the achievable maximum distance</w:t>
            </w:r>
            <w:r w:rsidRPr="008B66B8">
              <w:t xml:space="preserve"> is at least 500 meters at BLER 10% and 1% when BS Tx power is from 33dBm to 43dBm</w:t>
            </w:r>
          </w:p>
          <w:p w14:paraId="6EE77A6A" w14:textId="70943617" w:rsidR="00D55E27" w:rsidRPr="008B66B8" w:rsidRDefault="00D55E27" w:rsidP="0015213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41502BB8" w14:textId="77777777" w:rsidR="00D55E27" w:rsidRPr="008B66B8" w:rsidRDefault="00D55E27" w:rsidP="00152137">
            <w:pPr>
              <w:numPr>
                <w:ilvl w:val="2"/>
                <w:numId w:val="43"/>
              </w:numPr>
              <w:ind w:left="2520"/>
              <w:jc w:val="both"/>
              <w:rPr>
                <w:lang w:eastAsia="zh-CN"/>
              </w:rPr>
            </w:pPr>
            <w:r w:rsidRPr="008B66B8">
              <w:rPr>
                <w:lang w:eastAsia="zh-CN"/>
              </w:rPr>
              <w:t xml:space="preserve">Device 2b: </w:t>
            </w:r>
            <w:r w:rsidRPr="00EB6FE0">
              <w:rPr>
                <w:color w:val="FF0000"/>
                <w:lang w:eastAsia="zh-CN"/>
              </w:rPr>
              <w:t>the achievable maximum distance</w:t>
            </w:r>
            <w:r w:rsidRPr="00EB6FE0">
              <w:rPr>
                <w:color w:val="FF0000"/>
              </w:rPr>
              <w:t xml:space="preserve"> can be smaller </w:t>
            </w:r>
            <w:r>
              <w:rPr>
                <w:color w:val="FF0000"/>
              </w:rPr>
              <w:t xml:space="preserve">or larger </w:t>
            </w:r>
            <w:r w:rsidRPr="00EB6FE0">
              <w:rPr>
                <w:color w:val="FF0000"/>
              </w:rPr>
              <w:t>than 500 meters at BLER 10% and 1% when BS Tx power is from 33dBm to 43dBm</w:t>
            </w:r>
            <w:r>
              <w:rPr>
                <w:color w:val="FF0000"/>
              </w:rPr>
              <w:t xml:space="preserve"> </w:t>
            </w:r>
            <w:r w:rsidRPr="00EB6FE0">
              <w:rPr>
                <w:color w:val="FF0000"/>
              </w:rPr>
              <w:t>(</w:t>
            </w:r>
            <w:r>
              <w:rPr>
                <w:color w:val="FF0000"/>
                <w:lang w:eastAsia="zh-CN"/>
              </w:rPr>
              <w:t>details</w:t>
            </w:r>
            <w:r>
              <w:rPr>
                <w:color w:val="FF0000"/>
              </w:rPr>
              <w:t xml:space="preserve"> in section 7.3.1.1.1</w:t>
            </w:r>
            <w:r w:rsidRPr="00EB6FE0">
              <w:rPr>
                <w:color w:val="FF0000"/>
              </w:rPr>
              <w:t>)</w:t>
            </w:r>
          </w:p>
          <w:p w14:paraId="3BAA0B62"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05838AC4"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5~7 kbps, </w:t>
            </w:r>
          </w:p>
          <w:p w14:paraId="226F44B7" w14:textId="00EC0BEB" w:rsidR="00D55E27" w:rsidRPr="008B66B8" w:rsidRDefault="00D55E27" w:rsidP="0015213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21ABED36"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38dBm to 43dBm and at BLER 1% when BS Tx power is 43dBm</w:t>
            </w:r>
            <w:r w:rsidRPr="008B66B8">
              <w:rPr>
                <w:lang w:eastAsia="zh-CN"/>
              </w:rPr>
              <w:t xml:space="preserve">. </w:t>
            </w:r>
            <w:r w:rsidRPr="008510B5">
              <w:rPr>
                <w:color w:val="FF0000"/>
                <w:lang w:eastAsia="zh-CN"/>
              </w:rPr>
              <w:t>The achievable maximum distance</w:t>
            </w:r>
            <w:r w:rsidRPr="008510B5">
              <w:rPr>
                <w:color w:val="FF0000"/>
              </w:rPr>
              <w:t xml:space="preserve"> can be smaller</w:t>
            </w:r>
            <w:r>
              <w:rPr>
                <w:color w:val="FF0000"/>
              </w:rPr>
              <w:t xml:space="preserve"> or larger</w:t>
            </w:r>
            <w:r w:rsidRPr="008510B5">
              <w:rPr>
                <w:color w:val="FF0000"/>
              </w:rPr>
              <w:t xml:space="preserve"> than 500 meters at BLER 10%</w:t>
            </w:r>
            <w:r>
              <w:rPr>
                <w:color w:val="FF0000"/>
              </w:rPr>
              <w:t xml:space="preserve"> </w:t>
            </w:r>
            <w:r w:rsidRPr="008510B5">
              <w:rPr>
                <w:color w:val="FF0000"/>
              </w:rPr>
              <w:t>when BS Tx power is 33dBm and at BLER 1% when BS Tx power is from 33dBm to 38dBm</w:t>
            </w:r>
            <w:r>
              <w:rPr>
                <w:color w:val="FF0000"/>
              </w:rPr>
              <w:t xml:space="preserve"> </w:t>
            </w:r>
            <w:r w:rsidRPr="00EB6FE0">
              <w:rPr>
                <w:color w:val="FF0000"/>
              </w:rPr>
              <w:t>(</w:t>
            </w:r>
            <w:r>
              <w:rPr>
                <w:color w:val="FF0000"/>
                <w:lang w:eastAsia="zh-CN"/>
              </w:rPr>
              <w:t>details</w:t>
            </w:r>
            <w:r>
              <w:rPr>
                <w:color w:val="FF0000"/>
              </w:rPr>
              <w:t xml:space="preserve"> in section 7.3.1.1.1)</w:t>
            </w:r>
          </w:p>
          <w:p w14:paraId="5BB7E417"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from 33dBm to 43dBm and at BLER 1% when BS Tx power is from 38dBm to 43dBm.</w:t>
            </w:r>
            <w:r w:rsidRPr="008B66B8">
              <w:rPr>
                <w:color w:val="FF0000"/>
              </w:rPr>
              <w:t xml:space="preserve"> </w:t>
            </w:r>
            <w:r w:rsidRPr="00FA0EB7">
              <w:rPr>
                <w:color w:val="FF0000"/>
                <w:lang w:eastAsia="zh-CN"/>
              </w:rPr>
              <w:t>The achievable maximum distance</w:t>
            </w:r>
            <w:r w:rsidRPr="00FA0EB7">
              <w:rPr>
                <w:color w:val="FF0000"/>
              </w:rPr>
              <w:t xml:space="preserve"> can be smaller </w:t>
            </w:r>
            <w:r>
              <w:rPr>
                <w:color w:val="FF0000"/>
              </w:rPr>
              <w:t xml:space="preserve">or larger </w:t>
            </w:r>
            <w:r w:rsidRPr="00FA0EB7">
              <w:rPr>
                <w:color w:val="FF0000"/>
              </w:rPr>
              <w:t>than 500 meters at BLER 1% when BS Tx power is 33dBm</w:t>
            </w:r>
            <w:r>
              <w:rPr>
                <w:color w:val="FF0000"/>
              </w:rPr>
              <w:t xml:space="preserve"> </w:t>
            </w:r>
            <w:r w:rsidRPr="00FA0EB7">
              <w:rPr>
                <w:color w:val="FF0000"/>
              </w:rPr>
              <w:t>(</w:t>
            </w:r>
            <w:r>
              <w:rPr>
                <w:color w:val="FF0000"/>
                <w:lang w:eastAsia="zh-CN"/>
              </w:rPr>
              <w:t>details</w:t>
            </w:r>
            <w:r>
              <w:rPr>
                <w:color w:val="FF0000"/>
              </w:rPr>
              <w:t xml:space="preserve"> in section 7.3.1.2.1</w:t>
            </w:r>
            <w:r w:rsidRPr="00FA0EB7">
              <w:rPr>
                <w:color w:val="FF0000"/>
              </w:rPr>
              <w:t>)</w:t>
            </w:r>
          </w:p>
          <w:p w14:paraId="38B63E64" w14:textId="7A91D7B6" w:rsidR="00D55E27" w:rsidRPr="008B66B8" w:rsidRDefault="00D55E27" w:rsidP="0015213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42845BB8" w14:textId="77777777" w:rsidR="00D55E27" w:rsidRPr="008B66B8" w:rsidRDefault="00D55E27" w:rsidP="00152137">
            <w:pPr>
              <w:numPr>
                <w:ilvl w:val="2"/>
                <w:numId w:val="43"/>
              </w:numPr>
              <w:ind w:left="2520"/>
              <w:jc w:val="both"/>
              <w:rPr>
                <w:lang w:eastAsia="zh-CN"/>
              </w:rPr>
            </w:pPr>
            <w:r w:rsidRPr="008B66B8">
              <w:rPr>
                <w:lang w:eastAsia="zh-CN"/>
              </w:rPr>
              <w:t xml:space="preserve">Device 2b: </w:t>
            </w:r>
            <w:r w:rsidRPr="007776C4">
              <w:rPr>
                <w:color w:val="FF0000"/>
                <w:lang w:eastAsia="zh-CN"/>
              </w:rPr>
              <w:t>the achievable maximum distance</w:t>
            </w:r>
            <w:r w:rsidRPr="007776C4">
              <w:rPr>
                <w:color w:val="FF0000"/>
              </w:rPr>
              <w:t xml:space="preserve"> can be smaller </w:t>
            </w:r>
            <w:r>
              <w:rPr>
                <w:color w:val="FF0000"/>
              </w:rPr>
              <w:t xml:space="preserve">or larger </w:t>
            </w:r>
            <w:r w:rsidRPr="007776C4">
              <w:rPr>
                <w:color w:val="FF0000"/>
              </w:rPr>
              <w:t>than 500 meters at BLER 10% and 1% when BS Tx power is from 33dBm to 43dBm</w:t>
            </w:r>
            <w:r>
              <w:rPr>
                <w:color w:val="FF0000"/>
              </w:rPr>
              <w:t xml:space="preserve"> </w:t>
            </w:r>
            <w:r w:rsidRPr="007776C4">
              <w:rPr>
                <w:color w:val="FF0000"/>
              </w:rPr>
              <w:t>(</w:t>
            </w:r>
            <w:r>
              <w:rPr>
                <w:color w:val="FF0000"/>
                <w:lang w:eastAsia="zh-CN"/>
              </w:rPr>
              <w:t>details</w:t>
            </w:r>
            <w:r>
              <w:rPr>
                <w:color w:val="FF0000"/>
              </w:rPr>
              <w:t xml:space="preserve"> in section 7.3.1.1.1</w:t>
            </w:r>
            <w:r w:rsidRPr="007776C4">
              <w:rPr>
                <w:color w:val="FF0000"/>
              </w:rPr>
              <w:t>)</w:t>
            </w:r>
          </w:p>
          <w:p w14:paraId="6ABF7011"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43dBm. </w:t>
            </w:r>
            <w:r w:rsidRPr="001B6D82">
              <w:rPr>
                <w:color w:val="FF0000"/>
              </w:rPr>
              <w:t>T</w:t>
            </w:r>
            <w:r w:rsidRPr="001B6D82">
              <w:rPr>
                <w:color w:val="FF0000"/>
                <w:lang w:eastAsia="zh-CN"/>
              </w:rPr>
              <w:t>he achievable maximum distance</w:t>
            </w:r>
            <w:r w:rsidRPr="001B6D82">
              <w:rPr>
                <w:color w:val="FF0000"/>
              </w:rPr>
              <w:t xml:space="preserve"> can be smaller </w:t>
            </w:r>
            <w:r>
              <w:rPr>
                <w:color w:val="FF0000"/>
              </w:rPr>
              <w:t xml:space="preserve">or larger </w:t>
            </w:r>
            <w:r w:rsidRPr="001B6D82">
              <w:rPr>
                <w:color w:val="FF0000"/>
              </w:rPr>
              <w:t>than 500 meters at BLER 10% when BS Tx power is from 33dBm to 38dBm and at BLER 1% when BS Tx power is from 33dBm to 43dBm</w:t>
            </w:r>
            <w:r>
              <w:rPr>
                <w:color w:val="FF0000"/>
              </w:rPr>
              <w:t xml:space="preserve"> </w:t>
            </w:r>
            <w:r w:rsidRPr="001B6D82">
              <w:rPr>
                <w:color w:val="FF0000"/>
              </w:rPr>
              <w:t>(</w:t>
            </w:r>
            <w:r>
              <w:rPr>
                <w:color w:val="FF0000"/>
                <w:lang w:eastAsia="zh-CN"/>
              </w:rPr>
              <w:t>details</w:t>
            </w:r>
            <w:r>
              <w:rPr>
                <w:color w:val="FF0000"/>
              </w:rPr>
              <w:t xml:space="preserve"> in section 7.3.1.2.1</w:t>
            </w:r>
            <w:r w:rsidRPr="001B6D82">
              <w:rPr>
                <w:color w:val="FF0000"/>
              </w:rPr>
              <w:t>)</w:t>
            </w:r>
          </w:p>
          <w:p w14:paraId="4D3B2E4B" w14:textId="77777777" w:rsidR="00D55E27" w:rsidRPr="008B66B8" w:rsidRDefault="00D55E27" w:rsidP="00152137">
            <w:pPr>
              <w:rPr>
                <w:rFonts w:eastAsiaTheme="minorEastAsia"/>
                <w:color w:val="FF0000"/>
                <w:lang w:eastAsia="zh-CN"/>
              </w:rPr>
            </w:pPr>
          </w:p>
          <w:p w14:paraId="726BBF38" w14:textId="77777777" w:rsidR="00D55E27" w:rsidRPr="008B66B8" w:rsidRDefault="00D55E27" w:rsidP="00152137">
            <w:pPr>
              <w:rPr>
                <w:lang w:eastAsia="zh-CN"/>
              </w:rPr>
            </w:pPr>
            <w:r w:rsidRPr="008B66B8">
              <w:rPr>
                <w:rFonts w:hint="eastAsia"/>
                <w:lang w:eastAsia="zh-CN"/>
              </w:rPr>
              <w:t>F</w:t>
            </w:r>
            <w:r w:rsidRPr="008B66B8">
              <w:rPr>
                <w:lang w:eastAsia="zh-CN"/>
              </w:rPr>
              <w:t xml:space="preserve">or D2R coverage, based on evaluation results, the achievable cell edge data rate and achievable maximum distance are observed at least for the following </w:t>
            </w:r>
            <w:r w:rsidRPr="008B66B8">
              <w:rPr>
                <w:rFonts w:hint="eastAsia"/>
                <w:lang w:eastAsia="zh-CN"/>
              </w:rPr>
              <w:t>scenarios</w:t>
            </w:r>
          </w:p>
          <w:p w14:paraId="2A93CE97"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0.1 kbps, </w:t>
            </w:r>
          </w:p>
          <w:p w14:paraId="03694B74" w14:textId="480D5ACD" w:rsidR="00D55E27" w:rsidRPr="008B66B8" w:rsidRDefault="00D55E27" w:rsidP="0015213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79805763"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80~370 meters) and BLER 1% (about 40~300 meters) when device Tx power is -20dBm</w:t>
            </w:r>
            <w:r w:rsidRPr="008B66B8">
              <w:rPr>
                <w:lang w:eastAsia="zh-CN"/>
              </w:rPr>
              <w:t>.</w:t>
            </w:r>
            <w:r w:rsidRPr="00B03590">
              <w:rPr>
                <w:color w:val="FF0000"/>
                <w:lang w:eastAsia="zh-CN"/>
              </w:rPr>
              <w:t xml:space="preserve"> The achievable maximum distance</w:t>
            </w:r>
            <w:r w:rsidRPr="00B03590">
              <w:rPr>
                <w:color w:val="FF0000"/>
              </w:rPr>
              <w:t xml:space="preserve"> can be smaller </w:t>
            </w:r>
            <w:r>
              <w:rPr>
                <w:color w:val="FF0000"/>
              </w:rPr>
              <w:t xml:space="preserve">or larger </w:t>
            </w:r>
            <w:r w:rsidRPr="00B03590">
              <w:rPr>
                <w:color w:val="FF0000"/>
              </w:rPr>
              <w:t>than 500 meters at BLER 10%</w:t>
            </w:r>
            <w:r>
              <w:rPr>
                <w:color w:val="FF0000"/>
              </w:rPr>
              <w:t xml:space="preserve"> </w:t>
            </w:r>
            <w:r w:rsidRPr="00B03590">
              <w:rPr>
                <w:color w:val="FF0000"/>
              </w:rPr>
              <w:t>and at BLER 1% when device Tx power is -10dBm</w:t>
            </w:r>
            <w:r>
              <w:rPr>
                <w:color w:val="FF0000"/>
              </w:rPr>
              <w:t xml:space="preserve"> (</w:t>
            </w:r>
            <w:r>
              <w:rPr>
                <w:color w:val="FF0000"/>
                <w:lang w:eastAsia="zh-CN"/>
              </w:rPr>
              <w:t>details</w:t>
            </w:r>
            <w:r>
              <w:rPr>
                <w:color w:val="FF0000"/>
              </w:rPr>
              <w:t xml:space="preserve"> in section 7.3.2.1.1)</w:t>
            </w:r>
          </w:p>
          <w:p w14:paraId="4BA55E49"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 when device Tx power is from -3dBm to 5dBm</w:t>
            </w:r>
          </w:p>
          <w:p w14:paraId="221EF0F6" w14:textId="43614F40" w:rsidR="00D55E27" w:rsidRPr="008B66B8" w:rsidRDefault="00D55E27" w:rsidP="0015213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180ECA10"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20~200 meters) and at BLER 1% (10~160 meters) when device Tx power is from -20dBm to -10dBm</w:t>
            </w:r>
          </w:p>
          <w:p w14:paraId="0A6A803D" w14:textId="77777777" w:rsidR="00D55E27" w:rsidRPr="008B66B8" w:rsidRDefault="00D55E27" w:rsidP="00152137">
            <w:pPr>
              <w:numPr>
                <w:ilvl w:val="2"/>
                <w:numId w:val="43"/>
              </w:numPr>
              <w:ind w:left="2520"/>
              <w:jc w:val="both"/>
              <w:rPr>
                <w:lang w:eastAsia="zh-CN"/>
              </w:rPr>
            </w:pPr>
            <w:r w:rsidRPr="008B66B8">
              <w:rPr>
                <w:lang w:eastAsia="zh-CN"/>
              </w:rPr>
              <w:t xml:space="preserve">Device C: the achievable maximum distance is at least 500 meters at BLER 10% when device Tx power is 5dBm. </w:t>
            </w:r>
            <w:r w:rsidRPr="00CE15A8">
              <w:rPr>
                <w:color w:val="FF0000"/>
                <w:lang w:eastAsia="zh-CN"/>
              </w:rPr>
              <w:t>The achievable maximum distance can be smaller</w:t>
            </w:r>
            <w:r>
              <w:rPr>
                <w:color w:val="FF0000"/>
                <w:lang w:eastAsia="zh-CN"/>
              </w:rPr>
              <w:t xml:space="preserve"> or larger</w:t>
            </w:r>
            <w:r w:rsidRPr="00CE15A8">
              <w:rPr>
                <w:color w:val="FF0000"/>
                <w:lang w:eastAsia="zh-CN"/>
              </w:rPr>
              <w:t xml:space="preserve"> than 500 meters at BLER 10% when device Tx power is from -3dBm to 0dBm and at BLER 1%</w:t>
            </w:r>
            <w:r>
              <w:rPr>
                <w:color w:val="FF0000"/>
                <w:lang w:eastAsia="zh-CN"/>
              </w:rPr>
              <w:t xml:space="preserve"> </w:t>
            </w:r>
            <w:r w:rsidRPr="00CE15A8">
              <w:rPr>
                <w:color w:val="FF0000"/>
                <w:lang w:eastAsia="zh-CN"/>
              </w:rPr>
              <w:t>when device Tx power is from -3dBm to 5dBm</w:t>
            </w:r>
            <w:r>
              <w:rPr>
                <w:color w:val="FF0000"/>
                <w:lang w:eastAsia="zh-CN"/>
              </w:rPr>
              <w:t xml:space="preserve"> </w:t>
            </w:r>
            <w:r w:rsidRPr="00CE15A8">
              <w:rPr>
                <w:color w:val="FF0000"/>
                <w:lang w:eastAsia="zh-CN"/>
              </w:rPr>
              <w:t>(</w:t>
            </w:r>
            <w:r>
              <w:rPr>
                <w:color w:val="FF0000"/>
                <w:lang w:eastAsia="zh-CN"/>
              </w:rPr>
              <w:t>details</w:t>
            </w:r>
            <w:r>
              <w:rPr>
                <w:color w:val="FF0000"/>
              </w:rPr>
              <w:t xml:space="preserve"> in section 7.3.2.2.1</w:t>
            </w:r>
            <w:r w:rsidRPr="00CE15A8">
              <w:rPr>
                <w:color w:val="FF0000"/>
                <w:lang w:eastAsia="zh-CN"/>
              </w:rPr>
              <w:t>)</w:t>
            </w:r>
          </w:p>
          <w:p w14:paraId="32C64F05"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1 kbps, </w:t>
            </w:r>
          </w:p>
          <w:p w14:paraId="7CD248C1" w14:textId="072A2FDB" w:rsidR="00D55E27" w:rsidRPr="008B66B8" w:rsidRDefault="00D55E27" w:rsidP="00152137">
            <w:pPr>
              <w:numPr>
                <w:ilvl w:val="1"/>
                <w:numId w:val="43"/>
              </w:numPr>
              <w:ind w:left="1800"/>
              <w:jc w:val="both"/>
              <w:rPr>
                <w:lang w:eastAsia="zh-CN"/>
              </w:rPr>
            </w:pPr>
            <w:r w:rsidRPr="008B66B8">
              <w:rPr>
                <w:lang w:eastAsia="zh-CN"/>
              </w:rPr>
              <w:lastRenderedPageBreak/>
              <w:t xml:space="preserve">For </w:t>
            </w:r>
            <w:proofErr w:type="spellStart"/>
            <w:r w:rsidRPr="008B66B8">
              <w:rPr>
                <w:lang w:eastAsia="zh-CN"/>
              </w:rPr>
              <w:t>UMa</w:t>
            </w:r>
            <w:proofErr w:type="spellEnd"/>
            <w:r w:rsidRPr="008B66B8">
              <w:rPr>
                <w:lang w:eastAsia="zh-CN"/>
              </w:rPr>
              <w:t xml:space="preserve">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2A3E216E" w14:textId="77777777" w:rsidR="00D55E27" w:rsidRPr="008B66B8" w:rsidRDefault="00D55E27" w:rsidP="00152137">
            <w:pPr>
              <w:numPr>
                <w:ilvl w:val="2"/>
                <w:numId w:val="43"/>
              </w:numPr>
              <w:ind w:left="2520"/>
              <w:jc w:val="both"/>
              <w:rPr>
                <w:lang w:eastAsia="zh-CN"/>
              </w:rPr>
            </w:pPr>
            <w:r w:rsidRPr="008B66B8">
              <w:rPr>
                <w:lang w:eastAsia="zh-CN"/>
              </w:rPr>
              <w:t>Device 2b:</w:t>
            </w:r>
            <w:r w:rsidRPr="00082A89">
              <w:rPr>
                <w:color w:val="FF0000"/>
                <w:lang w:eastAsia="zh-CN"/>
              </w:rPr>
              <w:t xml:space="preserve"> </w:t>
            </w:r>
            <w:r w:rsidRPr="00082A89">
              <w:rPr>
                <w:color w:val="FF0000"/>
              </w:rPr>
              <w:t>t</w:t>
            </w:r>
            <w:r w:rsidRPr="00082A89">
              <w:rPr>
                <w:color w:val="FF0000"/>
                <w:lang w:eastAsia="zh-CN"/>
              </w:rPr>
              <w:t>he achievable maximum distance</w:t>
            </w:r>
            <w:r w:rsidRPr="00082A89">
              <w:rPr>
                <w:color w:val="FF0000"/>
              </w:rPr>
              <w:t xml:space="preserve"> can be smaller </w:t>
            </w:r>
            <w:r>
              <w:rPr>
                <w:color w:val="FF0000"/>
              </w:rPr>
              <w:t xml:space="preserve">or larger </w:t>
            </w:r>
            <w:r w:rsidRPr="00082A89">
              <w:rPr>
                <w:color w:val="FF0000"/>
              </w:rPr>
              <w:t>than 500 meters at BLER 10% and at BLER 1% when device Tx power is -10dBm</w:t>
            </w:r>
            <w:r>
              <w:rPr>
                <w:color w:val="FF0000"/>
              </w:rPr>
              <w:t xml:space="preserve"> </w:t>
            </w:r>
            <w:r w:rsidRPr="00082A89">
              <w:rPr>
                <w:color w:val="FF0000"/>
              </w:rPr>
              <w:t>(</w:t>
            </w:r>
            <w:r>
              <w:rPr>
                <w:color w:val="FF0000"/>
                <w:lang w:eastAsia="zh-CN"/>
              </w:rPr>
              <w:t xml:space="preserve">details </w:t>
            </w:r>
            <w:r>
              <w:rPr>
                <w:color w:val="FF0000"/>
              </w:rPr>
              <w:t>in section 7.3.2.1.1</w:t>
            </w:r>
            <w:r w:rsidRPr="00082A89">
              <w:rPr>
                <w:color w:val="FF0000"/>
              </w:rPr>
              <w:t xml:space="preserve">). </w:t>
            </w:r>
            <w:r w:rsidRPr="008B66B8">
              <w:t>T</w:t>
            </w:r>
            <w:r w:rsidRPr="008B66B8">
              <w:rPr>
                <w:lang w:eastAsia="zh-CN"/>
              </w:rPr>
              <w:t>he achievable maximum distance</w:t>
            </w:r>
            <w:r w:rsidRPr="008B66B8">
              <w:t xml:space="preserve"> is smaller than 500 meters at BLER 10% (about 60~450 meters) and BLER 1% (about 30~230 meters) when device Tx power is -20dBm.</w:t>
            </w:r>
          </w:p>
          <w:p w14:paraId="2C95429E"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device Tx power is from 0dBm to 5dBm and at BLER 1% when device Tx power is 5dBm. </w:t>
            </w:r>
            <w:r w:rsidRPr="0099374B">
              <w:rPr>
                <w:color w:val="FF0000"/>
              </w:rPr>
              <w:t>T</w:t>
            </w:r>
            <w:r w:rsidRPr="0099374B">
              <w:rPr>
                <w:color w:val="FF0000"/>
                <w:lang w:eastAsia="zh-CN"/>
              </w:rPr>
              <w:t>he achievable maximum distance</w:t>
            </w:r>
            <w:r w:rsidRPr="0099374B">
              <w:rPr>
                <w:color w:val="FF0000"/>
              </w:rPr>
              <w:t xml:space="preserve"> can be smaller </w:t>
            </w:r>
            <w:r>
              <w:rPr>
                <w:color w:val="FF0000"/>
              </w:rPr>
              <w:t xml:space="preserve">or larger </w:t>
            </w:r>
            <w:r w:rsidRPr="0099374B">
              <w:rPr>
                <w:color w:val="FF0000"/>
              </w:rPr>
              <w:t>than 500 meters at BLER 10% when device Tx power is -3dBm and at BLER 1% when device Tx power is from -3dBm to 0dBm</w:t>
            </w:r>
            <w:r>
              <w:rPr>
                <w:color w:val="FF0000"/>
              </w:rPr>
              <w:t xml:space="preserve"> </w:t>
            </w:r>
            <w:r w:rsidRPr="00082A89">
              <w:rPr>
                <w:color w:val="FF0000"/>
              </w:rPr>
              <w:t>(</w:t>
            </w:r>
            <w:r>
              <w:rPr>
                <w:color w:val="FF0000"/>
              </w:rPr>
              <w:t>details in section 7.3.2.2.1</w:t>
            </w:r>
            <w:r w:rsidRPr="00082A89">
              <w:rPr>
                <w:color w:val="FF0000"/>
              </w:rPr>
              <w:t>)</w:t>
            </w:r>
          </w:p>
          <w:p w14:paraId="75297013" w14:textId="787AA3B8" w:rsidR="00D55E27" w:rsidRPr="008B66B8" w:rsidRDefault="00D55E27" w:rsidP="0015213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51BD9072"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20~250 meters) and at BLER 1% (about 10~180 meters) when device Tx power is from -20dBm to -10dBm</w:t>
            </w:r>
          </w:p>
          <w:p w14:paraId="705B55E1" w14:textId="77777777" w:rsidR="00D55E27" w:rsidRPr="008B66B8" w:rsidRDefault="00D55E27" w:rsidP="00152137">
            <w:pPr>
              <w:numPr>
                <w:ilvl w:val="2"/>
                <w:numId w:val="43"/>
              </w:numPr>
              <w:ind w:left="2520"/>
              <w:jc w:val="both"/>
              <w:rPr>
                <w:lang w:eastAsia="zh-CN"/>
              </w:rPr>
            </w:pPr>
            <w:r w:rsidRPr="008B66B8">
              <w:rPr>
                <w:lang w:eastAsia="zh-CN"/>
              </w:rPr>
              <w:t xml:space="preserve">Device C: </w:t>
            </w:r>
            <w:r w:rsidRPr="001B36FF">
              <w:rPr>
                <w:color w:val="FF0000"/>
                <w:lang w:eastAsia="zh-CN"/>
              </w:rPr>
              <w:t>the achievable maximum distance</w:t>
            </w:r>
            <w:r w:rsidRPr="001B36FF">
              <w:rPr>
                <w:color w:val="FF0000"/>
              </w:rPr>
              <w:t xml:space="preserve"> can be smaller </w:t>
            </w:r>
            <w:r>
              <w:rPr>
                <w:color w:val="FF0000"/>
              </w:rPr>
              <w:t xml:space="preserve">or larger </w:t>
            </w:r>
            <w:r w:rsidRPr="001B36FF">
              <w:rPr>
                <w:color w:val="FF0000"/>
              </w:rPr>
              <w:t>than 500 meters at BLER 10% when device Tx power is 5dBm</w:t>
            </w:r>
            <w:r>
              <w:rPr>
                <w:color w:val="FF0000"/>
              </w:rPr>
              <w:t xml:space="preserve"> </w:t>
            </w:r>
            <w:r w:rsidRPr="001B36FF">
              <w:rPr>
                <w:color w:val="FF0000"/>
              </w:rPr>
              <w:t>(</w:t>
            </w:r>
            <w:r>
              <w:rPr>
                <w:color w:val="FF0000"/>
              </w:rPr>
              <w:t>details in section 7.3.2.2.1</w:t>
            </w:r>
            <w:r w:rsidRPr="001B36FF">
              <w:rPr>
                <w:color w:val="FF0000"/>
              </w:rPr>
              <w:t xml:space="preserve">). </w:t>
            </w:r>
            <w:r w:rsidRPr="008B66B8">
              <w:t>T</w:t>
            </w:r>
            <w:r w:rsidRPr="008B66B8">
              <w:rPr>
                <w:lang w:eastAsia="zh-CN"/>
              </w:rPr>
              <w:t>he achievable maximum distance</w:t>
            </w:r>
            <w:r w:rsidRPr="008B66B8">
              <w:t xml:space="preserve"> is smaller than 500 meters at BLER 10% (about 140~450 meters) when device Tx power is from -3dBm to 0dBm and at BLER 1% (about 100~450 meters) when device Tx power is from -3dBm to 5dBm.</w:t>
            </w:r>
          </w:p>
          <w:p w14:paraId="7AFA8B3A"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5~7 kbps, </w:t>
            </w:r>
          </w:p>
          <w:p w14:paraId="78BC1EE3" w14:textId="13E7CEC5" w:rsidR="00D55E27" w:rsidRPr="008B66B8" w:rsidRDefault="00D55E27" w:rsidP="00152137">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63F9DD2E" w14:textId="77777777" w:rsidR="00D55E27" w:rsidRPr="008B66B8" w:rsidRDefault="00D55E27" w:rsidP="00152137">
            <w:pPr>
              <w:numPr>
                <w:ilvl w:val="2"/>
                <w:numId w:val="43"/>
              </w:numPr>
              <w:ind w:left="2520"/>
              <w:jc w:val="both"/>
              <w:rPr>
                <w:lang w:eastAsia="zh-CN"/>
              </w:rPr>
            </w:pPr>
            <w:r w:rsidRPr="008B66B8">
              <w:rPr>
                <w:lang w:eastAsia="zh-CN"/>
              </w:rPr>
              <w:t>Device 2b:</w:t>
            </w:r>
            <w:r w:rsidRPr="00967A6F">
              <w:rPr>
                <w:lang w:eastAsia="zh-CN"/>
              </w:rPr>
              <w:t xml:space="preserve"> </w:t>
            </w:r>
            <w:r w:rsidRPr="00967A6F">
              <w:rPr>
                <w:color w:val="FF0000"/>
                <w:lang w:eastAsia="zh-CN"/>
              </w:rPr>
              <w:t>the achievable maximum distance</w:t>
            </w:r>
            <w:r w:rsidRPr="00967A6F">
              <w:rPr>
                <w:color w:val="FF0000"/>
              </w:rPr>
              <w:t xml:space="preserve"> can be smaller </w:t>
            </w:r>
            <w:r>
              <w:rPr>
                <w:color w:val="FF0000"/>
              </w:rPr>
              <w:t xml:space="preserve">or larger </w:t>
            </w:r>
            <w:r w:rsidRPr="00967A6F">
              <w:rPr>
                <w:color w:val="FF0000"/>
              </w:rPr>
              <w:t>than 500 meters at BLER 10% when device Tx power is -10dBm</w:t>
            </w:r>
            <w:r>
              <w:rPr>
                <w:color w:val="FF0000"/>
              </w:rPr>
              <w:t xml:space="preserve"> (details in section 7.3.2.1.1)</w:t>
            </w:r>
            <w:r w:rsidRPr="00967A6F">
              <w:rPr>
                <w:color w:val="FF0000"/>
              </w:rPr>
              <w:t>.</w:t>
            </w:r>
            <w:r w:rsidRPr="00967A6F">
              <w:rPr>
                <w:color w:val="FF0000"/>
                <w:lang w:eastAsia="zh-CN"/>
              </w:rPr>
              <w:t xml:space="preserve"> </w:t>
            </w:r>
            <w:r w:rsidRPr="008B66B8">
              <w:rPr>
                <w:lang w:eastAsia="zh-CN"/>
              </w:rPr>
              <w:t>The achievable maximum distance</w:t>
            </w:r>
            <w:r w:rsidRPr="008B66B8">
              <w:t xml:space="preserve"> is smaller than 500 meters at BLER 10% (about 60~270 meters) when device Tx power is -20dBm and at BLER 1% (about 40~390 meters) when device Tx power is from -20dBm to -10dBm</w:t>
            </w:r>
          </w:p>
          <w:p w14:paraId="03A70B27" w14:textId="77777777" w:rsidR="00D55E27" w:rsidRPr="008B66B8" w:rsidRDefault="00D55E27" w:rsidP="00152137">
            <w:pPr>
              <w:numPr>
                <w:ilvl w:val="2"/>
                <w:numId w:val="43"/>
              </w:numPr>
              <w:ind w:left="2520"/>
              <w:jc w:val="both"/>
              <w:rPr>
                <w:lang w:eastAsia="zh-CN"/>
              </w:rPr>
            </w:pPr>
            <w:r w:rsidRPr="008B66B8">
              <w:rPr>
                <w:lang w:eastAsia="zh-CN"/>
              </w:rPr>
              <w:t xml:space="preserve">Device C: </w:t>
            </w:r>
            <w:r w:rsidRPr="00315953">
              <w:rPr>
                <w:color w:val="FF0000"/>
                <w:lang w:eastAsia="zh-CN"/>
              </w:rPr>
              <w:t>the achievable maximum distance</w:t>
            </w:r>
            <w:r w:rsidRPr="00315953">
              <w:rPr>
                <w:color w:val="FF0000"/>
              </w:rPr>
              <w:t xml:space="preserve"> can be smaller</w:t>
            </w:r>
            <w:r>
              <w:rPr>
                <w:color w:val="FF0000"/>
              </w:rPr>
              <w:t xml:space="preserve"> or larger</w:t>
            </w:r>
            <w:r w:rsidRPr="00315953">
              <w:rPr>
                <w:color w:val="FF0000"/>
              </w:rPr>
              <w:t xml:space="preserve"> than 500 meters at BLER 10%</w:t>
            </w:r>
            <w:r>
              <w:rPr>
                <w:color w:val="FF0000"/>
              </w:rPr>
              <w:t xml:space="preserve"> </w:t>
            </w:r>
            <w:r w:rsidRPr="00315953">
              <w:rPr>
                <w:color w:val="FF0000"/>
              </w:rPr>
              <w:t>and 1% when device Tx power is from -3dBm to 5dBm</w:t>
            </w:r>
            <w:r>
              <w:rPr>
                <w:color w:val="FF0000"/>
              </w:rPr>
              <w:t xml:space="preserve"> (details in section 7.3.2.2.1)</w:t>
            </w:r>
          </w:p>
          <w:p w14:paraId="3A6377B0" w14:textId="3EF41809" w:rsidR="00D55E27" w:rsidRDefault="00D55E27" w:rsidP="00152137">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sidR="00706870">
              <w:rPr>
                <w:lang w:eastAsia="zh-CN"/>
              </w:rPr>
              <w:t xml:space="preserve"> </w:t>
            </w:r>
            <w:r w:rsidR="00706870">
              <w:rPr>
                <w:color w:val="FF0000"/>
                <w:lang w:eastAsia="zh-CN"/>
              </w:rPr>
              <w:t>pathloss model</w:t>
            </w:r>
            <w:r>
              <w:rPr>
                <w:lang w:eastAsia="zh-CN"/>
              </w:rPr>
              <w:t>,</w:t>
            </w:r>
            <w:r>
              <w:rPr>
                <w:rFonts w:hint="eastAsia"/>
                <w:lang w:eastAsia="zh-CN"/>
              </w:rPr>
              <w:t xml:space="preserve"> </w:t>
            </w:r>
            <w:r>
              <w:rPr>
                <w:lang w:eastAsia="zh-CN"/>
              </w:rPr>
              <w:t>penetration margin 20 dB</w:t>
            </w:r>
          </w:p>
          <w:p w14:paraId="14F36E56" w14:textId="77777777" w:rsidR="00D55E27" w:rsidRDefault="00D55E27" w:rsidP="00152137">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59DC9316" w14:textId="77777777" w:rsidR="00D55E27" w:rsidRDefault="00D55E27" w:rsidP="00152137">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-3dBm to 5dBm</w:t>
            </w:r>
          </w:p>
          <w:p w14:paraId="7E039585" w14:textId="77777777" w:rsidR="00D55E27" w:rsidRDefault="00D55E27" w:rsidP="00152137">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196A5C95" w14:textId="1BC4953E" w:rsidR="00D55E27" w:rsidRDefault="009408EE" w:rsidP="00D55E27">
      <w:pPr>
        <w:rPr>
          <w:rFonts w:eastAsiaTheme="minorEastAsia"/>
          <w:lang w:eastAsia="zh-CN"/>
        </w:rPr>
      </w:pPr>
      <w:r w:rsidRPr="009408EE">
        <w:rPr>
          <w:rFonts w:eastAsiaTheme="minorEastAsia" w:hint="eastAsia"/>
          <w:highlight w:val="cyan"/>
          <w:lang w:eastAsia="zh-CN"/>
        </w:rPr>
        <w:lastRenderedPageBreak/>
        <w:t>Offline</w:t>
      </w:r>
      <w:r w:rsidRPr="009408EE">
        <w:rPr>
          <w:rFonts w:eastAsiaTheme="minorEastAsia"/>
          <w:highlight w:val="cyan"/>
          <w:lang w:eastAsia="zh-CN"/>
        </w:rPr>
        <w:t xml:space="preserve"> consensus: add a value range for red text part</w:t>
      </w:r>
    </w:p>
    <w:p w14:paraId="4BD3052A" w14:textId="77777777" w:rsidR="009408EE" w:rsidRDefault="009408EE" w:rsidP="00D55E27">
      <w:pPr>
        <w:rPr>
          <w:rFonts w:eastAsiaTheme="minorEastAsia"/>
          <w:lang w:eastAsia="zh-CN"/>
        </w:rPr>
      </w:pPr>
    </w:p>
    <w:p w14:paraId="6A6368A1" w14:textId="32F711BA" w:rsidR="006B1125" w:rsidRPr="006E737D" w:rsidRDefault="006B1125" w:rsidP="006E737D">
      <w:pPr>
        <w:jc w:val="both"/>
        <w:rPr>
          <w:rFonts w:eastAsiaTheme="minorEastAsia"/>
          <w:b/>
          <w:i/>
          <w:highlight w:val="yellow"/>
          <w:lang w:eastAsia="zh-CN"/>
        </w:rPr>
      </w:pPr>
      <w:r>
        <w:rPr>
          <w:rFonts w:eastAsiaTheme="minorEastAsia"/>
          <w:b/>
          <w:i/>
          <w:highlight w:val="yellow"/>
          <w:lang w:eastAsia="zh-CN"/>
        </w:rPr>
        <w:t>[Open][H] Proposal 3.1c-v2:</w:t>
      </w:r>
    </w:p>
    <w:p w14:paraId="02B1E912" w14:textId="77777777" w:rsidR="006B1125" w:rsidRDefault="006B1125" w:rsidP="006B1125">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7E46FF53" w14:textId="77777777" w:rsidR="006B1125" w:rsidRDefault="006B1125" w:rsidP="006B1125">
      <w:pPr>
        <w:numPr>
          <w:ilvl w:val="0"/>
          <w:numId w:val="43"/>
        </w:numPr>
        <w:jc w:val="both"/>
        <w:rPr>
          <w:b/>
          <w:bCs/>
          <w:i/>
          <w:iCs/>
          <w:lang w:eastAsia="zh-CN"/>
        </w:rPr>
      </w:pPr>
      <w:r>
        <w:rPr>
          <w:b/>
          <w:bCs/>
          <w:i/>
          <w:iCs/>
          <w:lang w:eastAsia="zh-CN"/>
        </w:rPr>
        <w:t>Device C achieves better coverage than Device 2b for both R2D and D2R</w:t>
      </w:r>
    </w:p>
    <w:p w14:paraId="04BDFE4E" w14:textId="77777777" w:rsidR="006B1125" w:rsidRDefault="006B1125" w:rsidP="006B1125">
      <w:pPr>
        <w:numPr>
          <w:ilvl w:val="0"/>
          <w:numId w:val="43"/>
        </w:numPr>
        <w:jc w:val="both"/>
        <w:rPr>
          <w:b/>
          <w:bCs/>
          <w:i/>
          <w:iCs/>
          <w:lang w:eastAsia="zh-CN"/>
        </w:rPr>
      </w:pPr>
      <w:r>
        <w:rPr>
          <w:rFonts w:hint="eastAsia"/>
          <w:b/>
          <w:bCs/>
          <w:i/>
          <w:iCs/>
          <w:lang w:eastAsia="zh-CN"/>
        </w:rPr>
        <w:t>D</w:t>
      </w:r>
      <w:r>
        <w:rPr>
          <w:b/>
          <w:bCs/>
          <w:i/>
          <w:iCs/>
          <w:lang w:eastAsia="zh-CN"/>
        </w:rPr>
        <w:t xml:space="preserve">evice 2b is applicable to outdoor scenarios for short distance </w:t>
      </w:r>
      <w:proofErr w:type="gramStart"/>
      <w:r>
        <w:rPr>
          <w:b/>
          <w:bCs/>
          <w:i/>
          <w:iCs/>
          <w:lang w:eastAsia="zh-CN"/>
        </w:rPr>
        <w:t>e.g.</w:t>
      </w:r>
      <w:proofErr w:type="gramEnd"/>
      <w:r>
        <w:rPr>
          <w:b/>
          <w:bCs/>
          <w:i/>
          <w:iCs/>
          <w:lang w:eastAsia="zh-CN"/>
        </w:rPr>
        <w:t xml:space="preserve"> 50-200m</w:t>
      </w:r>
    </w:p>
    <w:p w14:paraId="07D1B727" w14:textId="7690C02C" w:rsidR="006B1125" w:rsidRDefault="006B1125" w:rsidP="006B1125">
      <w:pPr>
        <w:numPr>
          <w:ilvl w:val="0"/>
          <w:numId w:val="43"/>
        </w:numPr>
        <w:jc w:val="both"/>
        <w:rPr>
          <w:b/>
          <w:bCs/>
          <w:i/>
          <w:iCs/>
          <w:lang w:eastAsia="zh-CN"/>
        </w:rPr>
      </w:pPr>
      <w:r>
        <w:rPr>
          <w:rFonts w:hint="eastAsia"/>
          <w:b/>
          <w:bCs/>
          <w:i/>
          <w:iCs/>
          <w:lang w:eastAsia="zh-CN"/>
        </w:rPr>
        <w:t>D</w:t>
      </w:r>
      <w:r>
        <w:rPr>
          <w:b/>
          <w:bCs/>
          <w:i/>
          <w:iCs/>
          <w:lang w:eastAsia="zh-CN"/>
        </w:rPr>
        <w:t xml:space="preserve">evice C is applicable to outdoor scenarios for both short and large distance </w:t>
      </w:r>
      <w:proofErr w:type="gramStart"/>
      <w:r>
        <w:rPr>
          <w:b/>
          <w:bCs/>
          <w:i/>
          <w:iCs/>
          <w:lang w:eastAsia="zh-CN"/>
        </w:rPr>
        <w:t>e.g.</w:t>
      </w:r>
      <w:proofErr w:type="gramEnd"/>
      <w:r>
        <w:rPr>
          <w:b/>
          <w:bCs/>
          <w:i/>
          <w:iCs/>
          <w:lang w:eastAsia="zh-CN"/>
        </w:rPr>
        <w:t xml:space="preserve"> 50-500m</w:t>
      </w:r>
    </w:p>
    <w:p w14:paraId="10652CF6" w14:textId="0C5EBCE8" w:rsidR="00E43B2A" w:rsidRPr="00097532" w:rsidRDefault="00E43B2A" w:rsidP="00E43B2A">
      <w:pPr>
        <w:numPr>
          <w:ilvl w:val="0"/>
          <w:numId w:val="43"/>
        </w:numPr>
        <w:jc w:val="both"/>
        <w:rPr>
          <w:b/>
          <w:bCs/>
          <w:i/>
          <w:iCs/>
          <w:color w:val="FF0000"/>
          <w:lang w:eastAsia="zh-CN"/>
        </w:rPr>
      </w:pPr>
      <w:r w:rsidRPr="00097532">
        <w:rPr>
          <w:b/>
          <w:bCs/>
          <w:i/>
          <w:iCs/>
          <w:color w:val="FF0000"/>
          <w:lang w:eastAsia="zh-CN"/>
        </w:rPr>
        <w:t>At least Device C is necessary to support outdoor scenarios</w:t>
      </w:r>
      <w:r w:rsidR="004B0A43">
        <w:rPr>
          <w:b/>
          <w:bCs/>
          <w:i/>
          <w:iCs/>
          <w:color w:val="FF0000"/>
          <w:lang w:eastAsia="zh-CN"/>
        </w:rPr>
        <w:t xml:space="preserve"> [</w:t>
      </w:r>
      <w:proofErr w:type="gramStart"/>
      <w:r w:rsidR="004B0A43">
        <w:rPr>
          <w:b/>
          <w:bCs/>
          <w:i/>
          <w:iCs/>
          <w:color w:val="FF0000"/>
          <w:lang w:eastAsia="zh-CN"/>
        </w:rPr>
        <w:t>e.g.</w:t>
      </w:r>
      <w:proofErr w:type="gramEnd"/>
      <w:r w:rsidR="004B0A43">
        <w:rPr>
          <w:b/>
          <w:bCs/>
          <w:i/>
          <w:iCs/>
          <w:color w:val="FF0000"/>
          <w:lang w:eastAsia="zh-CN"/>
        </w:rPr>
        <w:t xml:space="preserve"> 500m]</w:t>
      </w:r>
    </w:p>
    <w:p w14:paraId="147A9A68" w14:textId="03C67894" w:rsidR="00E43B2A" w:rsidRPr="00097532" w:rsidRDefault="00E43B2A" w:rsidP="00E43B2A">
      <w:pPr>
        <w:numPr>
          <w:ilvl w:val="0"/>
          <w:numId w:val="43"/>
        </w:numPr>
        <w:jc w:val="both"/>
        <w:rPr>
          <w:b/>
          <w:bCs/>
          <w:i/>
          <w:iCs/>
          <w:color w:val="FF0000"/>
          <w:lang w:eastAsia="zh-CN"/>
        </w:rPr>
      </w:pPr>
      <w:r w:rsidRPr="00097532">
        <w:rPr>
          <w:b/>
          <w:bCs/>
          <w:i/>
          <w:iCs/>
          <w:color w:val="FF0000"/>
          <w:lang w:eastAsia="zh-CN"/>
        </w:rPr>
        <w:t>The necessity of Device 2b</w:t>
      </w:r>
      <w:r w:rsidR="007B1D4C">
        <w:rPr>
          <w:b/>
          <w:bCs/>
          <w:i/>
          <w:iCs/>
          <w:color w:val="FF0000"/>
          <w:lang w:eastAsia="zh-CN"/>
        </w:rPr>
        <w:t xml:space="preserve"> to support outdoor scenarios</w:t>
      </w:r>
      <w:r w:rsidRPr="00097532">
        <w:rPr>
          <w:b/>
          <w:bCs/>
          <w:i/>
          <w:iCs/>
          <w:color w:val="FF0000"/>
          <w:lang w:eastAsia="zh-CN"/>
        </w:rPr>
        <w:t xml:space="preserve"> for short distance </w:t>
      </w:r>
      <w:proofErr w:type="gramStart"/>
      <w:r w:rsidRPr="00097532">
        <w:rPr>
          <w:b/>
          <w:bCs/>
          <w:i/>
          <w:iCs/>
          <w:color w:val="FF0000"/>
          <w:lang w:eastAsia="zh-CN"/>
        </w:rPr>
        <w:t>e.g.</w:t>
      </w:r>
      <w:proofErr w:type="gramEnd"/>
      <w:r w:rsidRPr="00097532">
        <w:rPr>
          <w:b/>
          <w:bCs/>
          <w:i/>
          <w:iCs/>
          <w:color w:val="FF0000"/>
          <w:lang w:eastAsia="zh-CN"/>
        </w:rPr>
        <w:t xml:space="preserve"> 50-200m is up to RAN decision</w:t>
      </w:r>
    </w:p>
    <w:p w14:paraId="213431B3" w14:textId="7E5BEB25" w:rsidR="006B1125" w:rsidRDefault="006B1125">
      <w:pPr>
        <w:jc w:val="both"/>
        <w:rPr>
          <w:rFonts w:eastAsia="等线"/>
          <w:b/>
          <w:i/>
          <w:lang w:val="en-GB"/>
        </w:rPr>
      </w:pPr>
    </w:p>
    <w:p w14:paraId="1911CEFC" w14:textId="77777777" w:rsidR="00265DE7" w:rsidRPr="006E737D" w:rsidRDefault="00265DE7" w:rsidP="006E737D">
      <w:pPr>
        <w:jc w:val="both"/>
        <w:rPr>
          <w:rFonts w:eastAsiaTheme="minorEastAsia"/>
          <w:b/>
          <w:i/>
          <w:highlight w:val="yellow"/>
          <w:lang w:eastAsia="zh-CN"/>
        </w:rPr>
      </w:pPr>
      <w:r>
        <w:rPr>
          <w:rFonts w:eastAsiaTheme="minorEastAsia"/>
          <w:b/>
          <w:i/>
          <w:highlight w:val="yellow"/>
          <w:lang w:eastAsia="zh-CN"/>
        </w:rPr>
        <w:t>[Open][M] Proposal 3.1e-v2:</w:t>
      </w:r>
    </w:p>
    <w:p w14:paraId="5B3E5663" w14:textId="53D67870" w:rsidR="00265DE7" w:rsidRPr="0051041E" w:rsidRDefault="00265DE7" w:rsidP="00265DE7">
      <w:pPr>
        <w:jc w:val="both"/>
        <w:rPr>
          <w:rFonts w:eastAsiaTheme="minorEastAsia"/>
          <w:b/>
          <w:i/>
          <w:szCs w:val="20"/>
          <w:lang w:eastAsia="zh-CN"/>
        </w:rPr>
      </w:pPr>
      <w:r w:rsidRPr="0051041E">
        <w:rPr>
          <w:rFonts w:eastAsiaTheme="minorEastAsia"/>
          <w:b/>
          <w:i/>
          <w:szCs w:val="20"/>
          <w:lang w:eastAsia="zh-CN"/>
        </w:rPr>
        <w:t>For Rel-20 study, RAN1 recommend 5 dBm as the maximum transmit power for Device C</w:t>
      </w:r>
      <w:r w:rsidRPr="0051041E">
        <w:rPr>
          <w:rFonts w:eastAsiaTheme="minorEastAsia" w:hint="eastAsia"/>
          <w:b/>
          <w:i/>
          <w:szCs w:val="20"/>
          <w:lang w:eastAsia="zh-CN"/>
        </w:rPr>
        <w:t xml:space="preserve"> to achieve maximum coverage in outdoor</w:t>
      </w:r>
    </w:p>
    <w:p w14:paraId="2758E9E5" w14:textId="4704C18E" w:rsidR="00265DE7" w:rsidRDefault="00265DE7">
      <w:pPr>
        <w:jc w:val="both"/>
        <w:rPr>
          <w:rFonts w:eastAsia="等线"/>
          <w:b/>
          <w:i/>
          <w:lang w:val="en-GB"/>
        </w:rPr>
      </w:pPr>
    </w:p>
    <w:p w14:paraId="4C9EA1E3" w14:textId="15F60B84" w:rsidR="00A05217" w:rsidRDefault="00A05217" w:rsidP="00A05217">
      <w:pPr>
        <w:pStyle w:val="2"/>
        <w:jc w:val="both"/>
        <w:rPr>
          <w:rFonts w:ascii="Times New Roman" w:hAnsi="Times New Roman"/>
          <w:i w:val="0"/>
          <w:iCs w:val="0"/>
          <w:szCs w:val="24"/>
        </w:rPr>
      </w:pPr>
      <w:r>
        <w:rPr>
          <w:rFonts w:ascii="Times New Roman" w:hAnsi="Times New Roman"/>
          <w:i w:val="0"/>
          <w:iCs w:val="0"/>
          <w:szCs w:val="24"/>
        </w:rPr>
        <w:t>Online – Tuesday afternoon</w:t>
      </w:r>
    </w:p>
    <w:p w14:paraId="1C824505" w14:textId="41AABD5F" w:rsidR="00A05217" w:rsidRDefault="00A05217">
      <w:pPr>
        <w:jc w:val="both"/>
        <w:rPr>
          <w:rFonts w:eastAsia="等线"/>
          <w:b/>
          <w:i/>
          <w:lang w:val="en-GB"/>
        </w:rPr>
      </w:pPr>
    </w:p>
    <w:p w14:paraId="4E2FAF77" w14:textId="43E32DE6" w:rsidR="00AD2F2E" w:rsidRDefault="00AD2F2E">
      <w:pPr>
        <w:jc w:val="both"/>
        <w:rPr>
          <w:rFonts w:eastAsiaTheme="minorEastAsia"/>
          <w:lang w:eastAsia="zh-CN"/>
        </w:rPr>
      </w:pPr>
      <w:r w:rsidRPr="009408EE">
        <w:rPr>
          <w:rFonts w:eastAsiaTheme="minorEastAsia" w:hint="eastAsia"/>
          <w:highlight w:val="cyan"/>
          <w:lang w:eastAsia="zh-CN"/>
        </w:rPr>
        <w:t>Offline</w:t>
      </w:r>
      <w:r w:rsidRPr="009408EE">
        <w:rPr>
          <w:rFonts w:eastAsiaTheme="minorEastAsia"/>
          <w:highlight w:val="cyan"/>
          <w:lang w:eastAsia="zh-CN"/>
        </w:rPr>
        <w:t xml:space="preserve"> consensus: add a value range for red text part</w:t>
      </w:r>
    </w:p>
    <w:p w14:paraId="0EE70BC9" w14:textId="67BA650E" w:rsidR="004C7898" w:rsidRPr="004C7898" w:rsidRDefault="004C7898">
      <w:pPr>
        <w:jc w:val="both"/>
        <w:rPr>
          <w:rFonts w:eastAsiaTheme="minorEastAsia"/>
          <w:color w:val="7030A0"/>
          <w:lang w:eastAsia="zh-CN"/>
        </w:rPr>
      </w:pPr>
      <w:r w:rsidRPr="004C7898">
        <w:rPr>
          <w:rFonts w:eastAsiaTheme="minorEastAsia"/>
          <w:color w:val="7030A0"/>
          <w:lang w:eastAsia="zh-CN"/>
        </w:rPr>
        <w:t>FL notes: FL have</w:t>
      </w:r>
      <w:r w:rsidR="00B24219">
        <w:rPr>
          <w:rFonts w:eastAsiaTheme="minorEastAsia"/>
          <w:color w:val="7030A0"/>
          <w:lang w:eastAsia="zh-CN"/>
        </w:rPr>
        <w:t xml:space="preserve"> </w:t>
      </w:r>
      <w:r w:rsidR="00690BE7">
        <w:rPr>
          <w:rFonts w:eastAsiaTheme="minorEastAsia"/>
          <w:color w:val="7030A0"/>
          <w:lang w:eastAsia="zh-CN"/>
        </w:rPr>
        <w:t>updated it</w:t>
      </w:r>
      <w:r w:rsidR="00A74941">
        <w:rPr>
          <w:rFonts w:eastAsiaTheme="minorEastAsia"/>
          <w:color w:val="7030A0"/>
          <w:lang w:eastAsia="zh-CN"/>
        </w:rPr>
        <w:t xml:space="preserve"> </w:t>
      </w:r>
      <w:r w:rsidR="00E843B4">
        <w:rPr>
          <w:rFonts w:eastAsiaTheme="minorEastAsia"/>
          <w:color w:val="7030A0"/>
          <w:lang w:eastAsia="zh-CN"/>
        </w:rPr>
        <w:t>in v3.2 according to offline consensus</w:t>
      </w:r>
    </w:p>
    <w:p w14:paraId="6B3C0C18" w14:textId="449C53D9" w:rsidR="003A2871" w:rsidRDefault="003A2871" w:rsidP="0077787E">
      <w:pPr>
        <w:jc w:val="both"/>
        <w:rPr>
          <w:rFonts w:eastAsiaTheme="minorEastAsia"/>
          <w:b/>
          <w:i/>
          <w:lang w:eastAsia="zh-CN"/>
        </w:rPr>
      </w:pPr>
      <w:r>
        <w:rPr>
          <w:rFonts w:eastAsiaTheme="minorEastAsia"/>
          <w:b/>
          <w:i/>
          <w:highlight w:val="yellow"/>
          <w:lang w:eastAsia="zh-CN"/>
        </w:rPr>
        <w:t>[Open][M] Proposal 3.1b-v3.</w:t>
      </w:r>
      <w:r w:rsidR="00DE7887">
        <w:rPr>
          <w:rFonts w:eastAsiaTheme="minorEastAsia"/>
          <w:b/>
          <w:i/>
          <w:highlight w:val="yellow"/>
          <w:lang w:eastAsia="zh-CN"/>
        </w:rPr>
        <w:t>2</w:t>
      </w:r>
      <w:r>
        <w:rPr>
          <w:rFonts w:eastAsiaTheme="minorEastAsia"/>
          <w:b/>
          <w:i/>
          <w:highlight w:val="yellow"/>
          <w:lang w:eastAsia="zh-CN"/>
        </w:rPr>
        <w:t>:</w:t>
      </w:r>
    </w:p>
    <w:p w14:paraId="79A8E854" w14:textId="77777777" w:rsidR="003A2871" w:rsidRDefault="003A2871" w:rsidP="003A2871">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3A2871" w14:paraId="5EF0E638" w14:textId="77777777" w:rsidTr="009224B8">
        <w:tc>
          <w:tcPr>
            <w:tcW w:w="9631" w:type="dxa"/>
          </w:tcPr>
          <w:p w14:paraId="5FE5E935" w14:textId="77777777" w:rsidR="003A2871" w:rsidRDefault="003A2871" w:rsidP="009224B8">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1230787D" w14:textId="77777777" w:rsidR="003A2871" w:rsidRDefault="003A2871" w:rsidP="009224B8">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688B0BE7" w14:textId="77777777" w:rsidR="003A2871" w:rsidRDefault="003A2871" w:rsidP="009224B8">
            <w:pPr>
              <w:rPr>
                <w:rFonts w:eastAsiaTheme="minorEastAsia"/>
                <w:color w:val="FF0000"/>
                <w:lang w:eastAsia="zh-CN"/>
              </w:rPr>
            </w:pPr>
          </w:p>
          <w:p w14:paraId="39549B79" w14:textId="77777777" w:rsidR="003A2871" w:rsidRDefault="003A2871" w:rsidP="009224B8">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7DDD42C6"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1 kbps, </w:t>
            </w:r>
          </w:p>
          <w:p w14:paraId="2C57B39F" w14:textId="77777777" w:rsidR="003A2871" w:rsidRPr="008B66B8" w:rsidRDefault="003A2871" w:rsidP="009224B8">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3B92A0D2" w14:textId="54A39153"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33dBm to 43dBm and at BLER 1% when BS Tx power is from 38dBm to 43dBm</w:t>
            </w:r>
            <w:r w:rsidRPr="008B66B8">
              <w:rPr>
                <w:lang w:eastAsia="zh-CN"/>
              </w:rPr>
              <w:t xml:space="preserve">. </w:t>
            </w:r>
            <w:r w:rsidRPr="00B34D6C">
              <w:rPr>
                <w:color w:val="FF0000"/>
                <w:lang w:eastAsia="zh-CN"/>
              </w:rPr>
              <w:t>The achievable maximum distan</w:t>
            </w:r>
            <w:r w:rsidRPr="006B0DD9">
              <w:rPr>
                <w:color w:val="FF0000"/>
                <w:lang w:eastAsia="zh-CN"/>
              </w:rPr>
              <w:t>ce</w:t>
            </w:r>
            <w:r w:rsidRPr="006B0DD9">
              <w:rPr>
                <w:color w:val="FF0000"/>
              </w:rPr>
              <w:t xml:space="preserve"> can be smaller or larger than 500 meters at BLER 1%</w:t>
            </w:r>
            <w:r w:rsidR="000F5F13" w:rsidRPr="006B0DD9">
              <w:rPr>
                <w:color w:val="FF0000"/>
              </w:rPr>
              <w:t xml:space="preserve"> (about 370~1800 meters)</w:t>
            </w:r>
            <w:r w:rsidRPr="006B0DD9">
              <w:rPr>
                <w:color w:val="FF0000"/>
              </w:rPr>
              <w:t xml:space="preserve"> wh</w:t>
            </w:r>
            <w:r w:rsidRPr="00B34D6C">
              <w:rPr>
                <w:color w:val="FF0000"/>
              </w:rPr>
              <w:t>en BS Tx power is 33dBm</w:t>
            </w:r>
          </w:p>
          <w:p w14:paraId="03306BC3" w14:textId="77777777"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73A2D8A6" w14:textId="77777777" w:rsidR="003A2871" w:rsidRPr="008B66B8" w:rsidRDefault="003A2871" w:rsidP="009224B8">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495E5D14" w14:textId="1E026EA1" w:rsidR="003A2871" w:rsidRPr="006B0DD9" w:rsidRDefault="003A2871" w:rsidP="009224B8">
            <w:pPr>
              <w:numPr>
                <w:ilvl w:val="2"/>
                <w:numId w:val="43"/>
              </w:numPr>
              <w:ind w:left="2520"/>
              <w:jc w:val="both"/>
              <w:rPr>
                <w:color w:val="FF0000"/>
                <w:lang w:eastAsia="zh-CN"/>
              </w:rPr>
            </w:pPr>
            <w:r w:rsidRPr="008B66B8">
              <w:rPr>
                <w:lang w:eastAsia="zh-CN"/>
              </w:rPr>
              <w:t xml:space="preserve">Device 2b: </w:t>
            </w:r>
            <w:r w:rsidRPr="00EB6FE0">
              <w:rPr>
                <w:color w:val="FF0000"/>
                <w:lang w:eastAsia="zh-CN"/>
              </w:rPr>
              <w:t>the achievable maximum distance</w:t>
            </w:r>
            <w:r w:rsidRPr="00EB6FE0">
              <w:rPr>
                <w:color w:val="FF0000"/>
              </w:rPr>
              <w:t xml:space="preserve"> can be smaller </w:t>
            </w:r>
            <w:r>
              <w:rPr>
                <w:color w:val="FF0000"/>
              </w:rPr>
              <w:t xml:space="preserve">or larger </w:t>
            </w:r>
            <w:r w:rsidRPr="00EB6FE0">
              <w:rPr>
                <w:color w:val="FF0000"/>
              </w:rPr>
              <w:t>than 500 meters at BLER 10</w:t>
            </w:r>
            <w:r w:rsidRPr="006B0DD9">
              <w:rPr>
                <w:color w:val="FF0000"/>
              </w:rPr>
              <w:t>%</w:t>
            </w:r>
            <w:r w:rsidR="002B5602" w:rsidRPr="006B0DD9">
              <w:rPr>
                <w:color w:val="FF0000"/>
              </w:rPr>
              <w:t xml:space="preserve"> (about 190~1340 meters)</w:t>
            </w:r>
            <w:r w:rsidRPr="006B0DD9">
              <w:rPr>
                <w:color w:val="FF0000"/>
              </w:rPr>
              <w:t xml:space="preserve"> and </w:t>
            </w:r>
            <w:r w:rsidR="000F69CB" w:rsidRPr="006B0DD9">
              <w:rPr>
                <w:color w:val="FF0000"/>
              </w:rPr>
              <w:t xml:space="preserve">at BLER </w:t>
            </w:r>
            <w:r w:rsidRPr="006B0DD9">
              <w:rPr>
                <w:color w:val="FF0000"/>
              </w:rPr>
              <w:t xml:space="preserve">1% </w:t>
            </w:r>
            <w:r w:rsidR="002B5602" w:rsidRPr="006B0DD9">
              <w:rPr>
                <w:color w:val="FF0000"/>
              </w:rPr>
              <w:t xml:space="preserve">(about 110~1000 meters) </w:t>
            </w:r>
            <w:r w:rsidRPr="006B0DD9">
              <w:rPr>
                <w:color w:val="FF0000"/>
              </w:rPr>
              <w:t>when BS Tx power is from 33dBm to 43dBm</w:t>
            </w:r>
          </w:p>
          <w:p w14:paraId="4425B416" w14:textId="77777777"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757A9870"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5~7 kbps, </w:t>
            </w:r>
          </w:p>
          <w:p w14:paraId="7B3708D4" w14:textId="77777777" w:rsidR="003A2871" w:rsidRPr="008B66B8" w:rsidRDefault="003A2871" w:rsidP="009224B8">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095AAEDF" w14:textId="02A9EB1B"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38dBm to 43dBm and at BLER 1% when BS Tx power is 43dBm</w:t>
            </w:r>
            <w:r w:rsidRPr="008B66B8">
              <w:rPr>
                <w:lang w:eastAsia="zh-CN"/>
              </w:rPr>
              <w:t xml:space="preserve">. </w:t>
            </w:r>
            <w:r w:rsidRPr="008510B5">
              <w:rPr>
                <w:color w:val="FF0000"/>
                <w:lang w:eastAsia="zh-CN"/>
              </w:rPr>
              <w:t>The achievable maximum distance</w:t>
            </w:r>
            <w:r w:rsidRPr="008510B5">
              <w:rPr>
                <w:color w:val="FF0000"/>
              </w:rPr>
              <w:t xml:space="preserve"> can be smaller</w:t>
            </w:r>
            <w:r>
              <w:rPr>
                <w:color w:val="FF0000"/>
              </w:rPr>
              <w:t xml:space="preserve"> or larger</w:t>
            </w:r>
            <w:r w:rsidRPr="008510B5">
              <w:rPr>
                <w:color w:val="FF0000"/>
              </w:rPr>
              <w:t xml:space="preserve"> than 500 meters at BLER 10%</w:t>
            </w:r>
            <w:r w:rsidRPr="006B0DD9">
              <w:rPr>
                <w:color w:val="FF0000"/>
              </w:rPr>
              <w:t xml:space="preserve"> </w:t>
            </w:r>
            <w:r w:rsidR="00504F16" w:rsidRPr="006B0DD9">
              <w:rPr>
                <w:color w:val="FF0000"/>
              </w:rPr>
              <w:t xml:space="preserve">(about 480~2300 meters) </w:t>
            </w:r>
            <w:r w:rsidRPr="006B0DD9">
              <w:rPr>
                <w:color w:val="FF0000"/>
              </w:rPr>
              <w:t xml:space="preserve">when BS Tx power is 33dBm and at BLER 1% </w:t>
            </w:r>
            <w:r w:rsidR="00504F16" w:rsidRPr="006B0DD9">
              <w:rPr>
                <w:color w:val="FF0000"/>
              </w:rPr>
              <w:t xml:space="preserve">(about 210~1700 meters) </w:t>
            </w:r>
            <w:r w:rsidRPr="006B0DD9">
              <w:rPr>
                <w:color w:val="FF0000"/>
              </w:rPr>
              <w:t>when BS T</w:t>
            </w:r>
            <w:r w:rsidRPr="008510B5">
              <w:rPr>
                <w:color w:val="FF0000"/>
              </w:rPr>
              <w:t>x power is from 33dBm to 38dBm</w:t>
            </w:r>
          </w:p>
          <w:p w14:paraId="76F34C3E" w14:textId="2BD67723"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from 33dBm to 43dBm and at BLER 1% when BS Tx power is from 38dBm to 43dBm.</w:t>
            </w:r>
            <w:r w:rsidRPr="008B66B8">
              <w:rPr>
                <w:color w:val="FF0000"/>
              </w:rPr>
              <w:t xml:space="preserve"> </w:t>
            </w:r>
            <w:r w:rsidRPr="00FA0EB7">
              <w:rPr>
                <w:color w:val="FF0000"/>
                <w:lang w:eastAsia="zh-CN"/>
              </w:rPr>
              <w:t>The achievable maximum distance</w:t>
            </w:r>
            <w:r w:rsidRPr="00FA0EB7">
              <w:rPr>
                <w:color w:val="FF0000"/>
              </w:rPr>
              <w:t xml:space="preserve"> can be smaller </w:t>
            </w:r>
            <w:r>
              <w:rPr>
                <w:color w:val="FF0000"/>
              </w:rPr>
              <w:t xml:space="preserve">or larger </w:t>
            </w:r>
            <w:r w:rsidRPr="00FA0EB7">
              <w:rPr>
                <w:color w:val="FF0000"/>
              </w:rPr>
              <w:t>than 50</w:t>
            </w:r>
            <w:r w:rsidRPr="00BB14A2">
              <w:rPr>
                <w:color w:val="FF0000"/>
              </w:rPr>
              <w:t xml:space="preserve">0 meters at BLER 1% </w:t>
            </w:r>
            <w:r w:rsidR="005A23BD" w:rsidRPr="00BB14A2">
              <w:rPr>
                <w:color w:val="FF0000"/>
              </w:rPr>
              <w:t xml:space="preserve">(about 430~1500 meters) </w:t>
            </w:r>
            <w:r w:rsidRPr="00BB14A2">
              <w:rPr>
                <w:color w:val="FF0000"/>
              </w:rPr>
              <w:t xml:space="preserve">when BS Tx power </w:t>
            </w:r>
            <w:r w:rsidRPr="00FA0EB7">
              <w:rPr>
                <w:color w:val="FF0000"/>
              </w:rPr>
              <w:t>is 33dBm</w:t>
            </w:r>
          </w:p>
          <w:p w14:paraId="6EC0DF4E" w14:textId="77777777" w:rsidR="003A2871" w:rsidRPr="008B66B8" w:rsidRDefault="003A2871" w:rsidP="009224B8">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7843AC0B" w14:textId="4818B16F" w:rsidR="003A2871" w:rsidRPr="008B66B8" w:rsidRDefault="003A2871" w:rsidP="009224B8">
            <w:pPr>
              <w:numPr>
                <w:ilvl w:val="2"/>
                <w:numId w:val="43"/>
              </w:numPr>
              <w:ind w:left="2520"/>
              <w:jc w:val="both"/>
              <w:rPr>
                <w:lang w:eastAsia="zh-CN"/>
              </w:rPr>
            </w:pPr>
            <w:r w:rsidRPr="008B66B8">
              <w:rPr>
                <w:lang w:eastAsia="zh-CN"/>
              </w:rPr>
              <w:lastRenderedPageBreak/>
              <w:t xml:space="preserve">Device 2b: </w:t>
            </w:r>
            <w:r w:rsidRPr="007776C4">
              <w:rPr>
                <w:color w:val="FF0000"/>
                <w:lang w:eastAsia="zh-CN"/>
              </w:rPr>
              <w:t>the achievable maximum distance</w:t>
            </w:r>
            <w:r w:rsidRPr="007776C4">
              <w:rPr>
                <w:color w:val="FF0000"/>
              </w:rPr>
              <w:t xml:space="preserve"> can be smaller </w:t>
            </w:r>
            <w:r>
              <w:rPr>
                <w:color w:val="FF0000"/>
              </w:rPr>
              <w:t xml:space="preserve">or larger </w:t>
            </w:r>
            <w:r w:rsidRPr="007776C4">
              <w:rPr>
                <w:color w:val="FF0000"/>
              </w:rPr>
              <w:t>than 500 meters at BLE</w:t>
            </w:r>
            <w:r w:rsidRPr="00A234EC">
              <w:rPr>
                <w:color w:val="FF0000"/>
              </w:rPr>
              <w:t xml:space="preserve">R 10% </w:t>
            </w:r>
            <w:r w:rsidR="00FC30CC" w:rsidRPr="00A234EC">
              <w:rPr>
                <w:color w:val="FF0000"/>
              </w:rPr>
              <w:t xml:space="preserve">(about 150~1280 meters) </w:t>
            </w:r>
            <w:r w:rsidRPr="00A234EC">
              <w:rPr>
                <w:color w:val="FF0000"/>
              </w:rPr>
              <w:t xml:space="preserve">and </w:t>
            </w:r>
            <w:r w:rsidR="00FC30CC" w:rsidRPr="00A234EC">
              <w:rPr>
                <w:color w:val="FF0000"/>
              </w:rPr>
              <w:t xml:space="preserve">at BLER </w:t>
            </w:r>
            <w:r w:rsidRPr="00A234EC">
              <w:rPr>
                <w:color w:val="FF0000"/>
              </w:rPr>
              <w:t>1%</w:t>
            </w:r>
            <w:r w:rsidR="00FC30CC" w:rsidRPr="00A234EC">
              <w:rPr>
                <w:color w:val="FF0000"/>
              </w:rPr>
              <w:t xml:space="preserve"> (about 70~710 meters)</w:t>
            </w:r>
            <w:r w:rsidRPr="00A234EC">
              <w:rPr>
                <w:color w:val="FF0000"/>
              </w:rPr>
              <w:t xml:space="preserve"> when BS Tx </w:t>
            </w:r>
            <w:r w:rsidRPr="007776C4">
              <w:rPr>
                <w:color w:val="FF0000"/>
              </w:rPr>
              <w:t>power is from 33dBm to 43dBm</w:t>
            </w:r>
          </w:p>
          <w:p w14:paraId="572C13D0" w14:textId="48D55748"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43dBm. </w:t>
            </w:r>
            <w:r w:rsidRPr="001B6D82">
              <w:rPr>
                <w:color w:val="FF0000"/>
              </w:rPr>
              <w:t>T</w:t>
            </w:r>
            <w:r w:rsidRPr="001B6D82">
              <w:rPr>
                <w:color w:val="FF0000"/>
                <w:lang w:eastAsia="zh-CN"/>
              </w:rPr>
              <w:t>he achievable maximum distance</w:t>
            </w:r>
            <w:r w:rsidRPr="001B6D82">
              <w:rPr>
                <w:color w:val="FF0000"/>
              </w:rPr>
              <w:t xml:space="preserve"> can be smaller </w:t>
            </w:r>
            <w:r>
              <w:rPr>
                <w:color w:val="FF0000"/>
              </w:rPr>
              <w:t xml:space="preserve">or larger </w:t>
            </w:r>
            <w:r w:rsidRPr="001B6D82">
              <w:rPr>
                <w:color w:val="FF0000"/>
              </w:rPr>
              <w:t>than 500 mete</w:t>
            </w:r>
            <w:r w:rsidRPr="00156846">
              <w:rPr>
                <w:color w:val="FF0000"/>
              </w:rPr>
              <w:t xml:space="preserve">rs at BLER 10% </w:t>
            </w:r>
            <w:r w:rsidR="00A57E7B" w:rsidRPr="00156846">
              <w:rPr>
                <w:color w:val="FF0000"/>
              </w:rPr>
              <w:t xml:space="preserve">(about 280~1070 meters) </w:t>
            </w:r>
            <w:r w:rsidRPr="00156846">
              <w:rPr>
                <w:color w:val="FF0000"/>
              </w:rPr>
              <w:t xml:space="preserve">when BS Tx power is from 33dBm to 38dBm and at BLER 1% </w:t>
            </w:r>
            <w:r w:rsidR="00A57E7B" w:rsidRPr="00156846">
              <w:rPr>
                <w:color w:val="FF0000"/>
              </w:rPr>
              <w:t xml:space="preserve">(about 130~810 meters) </w:t>
            </w:r>
            <w:r w:rsidRPr="001B6D82">
              <w:rPr>
                <w:color w:val="FF0000"/>
              </w:rPr>
              <w:t>when BS Tx power is from 33dBm to 43dBm</w:t>
            </w:r>
          </w:p>
          <w:p w14:paraId="5100E91B" w14:textId="77777777" w:rsidR="003A2871" w:rsidRPr="008B66B8" w:rsidRDefault="003A2871" w:rsidP="009224B8">
            <w:pPr>
              <w:rPr>
                <w:rFonts w:eastAsiaTheme="minorEastAsia"/>
                <w:color w:val="FF0000"/>
                <w:lang w:eastAsia="zh-CN"/>
              </w:rPr>
            </w:pPr>
          </w:p>
          <w:p w14:paraId="2AFB82C8" w14:textId="77777777" w:rsidR="003A2871" w:rsidRPr="008B66B8" w:rsidRDefault="003A2871" w:rsidP="009224B8">
            <w:pPr>
              <w:rPr>
                <w:lang w:eastAsia="zh-CN"/>
              </w:rPr>
            </w:pPr>
            <w:r w:rsidRPr="008B66B8">
              <w:rPr>
                <w:rFonts w:hint="eastAsia"/>
                <w:lang w:eastAsia="zh-CN"/>
              </w:rPr>
              <w:t>F</w:t>
            </w:r>
            <w:r w:rsidRPr="008B66B8">
              <w:rPr>
                <w:lang w:eastAsia="zh-CN"/>
              </w:rPr>
              <w:t xml:space="preserve">or D2R coverage, based on evaluation results, the achievable cell edge data rate and achievable maximum distance are observed at least for the following </w:t>
            </w:r>
            <w:r w:rsidRPr="008B66B8">
              <w:rPr>
                <w:rFonts w:hint="eastAsia"/>
                <w:lang w:eastAsia="zh-CN"/>
              </w:rPr>
              <w:t>scenarios</w:t>
            </w:r>
          </w:p>
          <w:p w14:paraId="0DD5018F"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0.1 kbps, </w:t>
            </w:r>
          </w:p>
          <w:p w14:paraId="3FA988B1" w14:textId="77777777" w:rsidR="003A2871" w:rsidRPr="008B66B8" w:rsidRDefault="003A2871" w:rsidP="009224B8">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65EDBB8D" w14:textId="2DB6F8D0"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80~370 meters) and BLER 1% (about 40~300 meters) when device Tx power is -20dBm</w:t>
            </w:r>
            <w:r w:rsidRPr="008B66B8">
              <w:rPr>
                <w:lang w:eastAsia="zh-CN"/>
              </w:rPr>
              <w:t>.</w:t>
            </w:r>
            <w:r w:rsidRPr="00B03590">
              <w:rPr>
                <w:color w:val="FF0000"/>
                <w:lang w:eastAsia="zh-CN"/>
              </w:rPr>
              <w:t xml:space="preserve"> T</w:t>
            </w:r>
            <w:r w:rsidRPr="00286A0A">
              <w:rPr>
                <w:color w:val="FF0000"/>
                <w:lang w:eastAsia="zh-CN"/>
              </w:rPr>
              <w:t>he achievable maximum distance</w:t>
            </w:r>
            <w:r w:rsidRPr="00286A0A">
              <w:rPr>
                <w:color w:val="FF0000"/>
              </w:rPr>
              <w:t xml:space="preserve"> can be smaller or larger than 500 meters at BLER 10% </w:t>
            </w:r>
            <w:r w:rsidR="00E67126" w:rsidRPr="00286A0A">
              <w:rPr>
                <w:color w:val="FF0000"/>
              </w:rPr>
              <w:t xml:space="preserve">(about 150~660 meters) </w:t>
            </w:r>
            <w:r w:rsidRPr="00286A0A">
              <w:rPr>
                <w:color w:val="FF0000"/>
              </w:rPr>
              <w:t xml:space="preserve">and at BLER 1% </w:t>
            </w:r>
            <w:r w:rsidR="00E67126" w:rsidRPr="00286A0A">
              <w:rPr>
                <w:color w:val="FF0000"/>
              </w:rPr>
              <w:t xml:space="preserve">(about 80~540 meters) </w:t>
            </w:r>
            <w:r w:rsidRPr="00286A0A">
              <w:rPr>
                <w:color w:val="FF0000"/>
              </w:rPr>
              <w:t>when device Tx power is -10dBm</w:t>
            </w:r>
          </w:p>
          <w:p w14:paraId="6C40F479" w14:textId="4504E2B2"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device Tx power is from -3dBm to 5dBm</w:t>
            </w:r>
          </w:p>
          <w:p w14:paraId="12EFC783" w14:textId="77777777" w:rsidR="003A2871" w:rsidRPr="008B66B8" w:rsidRDefault="003A2871" w:rsidP="009224B8">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13C5A251" w14:textId="77777777"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20~200 meters) and at BLER 1% (10~160 meters) when device Tx power is from -20dBm to -10dBm</w:t>
            </w:r>
          </w:p>
          <w:p w14:paraId="1FF0B9F8" w14:textId="7478EBFA" w:rsidR="003A2871" w:rsidRPr="008B66B8" w:rsidRDefault="003A2871" w:rsidP="009224B8">
            <w:pPr>
              <w:numPr>
                <w:ilvl w:val="2"/>
                <w:numId w:val="43"/>
              </w:numPr>
              <w:ind w:left="2520"/>
              <w:jc w:val="both"/>
              <w:rPr>
                <w:lang w:eastAsia="zh-CN"/>
              </w:rPr>
            </w:pPr>
            <w:r w:rsidRPr="008B66B8">
              <w:rPr>
                <w:lang w:eastAsia="zh-CN"/>
              </w:rPr>
              <w:t xml:space="preserve">Device C: the achievable maximum distance is at least 500 meters at BLER 10% when device Tx power is 5dBm. </w:t>
            </w:r>
            <w:r w:rsidRPr="00CE15A8">
              <w:rPr>
                <w:color w:val="FF0000"/>
                <w:lang w:eastAsia="zh-CN"/>
              </w:rPr>
              <w:t>Th</w:t>
            </w:r>
            <w:r w:rsidRPr="00022188">
              <w:rPr>
                <w:color w:val="FF0000"/>
                <w:lang w:eastAsia="zh-CN"/>
              </w:rPr>
              <w:t xml:space="preserve">e achievable maximum distance can be smaller or larger than 500 meters at BLER 10% </w:t>
            </w:r>
            <w:r w:rsidR="00E9629A" w:rsidRPr="00022188">
              <w:rPr>
                <w:color w:val="FF0000"/>
              </w:rPr>
              <w:t xml:space="preserve">(about 320~680 meters) </w:t>
            </w:r>
            <w:r w:rsidRPr="00022188">
              <w:rPr>
                <w:color w:val="FF0000"/>
                <w:lang w:eastAsia="zh-CN"/>
              </w:rPr>
              <w:t xml:space="preserve">when device Tx power is from -3dBm to 0dBm and at BLER 1% </w:t>
            </w:r>
            <w:r w:rsidR="005A0FFA" w:rsidRPr="00022188">
              <w:rPr>
                <w:color w:val="FF0000"/>
              </w:rPr>
              <w:t xml:space="preserve">(about </w:t>
            </w:r>
            <w:r w:rsidR="0097479C" w:rsidRPr="00022188">
              <w:rPr>
                <w:color w:val="FF0000"/>
              </w:rPr>
              <w:t>260~730</w:t>
            </w:r>
            <w:r w:rsidR="005A0FFA" w:rsidRPr="00022188">
              <w:rPr>
                <w:color w:val="FF0000"/>
              </w:rPr>
              <w:t xml:space="preserve"> meters) </w:t>
            </w:r>
            <w:r w:rsidRPr="00022188">
              <w:rPr>
                <w:color w:val="FF0000"/>
                <w:lang w:eastAsia="zh-CN"/>
              </w:rPr>
              <w:t>whe</w:t>
            </w:r>
            <w:r w:rsidRPr="00CE15A8">
              <w:rPr>
                <w:color w:val="FF0000"/>
                <w:lang w:eastAsia="zh-CN"/>
              </w:rPr>
              <w:t>n device Tx power is from -3dBm to 5dBm</w:t>
            </w:r>
          </w:p>
          <w:p w14:paraId="711B2FF0"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1 kbps, </w:t>
            </w:r>
          </w:p>
          <w:p w14:paraId="3B0B0A04" w14:textId="77777777" w:rsidR="003A2871" w:rsidRPr="008B66B8" w:rsidRDefault="003A2871" w:rsidP="009224B8">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318C10CC" w14:textId="7CB184CC" w:rsidR="003A2871" w:rsidRPr="008B66B8" w:rsidRDefault="003A2871" w:rsidP="009224B8">
            <w:pPr>
              <w:numPr>
                <w:ilvl w:val="2"/>
                <w:numId w:val="43"/>
              </w:numPr>
              <w:ind w:left="2520"/>
              <w:jc w:val="both"/>
              <w:rPr>
                <w:lang w:eastAsia="zh-CN"/>
              </w:rPr>
            </w:pPr>
            <w:r w:rsidRPr="008B66B8">
              <w:rPr>
                <w:lang w:eastAsia="zh-CN"/>
              </w:rPr>
              <w:t>Device 2b:</w:t>
            </w:r>
            <w:r w:rsidRPr="00082A89">
              <w:rPr>
                <w:color w:val="FF0000"/>
                <w:lang w:eastAsia="zh-CN"/>
              </w:rPr>
              <w:t xml:space="preserve"> </w:t>
            </w:r>
            <w:r w:rsidRPr="00082A89">
              <w:rPr>
                <w:color w:val="FF0000"/>
              </w:rPr>
              <w:t>t</w:t>
            </w:r>
            <w:r w:rsidRPr="00082A89">
              <w:rPr>
                <w:color w:val="FF0000"/>
                <w:lang w:eastAsia="zh-CN"/>
              </w:rPr>
              <w:t>he achievable maximum distance</w:t>
            </w:r>
            <w:r w:rsidRPr="00082A89">
              <w:rPr>
                <w:color w:val="FF0000"/>
              </w:rPr>
              <w:t xml:space="preserve"> can be smaller </w:t>
            </w:r>
            <w:r>
              <w:rPr>
                <w:color w:val="FF0000"/>
              </w:rPr>
              <w:t xml:space="preserve">or larger </w:t>
            </w:r>
            <w:r w:rsidRPr="00082A89">
              <w:rPr>
                <w:color w:val="FF0000"/>
              </w:rPr>
              <w:t>than 500 meters at BLER 10</w:t>
            </w:r>
            <w:r w:rsidRPr="00892517">
              <w:rPr>
                <w:color w:val="FF0000"/>
              </w:rPr>
              <w:t>%</w:t>
            </w:r>
            <w:r w:rsidR="00885D2C" w:rsidRPr="00892517">
              <w:rPr>
                <w:color w:val="FF0000"/>
              </w:rPr>
              <w:t xml:space="preserve"> (about 110~810 meters)</w:t>
            </w:r>
            <w:r w:rsidRPr="00892517">
              <w:rPr>
                <w:color w:val="FF0000"/>
              </w:rPr>
              <w:t xml:space="preserve"> and at BLER 1% </w:t>
            </w:r>
            <w:r w:rsidR="00885D2C" w:rsidRPr="00892517">
              <w:rPr>
                <w:color w:val="FF0000"/>
              </w:rPr>
              <w:t xml:space="preserve">(about 50~600 meters) </w:t>
            </w:r>
            <w:r w:rsidRPr="00892517">
              <w:rPr>
                <w:color w:val="FF0000"/>
              </w:rPr>
              <w:t>when de</w:t>
            </w:r>
            <w:r w:rsidRPr="00082A89">
              <w:rPr>
                <w:color w:val="FF0000"/>
              </w:rPr>
              <w:t xml:space="preserve">vice Tx power is -10dBm. </w:t>
            </w:r>
            <w:r w:rsidRPr="008B66B8">
              <w:t>T</w:t>
            </w:r>
            <w:r w:rsidRPr="008B66B8">
              <w:rPr>
                <w:lang w:eastAsia="zh-CN"/>
              </w:rPr>
              <w:t>he achievable maximum distance</w:t>
            </w:r>
            <w:r w:rsidRPr="008B66B8">
              <w:t xml:space="preserve"> is smaller than 500 meters at BLER 10% (about 60~450 meters) and BLER 1% (about 30~230 meters) when device Tx power is -20dBm.</w:t>
            </w:r>
          </w:p>
          <w:p w14:paraId="656D37AD" w14:textId="7196DE3C"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device Tx power is from 0dBm to 5dBm and at BLER 1% when device Tx power is 5dBm. </w:t>
            </w:r>
            <w:r w:rsidRPr="0099374B">
              <w:rPr>
                <w:color w:val="FF0000"/>
              </w:rPr>
              <w:t>T</w:t>
            </w:r>
            <w:r w:rsidRPr="0099374B">
              <w:rPr>
                <w:color w:val="FF0000"/>
                <w:lang w:eastAsia="zh-CN"/>
              </w:rPr>
              <w:t>he achievable maximum distance</w:t>
            </w:r>
            <w:r w:rsidRPr="0099374B">
              <w:rPr>
                <w:color w:val="FF0000"/>
              </w:rPr>
              <w:t xml:space="preserve"> can be smaller </w:t>
            </w:r>
            <w:r>
              <w:rPr>
                <w:color w:val="FF0000"/>
              </w:rPr>
              <w:t xml:space="preserve">or larger </w:t>
            </w:r>
            <w:r w:rsidRPr="0099374B">
              <w:rPr>
                <w:color w:val="FF0000"/>
              </w:rPr>
              <w:t>than 500 meters at BLER 10</w:t>
            </w:r>
            <w:r w:rsidRPr="00F14264">
              <w:rPr>
                <w:color w:val="FF0000"/>
              </w:rPr>
              <w:t xml:space="preserve">% </w:t>
            </w:r>
            <w:r w:rsidR="00C40503" w:rsidRPr="00F14264">
              <w:rPr>
                <w:color w:val="FF0000"/>
              </w:rPr>
              <w:t xml:space="preserve">(about 460~1230 meters) </w:t>
            </w:r>
            <w:r w:rsidRPr="00F14264">
              <w:rPr>
                <w:color w:val="FF0000"/>
              </w:rPr>
              <w:t>when device Tx power is -3dBm and at BLER 1%</w:t>
            </w:r>
            <w:r w:rsidR="00C63BDA" w:rsidRPr="00F14264">
              <w:rPr>
                <w:color w:val="FF0000"/>
              </w:rPr>
              <w:t xml:space="preserve"> (about 310~1090 meters)</w:t>
            </w:r>
            <w:r w:rsidRPr="00F14264">
              <w:rPr>
                <w:color w:val="FF0000"/>
              </w:rPr>
              <w:t xml:space="preserve"> when</w:t>
            </w:r>
            <w:r w:rsidRPr="0099374B">
              <w:rPr>
                <w:color w:val="FF0000"/>
              </w:rPr>
              <w:t xml:space="preserve"> device Tx power is from -3dBm to 0dBm</w:t>
            </w:r>
          </w:p>
          <w:p w14:paraId="29FDD253" w14:textId="77777777" w:rsidR="003A2871" w:rsidRPr="008B66B8" w:rsidRDefault="003A2871" w:rsidP="009224B8">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097A71E7" w14:textId="77777777"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20~250 meters) and at BLER 1% (about 10~180 meters) when device Tx power is from -20dBm to -10dBm</w:t>
            </w:r>
          </w:p>
          <w:p w14:paraId="397063CA" w14:textId="064ED0EF" w:rsidR="003A2871" w:rsidRPr="008B66B8" w:rsidRDefault="003A2871" w:rsidP="009224B8">
            <w:pPr>
              <w:numPr>
                <w:ilvl w:val="2"/>
                <w:numId w:val="43"/>
              </w:numPr>
              <w:ind w:left="2520"/>
              <w:jc w:val="both"/>
              <w:rPr>
                <w:lang w:eastAsia="zh-CN"/>
              </w:rPr>
            </w:pPr>
            <w:r w:rsidRPr="008B66B8">
              <w:rPr>
                <w:lang w:eastAsia="zh-CN"/>
              </w:rPr>
              <w:t xml:space="preserve">Device C: </w:t>
            </w:r>
            <w:r w:rsidRPr="001B36FF">
              <w:rPr>
                <w:color w:val="FF0000"/>
                <w:lang w:eastAsia="zh-CN"/>
              </w:rPr>
              <w:t>the achievable maximum distance</w:t>
            </w:r>
            <w:r w:rsidRPr="001B36FF">
              <w:rPr>
                <w:color w:val="FF0000"/>
              </w:rPr>
              <w:t xml:space="preserve"> can be smaller </w:t>
            </w:r>
            <w:r>
              <w:rPr>
                <w:color w:val="FF0000"/>
              </w:rPr>
              <w:t xml:space="preserve">or larger </w:t>
            </w:r>
            <w:r w:rsidRPr="001B36FF">
              <w:rPr>
                <w:color w:val="FF0000"/>
              </w:rPr>
              <w:t>than 500 meters at BLER</w:t>
            </w:r>
            <w:r w:rsidRPr="007B0E39">
              <w:rPr>
                <w:color w:val="FF0000"/>
              </w:rPr>
              <w:t xml:space="preserve"> 10% </w:t>
            </w:r>
            <w:r w:rsidR="00B10F5C" w:rsidRPr="007B0E39">
              <w:rPr>
                <w:color w:val="FF0000"/>
              </w:rPr>
              <w:t xml:space="preserve">(about 230~600 meters) </w:t>
            </w:r>
            <w:r w:rsidRPr="007B0E39">
              <w:rPr>
                <w:color w:val="FF0000"/>
              </w:rPr>
              <w:t xml:space="preserve">when device Tx </w:t>
            </w:r>
            <w:r w:rsidRPr="007B0E39">
              <w:rPr>
                <w:color w:val="FF0000"/>
              </w:rPr>
              <w:lastRenderedPageBreak/>
              <w:t>power is 5dBm</w:t>
            </w:r>
            <w:r w:rsidRPr="001B36FF">
              <w:rPr>
                <w:color w:val="FF0000"/>
              </w:rPr>
              <w:t xml:space="preserve">. </w:t>
            </w:r>
            <w:r w:rsidRPr="008B66B8">
              <w:t>T</w:t>
            </w:r>
            <w:r w:rsidRPr="008B66B8">
              <w:rPr>
                <w:lang w:eastAsia="zh-CN"/>
              </w:rPr>
              <w:t>he achievable maximum distance</w:t>
            </w:r>
            <w:r w:rsidRPr="008B66B8">
              <w:t xml:space="preserve"> is smaller than 500 meters at BLER 10% (about 140~450 meters) when device Tx power is from -3dBm to 0dBm and at BLER 1% (about 100~450 meters) when device Tx power is from -3dBm to 5dBm.</w:t>
            </w:r>
          </w:p>
          <w:p w14:paraId="27B1110E"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5~7 kbps, </w:t>
            </w:r>
          </w:p>
          <w:p w14:paraId="4EE8034D" w14:textId="77777777" w:rsidR="003A2871" w:rsidRPr="008B66B8" w:rsidRDefault="003A2871" w:rsidP="009224B8">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35D38A2C" w14:textId="7ABADCDA" w:rsidR="003A2871" w:rsidRPr="008B66B8" w:rsidRDefault="003A2871" w:rsidP="009224B8">
            <w:pPr>
              <w:numPr>
                <w:ilvl w:val="2"/>
                <w:numId w:val="43"/>
              </w:numPr>
              <w:ind w:left="2520"/>
              <w:jc w:val="both"/>
              <w:rPr>
                <w:lang w:eastAsia="zh-CN"/>
              </w:rPr>
            </w:pPr>
            <w:r w:rsidRPr="008B66B8">
              <w:rPr>
                <w:lang w:eastAsia="zh-CN"/>
              </w:rPr>
              <w:t>Device 2b:</w:t>
            </w:r>
            <w:r w:rsidRPr="00967A6F">
              <w:rPr>
                <w:lang w:eastAsia="zh-CN"/>
              </w:rPr>
              <w:t xml:space="preserve"> </w:t>
            </w:r>
            <w:r w:rsidRPr="00967A6F">
              <w:rPr>
                <w:color w:val="FF0000"/>
                <w:lang w:eastAsia="zh-CN"/>
              </w:rPr>
              <w:t>the achievable maximum distance</w:t>
            </w:r>
            <w:r w:rsidRPr="00967A6F">
              <w:rPr>
                <w:color w:val="FF0000"/>
              </w:rPr>
              <w:t xml:space="preserve"> can be smaller </w:t>
            </w:r>
            <w:r>
              <w:rPr>
                <w:color w:val="FF0000"/>
              </w:rPr>
              <w:t xml:space="preserve">or larger </w:t>
            </w:r>
            <w:r w:rsidRPr="00967A6F">
              <w:rPr>
                <w:color w:val="FF0000"/>
              </w:rPr>
              <w:t xml:space="preserve">than 500 meters at BLER </w:t>
            </w:r>
            <w:r w:rsidRPr="00331791">
              <w:rPr>
                <w:color w:val="FF0000"/>
              </w:rPr>
              <w:t xml:space="preserve">10% </w:t>
            </w:r>
            <w:r w:rsidR="00451D80" w:rsidRPr="00331791">
              <w:rPr>
                <w:color w:val="FF0000"/>
              </w:rPr>
              <w:t xml:space="preserve">(about 100~680 meters) </w:t>
            </w:r>
            <w:r w:rsidRPr="00331791">
              <w:rPr>
                <w:color w:val="FF0000"/>
              </w:rPr>
              <w:t>when device Tx power is -10dBm</w:t>
            </w:r>
            <w:r w:rsidRPr="00967A6F">
              <w:rPr>
                <w:color w:val="FF0000"/>
              </w:rPr>
              <w:t>.</w:t>
            </w:r>
            <w:r w:rsidRPr="00967A6F">
              <w:rPr>
                <w:color w:val="FF0000"/>
                <w:lang w:eastAsia="zh-CN"/>
              </w:rPr>
              <w:t xml:space="preserve"> </w:t>
            </w:r>
            <w:r w:rsidRPr="008B66B8">
              <w:rPr>
                <w:lang w:eastAsia="zh-CN"/>
              </w:rPr>
              <w:t>The achievable maximum distance</w:t>
            </w:r>
            <w:r w:rsidRPr="008B66B8">
              <w:t xml:space="preserve"> is smaller than 500 meters at BLER 10% (about 60~270 meters) when device Tx power is -20dBm and at BLER 1% (about 40~390 meters) when device Tx power is from -20dBm to -10dBm</w:t>
            </w:r>
          </w:p>
          <w:p w14:paraId="0F6894BA" w14:textId="5C4A90BD" w:rsidR="003A2871" w:rsidRPr="008B66B8" w:rsidRDefault="003A2871" w:rsidP="009224B8">
            <w:pPr>
              <w:numPr>
                <w:ilvl w:val="2"/>
                <w:numId w:val="43"/>
              </w:numPr>
              <w:ind w:left="2520"/>
              <w:jc w:val="both"/>
              <w:rPr>
                <w:lang w:eastAsia="zh-CN"/>
              </w:rPr>
            </w:pPr>
            <w:r w:rsidRPr="008B66B8">
              <w:rPr>
                <w:lang w:eastAsia="zh-CN"/>
              </w:rPr>
              <w:t xml:space="preserve">Device C: </w:t>
            </w:r>
            <w:r w:rsidRPr="00315953">
              <w:rPr>
                <w:color w:val="FF0000"/>
                <w:lang w:eastAsia="zh-CN"/>
              </w:rPr>
              <w:t>the achievable maximum distance</w:t>
            </w:r>
            <w:r w:rsidRPr="00315953">
              <w:rPr>
                <w:color w:val="FF0000"/>
              </w:rPr>
              <w:t xml:space="preserve"> can be smaller</w:t>
            </w:r>
            <w:r>
              <w:rPr>
                <w:color w:val="FF0000"/>
              </w:rPr>
              <w:t xml:space="preserve"> or larger</w:t>
            </w:r>
            <w:r w:rsidRPr="00315953">
              <w:rPr>
                <w:color w:val="FF0000"/>
              </w:rPr>
              <w:t xml:space="preserve"> than 500 meters at BLE</w:t>
            </w:r>
            <w:r w:rsidRPr="00381EF3">
              <w:rPr>
                <w:color w:val="FF0000"/>
              </w:rPr>
              <w:t xml:space="preserve">R 10% </w:t>
            </w:r>
            <w:r w:rsidR="00D95D1D" w:rsidRPr="00381EF3">
              <w:rPr>
                <w:color w:val="FF0000"/>
              </w:rPr>
              <w:t xml:space="preserve">(about 300~1220 meters) </w:t>
            </w:r>
            <w:r w:rsidRPr="00381EF3">
              <w:rPr>
                <w:color w:val="FF0000"/>
              </w:rPr>
              <w:t xml:space="preserve">and </w:t>
            </w:r>
            <w:r w:rsidR="00D95D1D" w:rsidRPr="00381EF3">
              <w:rPr>
                <w:color w:val="FF0000"/>
              </w:rPr>
              <w:t xml:space="preserve">at BLER </w:t>
            </w:r>
            <w:r w:rsidRPr="00381EF3">
              <w:rPr>
                <w:color w:val="FF0000"/>
              </w:rPr>
              <w:t xml:space="preserve">1% </w:t>
            </w:r>
            <w:r w:rsidR="00D95D1D" w:rsidRPr="00381EF3">
              <w:rPr>
                <w:color w:val="FF0000"/>
              </w:rPr>
              <w:t xml:space="preserve">(about 240~960 meters) </w:t>
            </w:r>
            <w:r w:rsidRPr="00381EF3">
              <w:rPr>
                <w:color w:val="FF0000"/>
              </w:rPr>
              <w:t>whe</w:t>
            </w:r>
            <w:r w:rsidRPr="00315953">
              <w:rPr>
                <w:color w:val="FF0000"/>
              </w:rPr>
              <w:t>n device Tx power is from -3dBm to 5dBm</w:t>
            </w:r>
          </w:p>
          <w:p w14:paraId="3A1E55C6" w14:textId="77777777" w:rsidR="003A2871" w:rsidRDefault="003A2871" w:rsidP="009224B8">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 </w:t>
            </w:r>
            <w:r>
              <w:rPr>
                <w:color w:val="FF0000"/>
                <w:lang w:eastAsia="zh-CN"/>
              </w:rPr>
              <w:t>pathloss model</w:t>
            </w:r>
            <w:r>
              <w:rPr>
                <w:lang w:eastAsia="zh-CN"/>
              </w:rPr>
              <w:t>,</w:t>
            </w:r>
            <w:r>
              <w:rPr>
                <w:rFonts w:hint="eastAsia"/>
                <w:lang w:eastAsia="zh-CN"/>
              </w:rPr>
              <w:t xml:space="preserve"> </w:t>
            </w:r>
            <w:r>
              <w:rPr>
                <w:lang w:eastAsia="zh-CN"/>
              </w:rPr>
              <w:t>penetration margin 20 dB</w:t>
            </w:r>
          </w:p>
          <w:p w14:paraId="38CD5B3B" w14:textId="77777777" w:rsidR="003A2871" w:rsidRDefault="003A2871" w:rsidP="009224B8">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3931B928" w14:textId="77777777" w:rsidR="003A2871" w:rsidRDefault="003A2871" w:rsidP="009224B8">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-3dBm to 5dBm</w:t>
            </w:r>
          </w:p>
          <w:p w14:paraId="4398FB63" w14:textId="77777777" w:rsidR="003A2871" w:rsidRDefault="003A2871" w:rsidP="009224B8">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5ABCE9B4" w14:textId="23A11414" w:rsidR="003A2871" w:rsidRDefault="003A2871" w:rsidP="003A2871">
      <w:pPr>
        <w:rPr>
          <w:rFonts w:eastAsiaTheme="minorEastAsia"/>
          <w:lang w:eastAsia="zh-CN"/>
        </w:rPr>
      </w:pPr>
    </w:p>
    <w:p w14:paraId="2DDA4B14" w14:textId="77777777" w:rsidR="00413D25" w:rsidRDefault="00512FC4" w:rsidP="00512FC4">
      <w:pPr>
        <w:jc w:val="both"/>
        <w:rPr>
          <w:rFonts w:eastAsiaTheme="minorEastAsia"/>
          <w:color w:val="7030A0"/>
          <w:lang w:eastAsia="zh-CN"/>
        </w:rPr>
      </w:pPr>
      <w:r w:rsidRPr="004C7898">
        <w:rPr>
          <w:rFonts w:eastAsiaTheme="minorEastAsia"/>
          <w:color w:val="7030A0"/>
          <w:lang w:eastAsia="zh-CN"/>
        </w:rPr>
        <w:t xml:space="preserve">FL notes: </w:t>
      </w:r>
    </w:p>
    <w:p w14:paraId="1E1B3154" w14:textId="6AC0B448" w:rsidR="00413D25" w:rsidRDefault="00413D25" w:rsidP="00512FC4">
      <w:pPr>
        <w:jc w:val="both"/>
        <w:rPr>
          <w:rFonts w:eastAsiaTheme="minorEastAsia"/>
          <w:color w:val="7030A0"/>
          <w:lang w:eastAsia="zh-CN"/>
        </w:rPr>
      </w:pPr>
      <w:r>
        <w:rPr>
          <w:rFonts w:eastAsiaTheme="minorEastAsia"/>
          <w:color w:val="7030A0"/>
          <w:lang w:eastAsia="zh-CN"/>
        </w:rPr>
        <w:t xml:space="preserve">1. Seems no concern on necessity of Device C for large distance </w:t>
      </w:r>
      <w:proofErr w:type="gramStart"/>
      <w:r>
        <w:rPr>
          <w:rFonts w:eastAsiaTheme="minorEastAsia"/>
          <w:color w:val="7030A0"/>
          <w:lang w:eastAsia="zh-CN"/>
        </w:rPr>
        <w:t>e.g.</w:t>
      </w:r>
      <w:proofErr w:type="gramEnd"/>
      <w:r>
        <w:rPr>
          <w:rFonts w:eastAsiaTheme="minorEastAsia"/>
          <w:color w:val="7030A0"/>
          <w:lang w:eastAsia="zh-CN"/>
        </w:rPr>
        <w:t xml:space="preserve"> 500m</w:t>
      </w:r>
    </w:p>
    <w:p w14:paraId="78EC425F" w14:textId="52DF9EC6" w:rsidR="00413D25" w:rsidRDefault="00413D25" w:rsidP="00512FC4">
      <w:pPr>
        <w:jc w:val="both"/>
        <w:rPr>
          <w:rFonts w:eastAsiaTheme="minorEastAsia"/>
          <w:color w:val="7030A0"/>
          <w:lang w:eastAsia="zh-CN"/>
        </w:rPr>
      </w:pPr>
      <w:r>
        <w:rPr>
          <w:rFonts w:eastAsiaTheme="minorEastAsia"/>
          <w:color w:val="7030A0"/>
          <w:lang w:eastAsia="zh-CN"/>
        </w:rPr>
        <w:t>2. There were concerns mainly on the necessity of Device 2b and Device C for short distance</w:t>
      </w:r>
      <w:r>
        <w:rPr>
          <w:rFonts w:eastAsiaTheme="minorEastAsia" w:hint="eastAsia"/>
          <w:color w:val="7030A0"/>
          <w:lang w:eastAsia="zh-CN"/>
        </w:rPr>
        <w:t>.</w:t>
      </w:r>
      <w:r>
        <w:rPr>
          <w:rFonts w:eastAsiaTheme="minorEastAsia"/>
          <w:color w:val="7030A0"/>
          <w:lang w:eastAsia="zh-CN"/>
        </w:rPr>
        <w:t xml:space="preserve"> One is that device cost should be taken into consideration for the necessity of device for short distance.</w:t>
      </w:r>
    </w:p>
    <w:p w14:paraId="2454FF77" w14:textId="2A828811" w:rsidR="00413D25" w:rsidRPr="004C7898" w:rsidRDefault="00413D25" w:rsidP="00512FC4">
      <w:pPr>
        <w:jc w:val="both"/>
        <w:rPr>
          <w:rFonts w:eastAsiaTheme="minorEastAsia"/>
          <w:color w:val="7030A0"/>
          <w:lang w:eastAsia="zh-CN"/>
        </w:rPr>
      </w:pPr>
      <w:r>
        <w:rPr>
          <w:rFonts w:eastAsiaTheme="minorEastAsia" w:hint="eastAsia"/>
          <w:color w:val="7030A0"/>
          <w:lang w:eastAsia="zh-CN"/>
        </w:rPr>
        <w:t>3</w:t>
      </w:r>
      <w:r>
        <w:rPr>
          <w:rFonts w:eastAsiaTheme="minorEastAsia"/>
          <w:color w:val="7030A0"/>
          <w:lang w:eastAsia="zh-CN"/>
        </w:rPr>
        <w:t>. One comment is RAN1 should focus on coverage, since RAN1 only did coverage evaluation but not touch cost aspect</w:t>
      </w:r>
      <w:r w:rsidR="009558DD">
        <w:rPr>
          <w:rFonts w:eastAsiaTheme="minorEastAsia"/>
          <w:color w:val="7030A0"/>
          <w:lang w:eastAsia="zh-CN"/>
        </w:rPr>
        <w:t xml:space="preserve"> which might be RAN plenary stuffs.</w:t>
      </w:r>
    </w:p>
    <w:p w14:paraId="522352DC" w14:textId="77777777" w:rsidR="003F12AA" w:rsidRPr="006E737D" w:rsidRDefault="003F12AA" w:rsidP="0077787E">
      <w:pPr>
        <w:jc w:val="both"/>
        <w:rPr>
          <w:rFonts w:eastAsiaTheme="minorEastAsia"/>
          <w:b/>
          <w:i/>
          <w:highlight w:val="yellow"/>
          <w:lang w:eastAsia="zh-CN"/>
        </w:rPr>
      </w:pPr>
      <w:r>
        <w:rPr>
          <w:rFonts w:eastAsiaTheme="minorEastAsia"/>
          <w:b/>
          <w:i/>
          <w:highlight w:val="yellow"/>
          <w:lang w:eastAsia="zh-CN"/>
        </w:rPr>
        <w:t>[Open][H] Proposal 3.1c-v2:</w:t>
      </w:r>
    </w:p>
    <w:p w14:paraId="302E971E" w14:textId="77777777" w:rsidR="003F12AA" w:rsidRDefault="003F12AA" w:rsidP="003F12AA">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06682189" w14:textId="77777777" w:rsidR="003F12AA" w:rsidRDefault="003F12AA" w:rsidP="003F12AA">
      <w:pPr>
        <w:numPr>
          <w:ilvl w:val="0"/>
          <w:numId w:val="43"/>
        </w:numPr>
        <w:jc w:val="both"/>
        <w:rPr>
          <w:b/>
          <w:bCs/>
          <w:i/>
          <w:iCs/>
          <w:lang w:eastAsia="zh-CN"/>
        </w:rPr>
      </w:pPr>
      <w:r>
        <w:rPr>
          <w:b/>
          <w:bCs/>
          <w:i/>
          <w:iCs/>
          <w:lang w:eastAsia="zh-CN"/>
        </w:rPr>
        <w:t>Device C achieves better coverage than Device 2b for both R2D and D2R</w:t>
      </w:r>
    </w:p>
    <w:p w14:paraId="63DB2AC2" w14:textId="77777777" w:rsidR="003F12AA" w:rsidRDefault="003F12AA" w:rsidP="003F12AA">
      <w:pPr>
        <w:numPr>
          <w:ilvl w:val="0"/>
          <w:numId w:val="43"/>
        </w:numPr>
        <w:jc w:val="both"/>
        <w:rPr>
          <w:b/>
          <w:bCs/>
          <w:i/>
          <w:iCs/>
          <w:lang w:eastAsia="zh-CN"/>
        </w:rPr>
      </w:pPr>
      <w:r>
        <w:rPr>
          <w:rFonts w:hint="eastAsia"/>
          <w:b/>
          <w:bCs/>
          <w:i/>
          <w:iCs/>
          <w:lang w:eastAsia="zh-CN"/>
        </w:rPr>
        <w:t>D</w:t>
      </w:r>
      <w:r>
        <w:rPr>
          <w:b/>
          <w:bCs/>
          <w:i/>
          <w:iCs/>
          <w:lang w:eastAsia="zh-CN"/>
        </w:rPr>
        <w:t xml:space="preserve">evice 2b is applicable to outdoor scenarios for short distance </w:t>
      </w:r>
      <w:proofErr w:type="gramStart"/>
      <w:r>
        <w:rPr>
          <w:b/>
          <w:bCs/>
          <w:i/>
          <w:iCs/>
          <w:lang w:eastAsia="zh-CN"/>
        </w:rPr>
        <w:t>e.g.</w:t>
      </w:r>
      <w:proofErr w:type="gramEnd"/>
      <w:r>
        <w:rPr>
          <w:b/>
          <w:bCs/>
          <w:i/>
          <w:iCs/>
          <w:lang w:eastAsia="zh-CN"/>
        </w:rPr>
        <w:t xml:space="preserve"> 50-200m</w:t>
      </w:r>
    </w:p>
    <w:p w14:paraId="6A0431D6" w14:textId="77777777" w:rsidR="003F12AA" w:rsidRDefault="003F12AA" w:rsidP="003F12AA">
      <w:pPr>
        <w:numPr>
          <w:ilvl w:val="0"/>
          <w:numId w:val="43"/>
        </w:numPr>
        <w:jc w:val="both"/>
        <w:rPr>
          <w:b/>
          <w:bCs/>
          <w:i/>
          <w:iCs/>
          <w:lang w:eastAsia="zh-CN"/>
        </w:rPr>
      </w:pPr>
      <w:r>
        <w:rPr>
          <w:rFonts w:hint="eastAsia"/>
          <w:b/>
          <w:bCs/>
          <w:i/>
          <w:iCs/>
          <w:lang w:eastAsia="zh-CN"/>
        </w:rPr>
        <w:t>D</w:t>
      </w:r>
      <w:r>
        <w:rPr>
          <w:b/>
          <w:bCs/>
          <w:i/>
          <w:iCs/>
          <w:lang w:eastAsia="zh-CN"/>
        </w:rPr>
        <w:t xml:space="preserve">evice C is applicable to outdoor scenarios for both short and large distance </w:t>
      </w:r>
      <w:proofErr w:type="gramStart"/>
      <w:r>
        <w:rPr>
          <w:b/>
          <w:bCs/>
          <w:i/>
          <w:iCs/>
          <w:lang w:eastAsia="zh-CN"/>
        </w:rPr>
        <w:t>e.g.</w:t>
      </w:r>
      <w:proofErr w:type="gramEnd"/>
      <w:r>
        <w:rPr>
          <w:b/>
          <w:bCs/>
          <w:i/>
          <w:iCs/>
          <w:lang w:eastAsia="zh-CN"/>
        </w:rPr>
        <w:t xml:space="preserve"> 50-500m</w:t>
      </w:r>
    </w:p>
    <w:p w14:paraId="3DF8C505" w14:textId="77777777" w:rsidR="003F12AA" w:rsidRPr="00097532" w:rsidRDefault="003F12AA" w:rsidP="003F12AA">
      <w:pPr>
        <w:numPr>
          <w:ilvl w:val="0"/>
          <w:numId w:val="43"/>
        </w:numPr>
        <w:jc w:val="both"/>
        <w:rPr>
          <w:b/>
          <w:bCs/>
          <w:i/>
          <w:iCs/>
          <w:color w:val="FF0000"/>
          <w:lang w:eastAsia="zh-CN"/>
        </w:rPr>
      </w:pPr>
      <w:r w:rsidRPr="00097532">
        <w:rPr>
          <w:b/>
          <w:bCs/>
          <w:i/>
          <w:iCs/>
          <w:color w:val="FF0000"/>
          <w:lang w:eastAsia="zh-CN"/>
        </w:rPr>
        <w:t>At least Device C is necessary to support outdoor scenarios</w:t>
      </w:r>
      <w:r>
        <w:rPr>
          <w:b/>
          <w:bCs/>
          <w:i/>
          <w:iCs/>
          <w:color w:val="FF0000"/>
          <w:lang w:eastAsia="zh-CN"/>
        </w:rPr>
        <w:t xml:space="preserve"> [</w:t>
      </w:r>
      <w:proofErr w:type="gramStart"/>
      <w:r>
        <w:rPr>
          <w:b/>
          <w:bCs/>
          <w:i/>
          <w:iCs/>
          <w:color w:val="FF0000"/>
          <w:lang w:eastAsia="zh-CN"/>
        </w:rPr>
        <w:t>e.g.</w:t>
      </w:r>
      <w:proofErr w:type="gramEnd"/>
      <w:r>
        <w:rPr>
          <w:b/>
          <w:bCs/>
          <w:i/>
          <w:iCs/>
          <w:color w:val="FF0000"/>
          <w:lang w:eastAsia="zh-CN"/>
        </w:rPr>
        <w:t xml:space="preserve"> 500m]</w:t>
      </w:r>
    </w:p>
    <w:p w14:paraId="0BAB2856" w14:textId="77777777" w:rsidR="003F12AA" w:rsidRPr="00097532" w:rsidRDefault="003F12AA" w:rsidP="003F12AA">
      <w:pPr>
        <w:numPr>
          <w:ilvl w:val="0"/>
          <w:numId w:val="43"/>
        </w:numPr>
        <w:jc w:val="both"/>
        <w:rPr>
          <w:b/>
          <w:bCs/>
          <w:i/>
          <w:iCs/>
          <w:color w:val="FF0000"/>
          <w:lang w:eastAsia="zh-CN"/>
        </w:rPr>
      </w:pPr>
      <w:r w:rsidRPr="00097532">
        <w:rPr>
          <w:b/>
          <w:bCs/>
          <w:i/>
          <w:iCs/>
          <w:color w:val="FF0000"/>
          <w:lang w:eastAsia="zh-CN"/>
        </w:rPr>
        <w:t>The necessity of Device 2b</w:t>
      </w:r>
      <w:r>
        <w:rPr>
          <w:b/>
          <w:bCs/>
          <w:i/>
          <w:iCs/>
          <w:color w:val="FF0000"/>
          <w:lang w:eastAsia="zh-CN"/>
        </w:rPr>
        <w:t xml:space="preserve"> to support outdoor scenarios</w:t>
      </w:r>
      <w:r w:rsidRPr="00097532">
        <w:rPr>
          <w:b/>
          <w:bCs/>
          <w:i/>
          <w:iCs/>
          <w:color w:val="FF0000"/>
          <w:lang w:eastAsia="zh-CN"/>
        </w:rPr>
        <w:t xml:space="preserve"> for short distance </w:t>
      </w:r>
      <w:proofErr w:type="gramStart"/>
      <w:r w:rsidRPr="00097532">
        <w:rPr>
          <w:b/>
          <w:bCs/>
          <w:i/>
          <w:iCs/>
          <w:color w:val="FF0000"/>
          <w:lang w:eastAsia="zh-CN"/>
        </w:rPr>
        <w:t>e.g.</w:t>
      </w:r>
      <w:proofErr w:type="gramEnd"/>
      <w:r w:rsidRPr="00097532">
        <w:rPr>
          <w:b/>
          <w:bCs/>
          <w:i/>
          <w:iCs/>
          <w:color w:val="FF0000"/>
          <w:lang w:eastAsia="zh-CN"/>
        </w:rPr>
        <w:t xml:space="preserve"> 50-200m is up to RAN decision</w:t>
      </w:r>
    </w:p>
    <w:p w14:paraId="72E58C16" w14:textId="3B824810" w:rsidR="003A2871" w:rsidRDefault="003A2871">
      <w:pPr>
        <w:jc w:val="both"/>
        <w:rPr>
          <w:rFonts w:eastAsia="等线"/>
          <w:b/>
          <w:i/>
          <w:lang w:val="en-GB"/>
        </w:rPr>
      </w:pPr>
    </w:p>
    <w:p w14:paraId="3A494992" w14:textId="77777777" w:rsidR="00AB1AA8" w:rsidRDefault="00AB1AA8" w:rsidP="0077787E">
      <w:pPr>
        <w:jc w:val="both"/>
        <w:rPr>
          <w:rFonts w:eastAsiaTheme="minorEastAsia"/>
          <w:b/>
          <w:i/>
          <w:lang w:eastAsia="zh-CN"/>
        </w:rPr>
      </w:pPr>
      <w:r>
        <w:rPr>
          <w:rFonts w:eastAsiaTheme="minorEastAsia"/>
          <w:b/>
          <w:i/>
          <w:highlight w:val="yellow"/>
          <w:lang w:eastAsia="zh-CN"/>
        </w:rPr>
        <w:t>[Open][M] Proposal 3.1e-v2:</w:t>
      </w:r>
    </w:p>
    <w:p w14:paraId="28983D08" w14:textId="77777777" w:rsidR="00AB1AA8" w:rsidRPr="0051041E" w:rsidRDefault="00AB1AA8" w:rsidP="00AB1AA8">
      <w:pPr>
        <w:jc w:val="both"/>
        <w:rPr>
          <w:rFonts w:eastAsiaTheme="minorEastAsia"/>
          <w:b/>
          <w:i/>
          <w:szCs w:val="20"/>
          <w:lang w:eastAsia="zh-CN"/>
        </w:rPr>
      </w:pPr>
      <w:r w:rsidRPr="0051041E">
        <w:rPr>
          <w:rFonts w:eastAsiaTheme="minorEastAsia"/>
          <w:b/>
          <w:i/>
          <w:szCs w:val="20"/>
          <w:lang w:eastAsia="zh-CN"/>
        </w:rPr>
        <w:t>For Rel-20 study, RAN1 recommend 5 dBm as the maximum transmit power for Device C</w:t>
      </w:r>
      <w:r w:rsidRPr="0051041E">
        <w:rPr>
          <w:rFonts w:eastAsiaTheme="minorEastAsia" w:hint="eastAsia"/>
          <w:b/>
          <w:i/>
          <w:szCs w:val="20"/>
          <w:lang w:eastAsia="zh-CN"/>
        </w:rPr>
        <w:t xml:space="preserve"> to achieve maximum coverage in outdoor</w:t>
      </w:r>
    </w:p>
    <w:p w14:paraId="10135EAA" w14:textId="34C19A0F" w:rsidR="003F12AA" w:rsidRDefault="003F12AA">
      <w:pPr>
        <w:jc w:val="both"/>
        <w:rPr>
          <w:rFonts w:eastAsia="等线"/>
          <w:b/>
          <w:i/>
          <w:lang w:val="en-GB"/>
        </w:rPr>
      </w:pPr>
    </w:p>
    <w:p w14:paraId="6F231A5C" w14:textId="1D70ABDC" w:rsidR="00F92705" w:rsidRDefault="00F92705" w:rsidP="00F92705">
      <w:pPr>
        <w:pStyle w:val="2"/>
        <w:jc w:val="both"/>
        <w:rPr>
          <w:rFonts w:ascii="Times New Roman" w:hAnsi="Times New Roman"/>
          <w:i w:val="0"/>
          <w:iCs w:val="0"/>
          <w:szCs w:val="24"/>
        </w:rPr>
      </w:pPr>
      <w:r>
        <w:rPr>
          <w:rFonts w:ascii="Times New Roman" w:hAnsi="Times New Roman"/>
          <w:i w:val="0"/>
          <w:iCs w:val="0"/>
          <w:szCs w:val="24"/>
        </w:rPr>
        <w:t>Offline – Wednesday morning</w:t>
      </w:r>
    </w:p>
    <w:p w14:paraId="024012EF" w14:textId="69EEE34D" w:rsidR="00F92705" w:rsidRDefault="00F92705">
      <w:pPr>
        <w:jc w:val="both"/>
        <w:rPr>
          <w:rFonts w:eastAsia="等线"/>
          <w:b/>
          <w:i/>
          <w:lang w:val="en-GB"/>
        </w:rPr>
      </w:pPr>
    </w:p>
    <w:p w14:paraId="6B03C021" w14:textId="77777777" w:rsidR="0097032D" w:rsidRDefault="0097032D" w:rsidP="00064127">
      <w:pPr>
        <w:jc w:val="both"/>
        <w:rPr>
          <w:rFonts w:eastAsiaTheme="minorEastAsia"/>
          <w:b/>
          <w:i/>
          <w:lang w:eastAsia="zh-CN"/>
        </w:rPr>
      </w:pPr>
      <w:r>
        <w:rPr>
          <w:rFonts w:eastAsiaTheme="minorEastAsia"/>
          <w:b/>
          <w:i/>
          <w:highlight w:val="yellow"/>
          <w:lang w:eastAsia="zh-CN"/>
        </w:rPr>
        <w:t>[Open][M] Proposal 3.1e-v3:</w:t>
      </w:r>
    </w:p>
    <w:p w14:paraId="242B7FA7" w14:textId="5286FA98" w:rsidR="0097032D" w:rsidRDefault="0097032D" w:rsidP="00694771">
      <w:pPr>
        <w:jc w:val="both"/>
        <w:rPr>
          <w:b/>
          <w:bCs/>
          <w:i/>
          <w:iCs/>
          <w:lang w:eastAsia="zh-CN"/>
        </w:rPr>
      </w:pPr>
      <w:r w:rsidRPr="007A5B5D">
        <w:rPr>
          <w:b/>
          <w:bCs/>
          <w:i/>
          <w:iCs/>
          <w:lang w:eastAsia="zh-CN"/>
        </w:rPr>
        <w:t>RAN1 recommend 5 dBm as the maximum transmit power for Device C to achieve maximum coverage in outdoor</w:t>
      </w:r>
      <w:r>
        <w:rPr>
          <w:b/>
          <w:bCs/>
          <w:i/>
          <w:iCs/>
          <w:lang w:eastAsia="zh-CN"/>
        </w:rPr>
        <w:t xml:space="preserve"> scenarios</w:t>
      </w:r>
    </w:p>
    <w:p w14:paraId="13A6A787" w14:textId="4D9D0733" w:rsidR="004E3230" w:rsidRPr="00E310D6" w:rsidRDefault="0097032D" w:rsidP="0097032D">
      <w:pPr>
        <w:numPr>
          <w:ilvl w:val="0"/>
          <w:numId w:val="43"/>
        </w:numPr>
        <w:jc w:val="both"/>
        <w:rPr>
          <w:b/>
          <w:bCs/>
          <w:i/>
          <w:iCs/>
          <w:color w:val="FF0000"/>
          <w:lang w:eastAsia="zh-CN"/>
        </w:rPr>
      </w:pPr>
      <w:r w:rsidRPr="00E310D6">
        <w:rPr>
          <w:rFonts w:eastAsiaTheme="minorEastAsia" w:hint="eastAsia"/>
          <w:b/>
          <w:bCs/>
          <w:i/>
          <w:iCs/>
          <w:color w:val="FF0000"/>
          <w:lang w:eastAsia="zh-CN"/>
        </w:rPr>
        <w:lastRenderedPageBreak/>
        <w:t>T</w:t>
      </w:r>
      <w:r w:rsidRPr="00E310D6">
        <w:rPr>
          <w:rFonts w:eastAsiaTheme="minorEastAsia"/>
          <w:b/>
          <w:bCs/>
          <w:i/>
          <w:iCs/>
          <w:color w:val="FF0000"/>
          <w:lang w:eastAsia="zh-CN"/>
        </w:rPr>
        <w:t xml:space="preserve">his does not preclude RAN to introduce additional value(s) </w:t>
      </w:r>
      <w:r w:rsidRPr="00E310D6">
        <w:rPr>
          <w:rFonts w:eastAsiaTheme="minorEastAsia"/>
          <w:b/>
          <w:i/>
          <w:color w:val="FF0000"/>
          <w:szCs w:val="20"/>
          <w:lang w:eastAsia="zh-CN"/>
        </w:rPr>
        <w:t xml:space="preserve">between -3 dBm and 5 dBm </w:t>
      </w:r>
      <w:r w:rsidRPr="00E310D6">
        <w:rPr>
          <w:rFonts w:eastAsiaTheme="minorEastAsia"/>
          <w:b/>
          <w:bCs/>
          <w:i/>
          <w:iCs/>
          <w:color w:val="FF0000"/>
          <w:lang w:eastAsia="zh-CN"/>
        </w:rPr>
        <w:t xml:space="preserve">as maximum transmit power for Device C to achieve </w:t>
      </w:r>
      <w:r w:rsidR="002B5ED8">
        <w:rPr>
          <w:rFonts w:eastAsiaTheme="minorEastAsia" w:hint="eastAsia"/>
          <w:b/>
          <w:bCs/>
          <w:i/>
          <w:iCs/>
          <w:color w:val="FF0000"/>
          <w:lang w:eastAsia="zh-CN"/>
        </w:rPr>
        <w:t>shorter</w:t>
      </w:r>
      <w:r w:rsidR="002B5ED8">
        <w:rPr>
          <w:rFonts w:eastAsiaTheme="minorEastAsia"/>
          <w:b/>
          <w:bCs/>
          <w:i/>
          <w:iCs/>
          <w:color w:val="FF0000"/>
          <w:lang w:eastAsia="zh-CN"/>
        </w:rPr>
        <w:t xml:space="preserve"> </w:t>
      </w:r>
      <w:r w:rsidRPr="00E310D6">
        <w:rPr>
          <w:rFonts w:eastAsiaTheme="minorEastAsia"/>
          <w:b/>
          <w:bCs/>
          <w:i/>
          <w:iCs/>
          <w:color w:val="FF0000"/>
          <w:lang w:eastAsia="zh-CN"/>
        </w:rPr>
        <w:t>coverage</w:t>
      </w:r>
    </w:p>
    <w:p w14:paraId="17A333B7" w14:textId="53546DBA" w:rsidR="0097032D" w:rsidRDefault="0097032D">
      <w:pPr>
        <w:jc w:val="both"/>
        <w:rPr>
          <w:rFonts w:eastAsia="等线"/>
          <w:b/>
          <w:i/>
          <w:lang w:val="en-GB"/>
        </w:rPr>
      </w:pPr>
    </w:p>
    <w:p w14:paraId="1A56C9DA" w14:textId="33D2F198" w:rsidR="002801CE" w:rsidRDefault="002801CE" w:rsidP="002801CE">
      <w:pPr>
        <w:pStyle w:val="2"/>
        <w:jc w:val="both"/>
        <w:rPr>
          <w:rFonts w:ascii="Times New Roman" w:hAnsi="Times New Roman"/>
          <w:i w:val="0"/>
          <w:iCs w:val="0"/>
          <w:szCs w:val="24"/>
        </w:rPr>
      </w:pPr>
      <w:r>
        <w:rPr>
          <w:rFonts w:ascii="Times New Roman" w:hAnsi="Times New Roman"/>
          <w:i w:val="0"/>
          <w:iCs w:val="0"/>
          <w:szCs w:val="24"/>
        </w:rPr>
        <w:t>O</w:t>
      </w:r>
      <w:r w:rsidR="001551EB">
        <w:rPr>
          <w:rFonts w:ascii="Times New Roman" w:hAnsi="Times New Roman"/>
          <w:i w:val="0"/>
          <w:iCs w:val="0"/>
          <w:szCs w:val="24"/>
        </w:rPr>
        <w:t>n</w:t>
      </w:r>
      <w:r>
        <w:rPr>
          <w:rFonts w:ascii="Times New Roman" w:hAnsi="Times New Roman"/>
          <w:i w:val="0"/>
          <w:iCs w:val="0"/>
          <w:szCs w:val="24"/>
        </w:rPr>
        <w:t>line – Wednesday afternoon</w:t>
      </w:r>
    </w:p>
    <w:p w14:paraId="69025A80" w14:textId="498951BA" w:rsidR="002801CE" w:rsidRDefault="002801CE">
      <w:pPr>
        <w:jc w:val="both"/>
        <w:rPr>
          <w:rFonts w:eastAsia="等线"/>
          <w:b/>
          <w:i/>
          <w:lang w:val="en-GB"/>
        </w:rPr>
      </w:pPr>
    </w:p>
    <w:p w14:paraId="1206AFCB" w14:textId="3AF5EE83" w:rsidR="00750CBC" w:rsidRDefault="00750CBC" w:rsidP="006A0B33">
      <w:pPr>
        <w:jc w:val="both"/>
        <w:rPr>
          <w:rFonts w:eastAsiaTheme="minorEastAsia"/>
          <w:b/>
          <w:i/>
          <w:lang w:eastAsia="zh-CN"/>
        </w:rPr>
      </w:pPr>
      <w:r>
        <w:rPr>
          <w:rFonts w:eastAsiaTheme="minorEastAsia"/>
          <w:b/>
          <w:i/>
          <w:highlight w:val="yellow"/>
          <w:lang w:eastAsia="zh-CN"/>
        </w:rPr>
        <w:t>[Open][M] Proposal 3.1e-v4:</w:t>
      </w:r>
    </w:p>
    <w:p w14:paraId="6F1BBF44" w14:textId="5975FC7F" w:rsidR="00032277" w:rsidRDefault="00032277" w:rsidP="00032277">
      <w:pPr>
        <w:jc w:val="both"/>
        <w:rPr>
          <w:b/>
          <w:bCs/>
          <w:i/>
          <w:iCs/>
          <w:lang w:eastAsia="zh-CN"/>
        </w:rPr>
      </w:pPr>
      <w:r w:rsidRPr="007A5B5D">
        <w:rPr>
          <w:b/>
          <w:bCs/>
          <w:i/>
          <w:iCs/>
          <w:lang w:eastAsia="zh-CN"/>
        </w:rPr>
        <w:t xml:space="preserve">RAN1 </w:t>
      </w:r>
      <w:r w:rsidRPr="00724009">
        <w:rPr>
          <w:b/>
          <w:bCs/>
          <w:i/>
          <w:iCs/>
          <w:strike/>
          <w:color w:val="FF0000"/>
          <w:lang w:eastAsia="zh-CN"/>
        </w:rPr>
        <w:t>recommend</w:t>
      </w:r>
      <w:r w:rsidR="00724009" w:rsidRPr="00724009">
        <w:rPr>
          <w:b/>
          <w:bCs/>
          <w:i/>
          <w:iCs/>
          <w:strike/>
          <w:color w:val="FF0000"/>
          <w:lang w:eastAsia="zh-CN"/>
        </w:rPr>
        <w:t xml:space="preserve"> </w:t>
      </w:r>
      <w:r w:rsidR="00724009" w:rsidRPr="00724009">
        <w:rPr>
          <w:b/>
          <w:bCs/>
          <w:i/>
          <w:iCs/>
          <w:color w:val="FF0000"/>
          <w:lang w:eastAsia="zh-CN"/>
        </w:rPr>
        <w:t>observe</w:t>
      </w:r>
      <w:r w:rsidR="00824BD1" w:rsidRPr="00824BD1">
        <w:rPr>
          <w:b/>
          <w:bCs/>
          <w:i/>
          <w:iCs/>
          <w:color w:val="FF0000"/>
          <w:lang w:eastAsia="zh-CN"/>
        </w:rPr>
        <w:t>s</w:t>
      </w:r>
      <w:r w:rsidR="00724009" w:rsidRPr="00724009">
        <w:rPr>
          <w:b/>
          <w:bCs/>
          <w:i/>
          <w:iCs/>
          <w:lang w:eastAsia="zh-CN"/>
        </w:rPr>
        <w:t xml:space="preserve"> </w:t>
      </w:r>
      <w:r w:rsidRPr="007A5B5D">
        <w:rPr>
          <w:b/>
          <w:bCs/>
          <w:i/>
          <w:iCs/>
          <w:lang w:eastAsia="zh-CN"/>
        </w:rPr>
        <w:t>5 dBm as the maximum transmit power for Device C to achieve maximum coverage in outdoor</w:t>
      </w:r>
      <w:r>
        <w:rPr>
          <w:b/>
          <w:bCs/>
          <w:i/>
          <w:iCs/>
          <w:lang w:eastAsia="zh-CN"/>
        </w:rPr>
        <w:t xml:space="preserve"> scenarios</w:t>
      </w:r>
    </w:p>
    <w:p w14:paraId="07088D59" w14:textId="3537996C" w:rsidR="00032277" w:rsidRPr="008232DB" w:rsidRDefault="00032277" w:rsidP="00032277">
      <w:pPr>
        <w:numPr>
          <w:ilvl w:val="0"/>
          <w:numId w:val="43"/>
        </w:numPr>
        <w:jc w:val="both"/>
        <w:rPr>
          <w:b/>
          <w:bCs/>
          <w:i/>
          <w:iCs/>
          <w:lang w:eastAsia="zh-CN"/>
        </w:rPr>
      </w:pPr>
      <w:r w:rsidRPr="008232DB">
        <w:rPr>
          <w:rFonts w:eastAsiaTheme="minorEastAsia"/>
          <w:b/>
          <w:bCs/>
          <w:i/>
          <w:iCs/>
          <w:lang w:eastAsia="zh-CN"/>
        </w:rPr>
        <w:t>V</w:t>
      </w:r>
      <w:r w:rsidRPr="008232DB">
        <w:rPr>
          <w:rFonts w:eastAsiaTheme="minorEastAsia" w:hint="eastAsia"/>
          <w:b/>
          <w:bCs/>
          <w:i/>
          <w:iCs/>
          <w:lang w:eastAsia="zh-CN"/>
        </w:rPr>
        <w:t>alue</w:t>
      </w:r>
      <w:r w:rsidRPr="008232DB">
        <w:rPr>
          <w:rFonts w:eastAsiaTheme="minorEastAsia"/>
          <w:b/>
          <w:bCs/>
          <w:i/>
          <w:iCs/>
          <w:lang w:eastAsia="zh-CN"/>
        </w:rPr>
        <w:t>s between -3dBm and 5dBm are feasibl</w:t>
      </w:r>
      <w:r w:rsidR="00780E5F">
        <w:rPr>
          <w:rFonts w:eastAsiaTheme="minorEastAsia"/>
          <w:b/>
          <w:bCs/>
          <w:i/>
          <w:iCs/>
          <w:lang w:eastAsia="zh-CN"/>
        </w:rPr>
        <w:t xml:space="preserve">e </w:t>
      </w:r>
      <w:r w:rsidRPr="008232DB">
        <w:rPr>
          <w:rFonts w:eastAsiaTheme="minorEastAsia"/>
          <w:b/>
          <w:bCs/>
          <w:i/>
          <w:iCs/>
          <w:lang w:eastAsia="zh-CN"/>
        </w:rPr>
        <w:t>to achieve different coverage</w:t>
      </w:r>
    </w:p>
    <w:p w14:paraId="55887A72" w14:textId="668CF3F3" w:rsidR="00356FB5" w:rsidRPr="008232DB" w:rsidRDefault="00032277" w:rsidP="00032277">
      <w:pPr>
        <w:numPr>
          <w:ilvl w:val="0"/>
          <w:numId w:val="43"/>
        </w:numPr>
        <w:jc w:val="both"/>
        <w:rPr>
          <w:b/>
          <w:bCs/>
          <w:i/>
          <w:iCs/>
          <w:lang w:eastAsia="zh-CN"/>
        </w:rPr>
      </w:pPr>
      <w:r w:rsidRPr="008232DB">
        <w:rPr>
          <w:rFonts w:eastAsiaTheme="minorEastAsia" w:hint="eastAsia"/>
          <w:b/>
          <w:bCs/>
          <w:i/>
          <w:iCs/>
          <w:lang w:eastAsia="zh-CN"/>
        </w:rPr>
        <w:t>T</w:t>
      </w:r>
      <w:r w:rsidRPr="008232DB">
        <w:rPr>
          <w:rFonts w:eastAsiaTheme="minorEastAsia"/>
          <w:b/>
          <w:bCs/>
          <w:i/>
          <w:iCs/>
          <w:lang w:eastAsia="zh-CN"/>
        </w:rPr>
        <w:t xml:space="preserve">his does not preclude RAN to introduce additional value(s) </w:t>
      </w:r>
      <w:r w:rsidRPr="008232DB">
        <w:rPr>
          <w:rFonts w:eastAsiaTheme="minorEastAsia"/>
          <w:b/>
          <w:i/>
          <w:szCs w:val="20"/>
          <w:lang w:eastAsia="zh-CN"/>
        </w:rPr>
        <w:t xml:space="preserve">between -3 dBm and 5 dBm </w:t>
      </w:r>
      <w:r w:rsidRPr="008232DB">
        <w:rPr>
          <w:rFonts w:eastAsiaTheme="minorEastAsia"/>
          <w:b/>
          <w:bCs/>
          <w:i/>
          <w:iCs/>
          <w:lang w:eastAsia="zh-CN"/>
        </w:rPr>
        <w:t xml:space="preserve">as maximum transmit power for Device C to achieve </w:t>
      </w:r>
      <w:r w:rsidRPr="008232DB">
        <w:rPr>
          <w:rFonts w:eastAsiaTheme="minorEastAsia" w:hint="eastAsia"/>
          <w:b/>
          <w:bCs/>
          <w:i/>
          <w:iCs/>
          <w:lang w:eastAsia="zh-CN"/>
        </w:rPr>
        <w:t>shorter</w:t>
      </w:r>
      <w:r w:rsidRPr="008232DB">
        <w:rPr>
          <w:rFonts w:eastAsiaTheme="minorEastAsia"/>
          <w:b/>
          <w:bCs/>
          <w:i/>
          <w:iCs/>
          <w:lang w:eastAsia="zh-CN"/>
        </w:rPr>
        <w:t xml:space="preserve"> coverage</w:t>
      </w:r>
    </w:p>
    <w:p w14:paraId="62AAB189" w14:textId="77777777" w:rsidR="00032277" w:rsidRPr="008232DB" w:rsidRDefault="00032277">
      <w:pPr>
        <w:jc w:val="both"/>
        <w:rPr>
          <w:rFonts w:eastAsia="等线"/>
          <w:b/>
          <w:i/>
          <w:lang w:val="en-GB"/>
        </w:rPr>
      </w:pPr>
    </w:p>
    <w:p w14:paraId="34F3331A"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t>RAN1 agreements achieved during Rel-20 SI</w:t>
      </w:r>
    </w:p>
    <w:p w14:paraId="70FC3A71"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 (Bengaluru)</w:t>
      </w:r>
    </w:p>
    <w:p w14:paraId="175B04A1" w14:textId="77777777" w:rsidR="00EB06A2" w:rsidRDefault="00EB06A2">
      <w:pPr>
        <w:rPr>
          <w:rFonts w:ascii="Calibri" w:eastAsia="等线" w:hAnsi="Calibri"/>
          <w:b/>
          <w:i/>
          <w:kern w:val="2"/>
          <w:sz w:val="21"/>
          <w:szCs w:val="22"/>
          <w:lang w:eastAsia="zh-CN" w:bidi="ar-SA"/>
        </w:rPr>
      </w:pPr>
    </w:p>
    <w:p w14:paraId="19CD4678" w14:textId="77777777" w:rsidR="00EB06A2" w:rsidRDefault="004945EC">
      <w:pPr>
        <w:pStyle w:val="3GPPNormalText"/>
        <w:spacing w:after="0"/>
        <w:rPr>
          <w:sz w:val="20"/>
          <w:szCs w:val="20"/>
          <w:lang w:val="en-US"/>
        </w:rPr>
      </w:pPr>
      <w:r>
        <w:rPr>
          <w:sz w:val="20"/>
          <w:szCs w:val="20"/>
          <w:highlight w:val="green"/>
          <w:lang w:val="en-US"/>
        </w:rPr>
        <w:t>Agreement</w:t>
      </w:r>
    </w:p>
    <w:p w14:paraId="731522FC"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Budget-Alt2 (as per TR38.769) is used to derive Rx sensitivity in the evaluation for both R2D and D2R.</w:t>
      </w:r>
    </w:p>
    <w:p w14:paraId="0CEC22FF" w14:textId="77777777" w:rsidR="00EB06A2" w:rsidRDefault="00EB06A2"/>
    <w:p w14:paraId="5A075771" w14:textId="77777777" w:rsidR="00EB06A2" w:rsidRDefault="004945EC">
      <w:pPr>
        <w:pStyle w:val="3GPPNormalText"/>
        <w:spacing w:after="0"/>
        <w:rPr>
          <w:sz w:val="20"/>
          <w:szCs w:val="20"/>
          <w:lang w:val="en-US"/>
        </w:rPr>
      </w:pPr>
      <w:r>
        <w:rPr>
          <w:sz w:val="20"/>
          <w:szCs w:val="20"/>
          <w:highlight w:val="green"/>
          <w:lang w:val="en-US"/>
        </w:rPr>
        <w:t>Agreement</w:t>
      </w:r>
    </w:p>
    <w:p w14:paraId="66B27CD7" w14:textId="77777777" w:rsidR="00EB06A2" w:rsidRDefault="004945EC">
      <w:pPr>
        <w:rPr>
          <w:rFonts w:eastAsiaTheme="minorEastAsia"/>
          <w:bCs/>
          <w:iCs/>
          <w:szCs w:val="20"/>
          <w:lang w:eastAsia="zh-CN"/>
        </w:rPr>
      </w:pPr>
      <w:r>
        <w:rPr>
          <w:rFonts w:eastAsiaTheme="minorEastAsia"/>
          <w:bCs/>
          <w:iCs/>
          <w:szCs w:val="20"/>
          <w:lang w:eastAsia="zh-CN"/>
        </w:rPr>
        <w:t xml:space="preserve">Proposal: </w:t>
      </w:r>
      <w:r>
        <w:rPr>
          <w:rFonts w:eastAsiaTheme="minorEastAsia" w:hint="eastAsia"/>
          <w:bCs/>
          <w:iCs/>
          <w:szCs w:val="20"/>
          <w:lang w:eastAsia="zh-CN"/>
        </w:rPr>
        <w:t>F</w:t>
      </w:r>
      <w:r>
        <w:rPr>
          <w:rFonts w:eastAsiaTheme="minorEastAsia"/>
          <w:bCs/>
          <w:iCs/>
          <w:szCs w:val="20"/>
          <w:lang w:eastAsia="zh-CN"/>
        </w:rPr>
        <w:t>or Rel-20 study, channel model TDL-C with an RMS delay spread of 300 ns delay spread is used for link level simulation for NLOS.</w:t>
      </w:r>
    </w:p>
    <w:p w14:paraId="686C286F" w14:textId="77777777" w:rsidR="00EB06A2" w:rsidRDefault="00EB06A2">
      <w:pPr>
        <w:rPr>
          <w:rFonts w:ascii="Calibri" w:eastAsia="等线" w:hAnsi="Calibri"/>
          <w:b/>
          <w:i/>
          <w:kern w:val="2"/>
          <w:sz w:val="21"/>
          <w:szCs w:val="22"/>
          <w:lang w:eastAsia="zh-CN" w:bidi="ar-SA"/>
        </w:rPr>
      </w:pPr>
    </w:p>
    <w:p w14:paraId="18580C7C" w14:textId="77777777" w:rsidR="00EB06A2" w:rsidRDefault="004945EC">
      <w:pPr>
        <w:pStyle w:val="3GPPNormalText"/>
        <w:rPr>
          <w:lang w:val="en-US"/>
        </w:rPr>
      </w:pPr>
      <w:r>
        <w:rPr>
          <w:highlight w:val="green"/>
          <w:lang w:val="en-US"/>
        </w:rPr>
        <w:t>Agreement</w:t>
      </w:r>
    </w:p>
    <w:p w14:paraId="04E3A294"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the followings </w:t>
      </w:r>
      <w:proofErr w:type="gramStart"/>
      <w:r>
        <w:rPr>
          <w:rFonts w:eastAsiaTheme="minorEastAsia"/>
          <w:bCs/>
          <w:iCs/>
          <w:szCs w:val="20"/>
          <w:lang w:eastAsia="zh-CN"/>
        </w:rPr>
        <w:t>is</w:t>
      </w:r>
      <w:proofErr w:type="gramEnd"/>
      <w:r>
        <w:rPr>
          <w:rFonts w:eastAsiaTheme="minorEastAsia"/>
          <w:bCs/>
          <w:iCs/>
          <w:szCs w:val="20"/>
          <w:lang w:eastAsia="zh-CN"/>
        </w:rPr>
        <w:t xml:space="preserve"> used to perform coverage evaluation for R2D and D2R, as for Rel-19:</w:t>
      </w:r>
    </w:p>
    <w:p w14:paraId="2BE0BDB7"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Step 1: Obtain the required SINR by link-level simulations under different reference data rates</w:t>
      </w:r>
    </w:p>
    <w:p w14:paraId="67DAE6ED"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Step 2: Obtain the receiver sensitivity based on the required SINR if Budget-Alt2 is used</w:t>
      </w:r>
    </w:p>
    <w:p w14:paraId="53D9FCF2"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Step 3: Obtain the MPL/distance based on the receiver sensitivity and link budget calculation</w:t>
      </w:r>
    </w:p>
    <w:p w14:paraId="6CC9AA80" w14:textId="77777777" w:rsidR="00EB06A2" w:rsidRDefault="00EB06A2"/>
    <w:p w14:paraId="0F9EE17F"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5D3D755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path-loss models are used in the coverage evaluation:</w:t>
      </w:r>
    </w:p>
    <w:p w14:paraId="19CA7666" w14:textId="77777777" w:rsidR="00EB06A2" w:rsidRDefault="004945EC">
      <w:pPr>
        <w:numPr>
          <w:ilvl w:val="0"/>
          <w:numId w:val="43"/>
        </w:numPr>
        <w:jc w:val="both"/>
        <w:rPr>
          <w:rFonts w:eastAsiaTheme="minorEastAsia"/>
          <w:bCs/>
          <w:iCs/>
          <w:szCs w:val="20"/>
          <w:lang w:eastAsia="zh-CN"/>
        </w:rPr>
      </w:pPr>
      <w:proofErr w:type="spellStart"/>
      <w:r>
        <w:rPr>
          <w:rFonts w:eastAsiaTheme="minorEastAsia"/>
          <w:bCs/>
          <w:iCs/>
          <w:szCs w:val="20"/>
          <w:lang w:eastAsia="zh-CN"/>
        </w:rPr>
        <w:t>UMa</w:t>
      </w:r>
      <w:proofErr w:type="spellEnd"/>
      <w:r>
        <w:rPr>
          <w:rFonts w:eastAsiaTheme="minorEastAsia"/>
          <w:bCs/>
          <w:iCs/>
          <w:szCs w:val="20"/>
          <w:lang w:eastAsia="zh-CN"/>
        </w:rPr>
        <w:t xml:space="preserve"> NLOS defined in TR38.901</w:t>
      </w:r>
    </w:p>
    <w:p w14:paraId="072CF5F5" w14:textId="77777777" w:rsidR="00EB06A2" w:rsidRDefault="004945EC">
      <w:pPr>
        <w:numPr>
          <w:ilvl w:val="0"/>
          <w:numId w:val="43"/>
        </w:numPr>
        <w:jc w:val="both"/>
        <w:rPr>
          <w:rFonts w:eastAsiaTheme="minorEastAsia"/>
          <w:bCs/>
          <w:iCs/>
          <w:szCs w:val="20"/>
          <w:lang w:eastAsia="zh-CN"/>
        </w:rPr>
      </w:pPr>
      <w:proofErr w:type="spellStart"/>
      <w:r>
        <w:rPr>
          <w:rFonts w:eastAsiaTheme="minorEastAsia"/>
          <w:bCs/>
          <w:iCs/>
          <w:szCs w:val="20"/>
          <w:lang w:eastAsia="zh-CN"/>
        </w:rPr>
        <w:t>RMa</w:t>
      </w:r>
      <w:proofErr w:type="spellEnd"/>
      <w:r>
        <w:rPr>
          <w:rFonts w:eastAsiaTheme="minorEastAsia"/>
          <w:bCs/>
          <w:iCs/>
          <w:szCs w:val="20"/>
          <w:lang w:eastAsia="zh-CN"/>
        </w:rPr>
        <w:t xml:space="preserve"> NLOS defined in TR38.901</w:t>
      </w:r>
    </w:p>
    <w:p w14:paraId="62E475BE"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 xml:space="preserve">Note: companies can also report to use </w:t>
      </w:r>
      <w:proofErr w:type="spellStart"/>
      <w:r>
        <w:rPr>
          <w:rFonts w:eastAsiaTheme="minorEastAsia"/>
          <w:bCs/>
          <w:iCs/>
          <w:szCs w:val="20"/>
          <w:lang w:eastAsia="zh-CN"/>
        </w:rPr>
        <w:t>RMa</w:t>
      </w:r>
      <w:proofErr w:type="spellEnd"/>
      <w:r>
        <w:rPr>
          <w:rFonts w:eastAsiaTheme="minorEastAsia"/>
          <w:bCs/>
          <w:iCs/>
          <w:szCs w:val="20"/>
          <w:lang w:eastAsia="zh-CN"/>
        </w:rPr>
        <w:t xml:space="preserve"> LOS defined in TR38.901</w:t>
      </w:r>
    </w:p>
    <w:p w14:paraId="7185EDA3" w14:textId="77777777" w:rsidR="00EB06A2" w:rsidRDefault="004945EC">
      <w:pPr>
        <w:numPr>
          <w:ilvl w:val="0"/>
          <w:numId w:val="43"/>
        </w:numPr>
        <w:jc w:val="both"/>
        <w:rPr>
          <w:rFonts w:eastAsiaTheme="minorEastAsia"/>
          <w:bCs/>
          <w:iCs/>
          <w:szCs w:val="20"/>
          <w:lang w:eastAsia="zh-CN"/>
        </w:rPr>
      </w:pPr>
      <w:proofErr w:type="spellStart"/>
      <w:r>
        <w:rPr>
          <w:rFonts w:eastAsiaTheme="minorEastAsia" w:hint="eastAsia"/>
          <w:bCs/>
          <w:iCs/>
          <w:szCs w:val="20"/>
          <w:lang w:eastAsia="zh-CN"/>
        </w:rPr>
        <w:t>U</w:t>
      </w:r>
      <w:r>
        <w:rPr>
          <w:rFonts w:eastAsiaTheme="minorEastAsia"/>
          <w:bCs/>
          <w:iCs/>
          <w:szCs w:val="20"/>
          <w:lang w:eastAsia="zh-CN"/>
        </w:rPr>
        <w:t>Mi</w:t>
      </w:r>
      <w:proofErr w:type="spellEnd"/>
      <w:r>
        <w:rPr>
          <w:rFonts w:eastAsiaTheme="minorEastAsia"/>
          <w:bCs/>
          <w:iCs/>
          <w:szCs w:val="20"/>
          <w:lang w:eastAsia="zh-CN"/>
        </w:rPr>
        <w:t xml:space="preserve"> NLOS defined in TR38.901</w:t>
      </w:r>
    </w:p>
    <w:p w14:paraId="39FA6A78"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this does not have implication on the coverage target (if any)</w:t>
      </w:r>
    </w:p>
    <w:p w14:paraId="56D358EE" w14:textId="77777777" w:rsidR="00EB06A2" w:rsidRDefault="00EB06A2"/>
    <w:p w14:paraId="05078C6A"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0DA26BD8"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antenna height for BS and Device used for evaluation purpose are as follows:</w:t>
      </w:r>
    </w:p>
    <w:p w14:paraId="2B0FECD3" w14:textId="77777777" w:rsidR="00EB06A2" w:rsidRDefault="004945EC">
      <w:pPr>
        <w:numPr>
          <w:ilvl w:val="0"/>
          <w:numId w:val="43"/>
        </w:numPr>
        <w:jc w:val="both"/>
        <w:rPr>
          <w:rFonts w:eastAsiaTheme="minorEastAsia"/>
          <w:bCs/>
          <w:iCs/>
          <w:szCs w:val="20"/>
          <w:lang w:eastAsia="zh-CN"/>
        </w:rPr>
      </w:pPr>
      <w:r>
        <w:rPr>
          <w:bCs/>
          <w:iCs/>
          <w:lang w:eastAsia="zh-CN"/>
        </w:rPr>
        <w:t>BS antenna height</w:t>
      </w:r>
    </w:p>
    <w:p w14:paraId="1CFD2CB4" w14:textId="77777777" w:rsidR="00EB06A2" w:rsidRDefault="004945EC">
      <w:pPr>
        <w:numPr>
          <w:ilvl w:val="1"/>
          <w:numId w:val="43"/>
        </w:numPr>
        <w:jc w:val="both"/>
        <w:rPr>
          <w:rFonts w:eastAsiaTheme="minorEastAsia"/>
          <w:bCs/>
          <w:iCs/>
          <w:szCs w:val="20"/>
          <w:lang w:eastAsia="zh-CN"/>
        </w:rPr>
      </w:pPr>
      <w:proofErr w:type="spellStart"/>
      <w:r>
        <w:rPr>
          <w:rFonts w:eastAsiaTheme="minorEastAsia"/>
          <w:bCs/>
          <w:iCs/>
          <w:szCs w:val="20"/>
          <w:lang w:eastAsia="zh-CN"/>
        </w:rPr>
        <w:t>UMa</w:t>
      </w:r>
      <w:proofErr w:type="spellEnd"/>
      <w:r>
        <w:rPr>
          <w:rFonts w:eastAsiaTheme="minorEastAsia"/>
          <w:bCs/>
          <w:iCs/>
          <w:szCs w:val="20"/>
          <w:lang w:eastAsia="zh-CN"/>
        </w:rPr>
        <w:t>: 25m</w:t>
      </w:r>
    </w:p>
    <w:p w14:paraId="37A8A4E5" w14:textId="77777777" w:rsidR="00EB06A2" w:rsidRDefault="004945EC">
      <w:pPr>
        <w:numPr>
          <w:ilvl w:val="1"/>
          <w:numId w:val="43"/>
        </w:numPr>
        <w:jc w:val="both"/>
        <w:rPr>
          <w:rFonts w:eastAsiaTheme="minorEastAsia"/>
          <w:bCs/>
          <w:iCs/>
          <w:szCs w:val="20"/>
          <w:lang w:eastAsia="zh-CN"/>
        </w:rPr>
      </w:pPr>
      <w:proofErr w:type="spellStart"/>
      <w:r>
        <w:rPr>
          <w:rFonts w:eastAsiaTheme="minorEastAsia" w:hint="eastAsia"/>
          <w:bCs/>
          <w:iCs/>
          <w:szCs w:val="20"/>
          <w:lang w:eastAsia="zh-CN"/>
        </w:rPr>
        <w:t>R</w:t>
      </w:r>
      <w:r>
        <w:rPr>
          <w:rFonts w:eastAsiaTheme="minorEastAsia"/>
          <w:bCs/>
          <w:iCs/>
          <w:szCs w:val="20"/>
          <w:lang w:eastAsia="zh-CN"/>
        </w:rPr>
        <w:t>Ma</w:t>
      </w:r>
      <w:proofErr w:type="spellEnd"/>
      <w:r>
        <w:rPr>
          <w:rFonts w:eastAsiaTheme="minorEastAsia"/>
          <w:bCs/>
          <w:iCs/>
          <w:szCs w:val="20"/>
          <w:lang w:eastAsia="zh-CN"/>
        </w:rPr>
        <w:t>: 35m</w:t>
      </w:r>
    </w:p>
    <w:p w14:paraId="5BCAC52C" w14:textId="77777777" w:rsidR="00EB06A2" w:rsidRDefault="004945EC">
      <w:pPr>
        <w:numPr>
          <w:ilvl w:val="1"/>
          <w:numId w:val="43"/>
        </w:numPr>
        <w:jc w:val="both"/>
        <w:rPr>
          <w:rFonts w:eastAsiaTheme="minorEastAsia"/>
          <w:bCs/>
          <w:iCs/>
          <w:szCs w:val="20"/>
          <w:lang w:eastAsia="zh-CN"/>
        </w:rPr>
      </w:pPr>
      <w:proofErr w:type="spellStart"/>
      <w:r>
        <w:rPr>
          <w:rFonts w:eastAsiaTheme="minorEastAsia" w:hint="eastAsia"/>
          <w:bCs/>
          <w:iCs/>
          <w:szCs w:val="20"/>
          <w:lang w:eastAsia="zh-CN"/>
        </w:rPr>
        <w:t>U</w:t>
      </w:r>
      <w:r>
        <w:rPr>
          <w:rFonts w:eastAsiaTheme="minorEastAsia"/>
          <w:bCs/>
          <w:iCs/>
          <w:szCs w:val="20"/>
          <w:lang w:eastAsia="zh-CN"/>
        </w:rPr>
        <w:t>Mi</w:t>
      </w:r>
      <w:proofErr w:type="spellEnd"/>
      <w:r>
        <w:rPr>
          <w:rFonts w:eastAsiaTheme="minorEastAsia"/>
          <w:bCs/>
          <w:iCs/>
          <w:szCs w:val="20"/>
          <w:lang w:eastAsia="zh-CN"/>
        </w:rPr>
        <w:t>: 10m</w:t>
      </w:r>
    </w:p>
    <w:p w14:paraId="0CFB1CFA" w14:textId="77777777" w:rsidR="00EB06A2" w:rsidRDefault="004945EC">
      <w:pPr>
        <w:numPr>
          <w:ilvl w:val="0"/>
          <w:numId w:val="43"/>
        </w:numPr>
        <w:jc w:val="both"/>
        <w:rPr>
          <w:rFonts w:eastAsiaTheme="minorEastAsia"/>
          <w:bCs/>
          <w:iCs/>
          <w:szCs w:val="20"/>
          <w:lang w:eastAsia="zh-CN"/>
        </w:rPr>
      </w:pPr>
      <w:r>
        <w:rPr>
          <w:bCs/>
          <w:iCs/>
          <w:lang w:eastAsia="zh-CN"/>
        </w:rPr>
        <w:t>Device antenna height</w:t>
      </w:r>
    </w:p>
    <w:p w14:paraId="18935D31"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1.5m</w:t>
      </w:r>
    </w:p>
    <w:p w14:paraId="686AE762" w14:textId="77777777" w:rsidR="00EB06A2" w:rsidRDefault="00EB06A2"/>
    <w:p w14:paraId="683B787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4C8A1DB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layout assumption is used for evaluation purpose:</w:t>
      </w:r>
    </w:p>
    <w:p w14:paraId="69A3BCB1" w14:textId="77777777" w:rsidR="00EB06A2" w:rsidRDefault="004945EC">
      <w:pPr>
        <w:numPr>
          <w:ilvl w:val="0"/>
          <w:numId w:val="43"/>
        </w:numPr>
        <w:jc w:val="both"/>
        <w:rPr>
          <w:rFonts w:eastAsiaTheme="minorEastAsia"/>
          <w:bCs/>
          <w:iCs/>
          <w:szCs w:val="20"/>
          <w:lang w:eastAsia="zh-CN"/>
        </w:rPr>
      </w:pPr>
      <w:r>
        <w:rPr>
          <w:bCs/>
          <w:iCs/>
          <w:lang w:eastAsia="zh-CN"/>
        </w:rPr>
        <w:t>Hexagonal grid, 19 macro sites, 3 sectors per site</w:t>
      </w:r>
    </w:p>
    <w:p w14:paraId="498AB4C2" w14:textId="77777777" w:rsidR="00EB06A2" w:rsidRDefault="004945EC">
      <w:pPr>
        <w:numPr>
          <w:ilvl w:val="1"/>
          <w:numId w:val="43"/>
        </w:numPr>
        <w:jc w:val="both"/>
        <w:rPr>
          <w:rFonts w:eastAsiaTheme="minorEastAsia"/>
          <w:bCs/>
          <w:iCs/>
          <w:szCs w:val="20"/>
          <w:lang w:eastAsia="zh-CN"/>
        </w:rPr>
      </w:pPr>
      <w:r>
        <w:rPr>
          <w:rFonts w:eastAsiaTheme="minorEastAsia" w:hint="eastAsia"/>
          <w:bCs/>
          <w:iCs/>
          <w:lang w:eastAsia="zh-CN"/>
        </w:rPr>
        <w:t>N</w:t>
      </w:r>
      <w:r>
        <w:rPr>
          <w:rFonts w:eastAsiaTheme="minorEastAsia"/>
          <w:bCs/>
          <w:iCs/>
          <w:lang w:eastAsia="zh-CN"/>
        </w:rPr>
        <w:t xml:space="preserve">ote: the same layout assumption is used for </w:t>
      </w:r>
      <w:proofErr w:type="spellStart"/>
      <w:r>
        <w:rPr>
          <w:rFonts w:eastAsiaTheme="minorEastAsia"/>
          <w:bCs/>
          <w:iCs/>
          <w:lang w:eastAsia="zh-CN"/>
        </w:rPr>
        <w:t>UMi</w:t>
      </w:r>
      <w:proofErr w:type="spellEnd"/>
    </w:p>
    <w:p w14:paraId="694543E0" w14:textId="77777777" w:rsidR="00EB06A2" w:rsidRDefault="00EB06A2"/>
    <w:p w14:paraId="2149DA91"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2952BFA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Tx power assumption for coverage purpose is from the followings:</w:t>
      </w:r>
    </w:p>
    <w:p w14:paraId="668E138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standalone: 43 dBm</w:t>
      </w:r>
    </w:p>
    <w:p w14:paraId="738FD092"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in-band:</w:t>
      </w:r>
    </w:p>
    <w:p w14:paraId="6F416985"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38 or 33 dBm over R2D transmission BW</w:t>
      </w:r>
    </w:p>
    <w:p w14:paraId="3B7A1684"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Note1: any necessary PSD limitation can be applied by RAN4</w:t>
      </w:r>
    </w:p>
    <w:p w14:paraId="55BEA1E4"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ote2: companies should report any PSD limitation they assume in their RAN1 evaluations</w:t>
      </w:r>
    </w:p>
    <w:p w14:paraId="0D557CCD" w14:textId="77777777" w:rsidR="00EB06A2" w:rsidRDefault="004945EC">
      <w:pPr>
        <w:rPr>
          <w:rFonts w:eastAsiaTheme="minorEastAsia"/>
          <w:bCs/>
          <w:iCs/>
          <w:szCs w:val="20"/>
          <w:lang w:eastAsia="zh-CN"/>
        </w:rPr>
      </w:pPr>
      <w:r>
        <w:rPr>
          <w:rFonts w:eastAsiaTheme="minorEastAsia" w:hint="eastAsia"/>
          <w:bCs/>
          <w:iCs/>
          <w:szCs w:val="20"/>
          <w:lang w:eastAsia="zh-CN"/>
        </w:rPr>
        <w:t>S</w:t>
      </w:r>
      <w:r>
        <w:rPr>
          <w:rFonts w:eastAsiaTheme="minorEastAsia"/>
          <w:bCs/>
          <w:iCs/>
          <w:szCs w:val="20"/>
          <w:lang w:eastAsia="zh-CN"/>
        </w:rPr>
        <w:t>end an LS to RAN4 with the above agreement, and to provide feedback to RAN1 if any.</w:t>
      </w:r>
    </w:p>
    <w:p w14:paraId="23A17733" w14:textId="77777777" w:rsidR="00EB06A2" w:rsidRDefault="00EB06A2"/>
    <w:p w14:paraId="0466B83F"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73B6FEC2" w14:textId="77777777" w:rsidR="00EB06A2" w:rsidRDefault="004945EC">
      <w:r>
        <w:rPr>
          <w:rFonts w:hint="eastAsia"/>
        </w:rPr>
        <w:t>T</w:t>
      </w:r>
      <w:r>
        <w:t>he draft LS to RAN4 in R1-2506574 is endorsed. Final LS in R1-2506575.</w:t>
      </w:r>
    </w:p>
    <w:p w14:paraId="4E584951" w14:textId="77777777" w:rsidR="00EB06A2" w:rsidRDefault="00EB06A2"/>
    <w:p w14:paraId="2C01978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541F97A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Tx power assumption for evaluation purpose is from the followings:</w:t>
      </w:r>
    </w:p>
    <w:p w14:paraId="5B098136"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2b: {-10, -20</w:t>
      </w:r>
      <w:r>
        <w:rPr>
          <w:rFonts w:eastAsiaTheme="minorEastAsia" w:hint="eastAsia"/>
          <w:bCs/>
          <w:iCs/>
          <w:szCs w:val="20"/>
          <w:lang w:eastAsia="zh-CN"/>
        </w:rPr>
        <w:t>}</w:t>
      </w:r>
      <w:r>
        <w:rPr>
          <w:rFonts w:eastAsiaTheme="minorEastAsia"/>
          <w:bCs/>
          <w:iCs/>
          <w:szCs w:val="20"/>
          <w:lang w:eastAsia="zh-CN"/>
        </w:rPr>
        <w:t xml:space="preserve"> dBm</w:t>
      </w:r>
    </w:p>
    <w:p w14:paraId="16AEE084"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Device C: </w:t>
      </w:r>
      <w:r>
        <w:rPr>
          <w:rFonts w:eastAsiaTheme="minorEastAsia" w:hint="eastAsia"/>
          <w:bCs/>
          <w:iCs/>
          <w:szCs w:val="20"/>
          <w:lang w:eastAsia="zh-CN"/>
        </w:rPr>
        <w:t>{</w:t>
      </w:r>
      <w:r>
        <w:rPr>
          <w:rFonts w:eastAsiaTheme="minorEastAsia"/>
          <w:bCs/>
          <w:iCs/>
          <w:szCs w:val="20"/>
          <w:lang w:eastAsia="zh-CN"/>
        </w:rPr>
        <w:t>-3, 0, 5</w:t>
      </w:r>
      <w:r>
        <w:rPr>
          <w:rFonts w:eastAsiaTheme="minorEastAsia" w:hint="eastAsia"/>
          <w:bCs/>
          <w:iCs/>
          <w:szCs w:val="20"/>
          <w:lang w:eastAsia="zh-CN"/>
        </w:rPr>
        <w:t>}</w:t>
      </w:r>
      <w:r>
        <w:rPr>
          <w:rFonts w:eastAsiaTheme="minorEastAsia"/>
          <w:bCs/>
          <w:iCs/>
          <w:szCs w:val="20"/>
          <w:lang w:eastAsia="zh-CN"/>
        </w:rPr>
        <w:t xml:space="preserve"> dBm</w:t>
      </w:r>
    </w:p>
    <w:p w14:paraId="4DE7F102" w14:textId="77777777" w:rsidR="00EB06A2" w:rsidRDefault="00EB06A2"/>
    <w:p w14:paraId="5615B763" w14:textId="77777777" w:rsidR="00EB06A2" w:rsidRDefault="00EB06A2"/>
    <w:p w14:paraId="1A292CC1"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38A6AF2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antenna gain assumption in link budget for evaluation purpose:</w:t>
      </w:r>
    </w:p>
    <w:p w14:paraId="6D99FFC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17dBi</w:t>
      </w:r>
    </w:p>
    <w:p w14:paraId="47F626E5"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his assumes in the LLS table (as per TR38.769), the values in “[0h1] Number of antenna elements” and “[0h2] the Number of TXRUs” would be same (as Rel-19)</w:t>
      </w:r>
    </w:p>
    <w:p w14:paraId="493F029F" w14:textId="77777777" w:rsidR="00EB06A2" w:rsidRDefault="00EB06A2"/>
    <w:p w14:paraId="11546907" w14:textId="77777777" w:rsidR="00EB06A2" w:rsidRDefault="00EB06A2"/>
    <w:p w14:paraId="6E4DEE28"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3EB672B6"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antenna gain assumption in link budget for evaluation purpose is 0dBi for both Device 2b and C.</w:t>
      </w:r>
    </w:p>
    <w:p w14:paraId="785B8575" w14:textId="77777777" w:rsidR="00EB06A2" w:rsidRDefault="00EB06A2"/>
    <w:p w14:paraId="6A1BD56F"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48D7EDF2"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noise figure assumption in link budget for evaluation purpose is 5dB.</w:t>
      </w:r>
    </w:p>
    <w:p w14:paraId="1ED048F7" w14:textId="77777777" w:rsidR="00EB06A2" w:rsidRDefault="00EB06A2"/>
    <w:p w14:paraId="378BDC5C" w14:textId="77777777" w:rsidR="00EB06A2" w:rsidRDefault="00EB06A2"/>
    <w:p w14:paraId="0B918AD8"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98836A4"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transmission bandwidth assumption in link budget and LLS for evaluation purpose is from the followings:</w:t>
      </w:r>
    </w:p>
    <w:p w14:paraId="29A517EF"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180</w:t>
      </w:r>
      <w:r>
        <w:rPr>
          <w:rFonts w:eastAsiaTheme="minorEastAsia" w:hint="eastAsia"/>
          <w:bCs/>
          <w:iCs/>
          <w:szCs w:val="20"/>
          <w:lang w:eastAsia="zh-CN"/>
        </w:rPr>
        <w:t>kHz</w:t>
      </w:r>
      <w:r>
        <w:rPr>
          <w:rFonts w:eastAsiaTheme="minorEastAsia"/>
          <w:bCs/>
          <w:iCs/>
          <w:szCs w:val="20"/>
          <w:lang w:eastAsia="zh-CN"/>
        </w:rPr>
        <w:t xml:space="preserve"> as starting </w:t>
      </w:r>
      <w:r>
        <w:rPr>
          <w:rFonts w:eastAsiaTheme="minorEastAsia" w:hint="eastAsia"/>
          <w:bCs/>
          <w:iCs/>
          <w:szCs w:val="20"/>
          <w:lang w:eastAsia="zh-CN"/>
        </w:rPr>
        <w:t>point</w:t>
      </w:r>
    </w:p>
    <w:p w14:paraId="3D93E3F2"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 xml:space="preserve">Other values </w:t>
      </w:r>
      <w:proofErr w:type="gramStart"/>
      <w:r>
        <w:rPr>
          <w:rFonts w:eastAsiaTheme="minorEastAsia"/>
          <w:bCs/>
          <w:iCs/>
          <w:szCs w:val="20"/>
          <w:lang w:eastAsia="zh-CN"/>
        </w:rPr>
        <w:t>e.g.</w:t>
      </w:r>
      <w:proofErr w:type="gramEnd"/>
      <w:r>
        <w:rPr>
          <w:rFonts w:eastAsiaTheme="minorEastAsia"/>
          <w:bCs/>
          <w:iCs/>
          <w:szCs w:val="20"/>
          <w:lang w:eastAsia="zh-CN"/>
        </w:rPr>
        <w:t xml:space="preserve"> 360kHz, 540kHz or other multiples of 180kHz are not precluded and up to company report</w:t>
      </w:r>
    </w:p>
    <w:p w14:paraId="6D9C96A0" w14:textId="77777777" w:rsidR="00EB06A2" w:rsidRDefault="00EB06A2"/>
    <w:p w14:paraId="2B4B5E8E"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05772CC1"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receiver bandwidth assumption in link budget and LLS for evaluation purpose is up to company report with considering:</w:t>
      </w:r>
    </w:p>
    <w:p w14:paraId="47FCA04F"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R2D transmission bandwidth</w:t>
      </w:r>
    </w:p>
    <w:p w14:paraId="419ED961"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Rx LO uncertainty (</w:t>
      </w:r>
      <w:proofErr w:type="gramStart"/>
      <w:r>
        <w:rPr>
          <w:rFonts w:eastAsiaTheme="minorEastAsia"/>
          <w:bCs/>
          <w:iCs/>
          <w:szCs w:val="20"/>
          <w:lang w:eastAsia="zh-CN"/>
        </w:rPr>
        <w:t>e.g.</w:t>
      </w:r>
      <w:proofErr w:type="gramEnd"/>
      <w:r>
        <w:rPr>
          <w:rFonts w:eastAsiaTheme="minorEastAsia"/>
          <w:bCs/>
          <w:iCs/>
          <w:szCs w:val="20"/>
          <w:lang w:eastAsia="zh-CN"/>
        </w:rPr>
        <w:t xml:space="preserve"> CFO ppm assumption)</w:t>
      </w:r>
    </w:p>
    <w:p w14:paraId="0606408C"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lastRenderedPageBreak/>
        <w:t>Note: ED bandwidth (for the purpose of noise/interference power calculation, if any) and BB LPF bandwidth in LLS are assumed to be same as R2D receiver bandwidth in link budget for active device with ZIF/IF receiver</w:t>
      </w:r>
    </w:p>
    <w:p w14:paraId="38E6FA53" w14:textId="77777777" w:rsidR="00EB06A2" w:rsidRDefault="00EB06A2"/>
    <w:p w14:paraId="101E163A" w14:textId="77777777" w:rsidR="00EB06A2" w:rsidRDefault="00EB06A2"/>
    <w:p w14:paraId="6D475AE7"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57733B8"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D2R transmission bandwidth assumption in link budget and LLS for evaluation purpose is from the followings:</w:t>
      </w:r>
    </w:p>
    <w:p w14:paraId="290817F3"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15kHz as </w:t>
      </w:r>
      <w:r>
        <w:rPr>
          <w:rFonts w:eastAsiaTheme="minorEastAsia" w:hint="eastAsia"/>
          <w:bCs/>
          <w:iCs/>
          <w:szCs w:val="20"/>
          <w:lang w:eastAsia="zh-CN"/>
        </w:rPr>
        <w:t>starting</w:t>
      </w:r>
      <w:r>
        <w:rPr>
          <w:rFonts w:eastAsiaTheme="minorEastAsia"/>
          <w:bCs/>
          <w:iCs/>
          <w:szCs w:val="20"/>
          <w:lang w:eastAsia="zh-CN"/>
        </w:rPr>
        <w:t xml:space="preserve"> </w:t>
      </w:r>
      <w:r>
        <w:rPr>
          <w:rFonts w:eastAsiaTheme="minorEastAsia" w:hint="eastAsia"/>
          <w:bCs/>
          <w:iCs/>
          <w:szCs w:val="20"/>
          <w:lang w:eastAsia="zh-CN"/>
        </w:rPr>
        <w:t>point</w:t>
      </w:r>
    </w:p>
    <w:p w14:paraId="368B93A7"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 xml:space="preserve">Other values are not precluded </w:t>
      </w:r>
      <w:r>
        <w:rPr>
          <w:rFonts w:eastAsiaTheme="minorEastAsia" w:hint="eastAsia"/>
          <w:bCs/>
          <w:iCs/>
          <w:szCs w:val="20"/>
          <w:lang w:eastAsia="zh-CN"/>
        </w:rPr>
        <w:t>and</w:t>
      </w:r>
      <w:r>
        <w:rPr>
          <w:rFonts w:eastAsiaTheme="minorEastAsia"/>
          <w:bCs/>
          <w:iCs/>
          <w:szCs w:val="20"/>
          <w:lang w:eastAsia="zh-CN"/>
        </w:rPr>
        <w:t xml:space="preserve"> up to company report</w:t>
      </w:r>
    </w:p>
    <w:p w14:paraId="23AC475C"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to report which of 2SB or 1SB modulation is assumed for D2R transmission bandwidth</w:t>
      </w:r>
    </w:p>
    <w:p w14:paraId="233A5829" w14:textId="77777777" w:rsidR="00EB06A2" w:rsidRDefault="00EB06A2">
      <w:pPr>
        <w:jc w:val="both"/>
        <w:rPr>
          <w:rFonts w:eastAsia="等线"/>
          <w:b/>
          <w:i/>
        </w:rPr>
      </w:pPr>
    </w:p>
    <w:p w14:paraId="1054D82B" w14:textId="77777777" w:rsidR="00EB06A2" w:rsidRDefault="00EB06A2"/>
    <w:p w14:paraId="21F590B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4BE4F17"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message size in LLS assumption for evaluation purpose is from the followings:</w:t>
      </w:r>
    </w:p>
    <w:p w14:paraId="73ED1A8A"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6A2023A1"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FFS whether to add value of 800 bits.</w:t>
      </w:r>
    </w:p>
    <w:p w14:paraId="6E03CF4C" w14:textId="77777777" w:rsidR="00EB06A2" w:rsidRDefault="00EB06A2"/>
    <w:p w14:paraId="23348176" w14:textId="77777777" w:rsidR="00EB06A2" w:rsidRDefault="00EB06A2"/>
    <w:p w14:paraId="3057403E"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1E486317"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noise figure assumption in link budget for evaluation purpose:</w:t>
      </w:r>
    </w:p>
    <w:p w14:paraId="5A0E37A7"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2b: 15 dB</w:t>
      </w:r>
    </w:p>
    <w:p w14:paraId="6E79FAC0"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FFS: 40dB as additional assumption for Device 2b with IF-ED</w:t>
      </w:r>
    </w:p>
    <w:p w14:paraId="589585F8"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C: 13 dB</w:t>
      </w:r>
    </w:p>
    <w:p w14:paraId="7B415C6C" w14:textId="77777777" w:rsidR="00EB06A2" w:rsidRDefault="00EB06A2">
      <w:pPr>
        <w:jc w:val="both"/>
        <w:rPr>
          <w:rFonts w:eastAsia="等线"/>
          <w:b/>
          <w:i/>
        </w:rPr>
      </w:pPr>
    </w:p>
    <w:p w14:paraId="15839991" w14:textId="77777777" w:rsidR="00EB06A2" w:rsidRDefault="00EB06A2"/>
    <w:p w14:paraId="74A70CBD"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47A0B049"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FEC in LLS assumption for evaluation purpose:</w:t>
      </w:r>
    </w:p>
    <w:p w14:paraId="7A97C3A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Companies who report evaluations using FEC should also report evaluations without FEC</w:t>
      </w:r>
    </w:p>
    <w:p w14:paraId="2B399D0F" w14:textId="77777777" w:rsidR="00EB06A2" w:rsidRDefault="00EB06A2"/>
    <w:p w14:paraId="5C4B15B3" w14:textId="77777777" w:rsidR="00EB06A2" w:rsidRDefault="00EB06A2"/>
    <w:p w14:paraId="478C5848"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E239D57"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new item/row of “Repetition” for both R2D and D2R columns into LLS assumptions for evaluation purpose</w:t>
      </w:r>
    </w:p>
    <w:p w14:paraId="675814FB"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Companies who report R2D evaluations using repetition should also report R2D evaluations without repetition</w:t>
      </w:r>
    </w:p>
    <w:p w14:paraId="3929BD1F" w14:textId="77777777" w:rsidR="00EB06A2" w:rsidRDefault="00EB06A2"/>
    <w:p w14:paraId="1149233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3DD96786"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reference data rate in LLS assumption for evaluation purpose is from the followings:</w:t>
      </w:r>
    </w:p>
    <w:p w14:paraId="5865586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42FCF6EE"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FFS whether to add additional value(s)</w:t>
      </w:r>
    </w:p>
    <w:p w14:paraId="7D99D2F0" w14:textId="77777777" w:rsidR="00EB06A2" w:rsidRDefault="00EB06A2">
      <w:pPr>
        <w:rPr>
          <w:rFonts w:eastAsia="等线"/>
          <w:lang w:eastAsia="zh-CN"/>
        </w:rPr>
      </w:pPr>
    </w:p>
    <w:p w14:paraId="113E3029"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19CA48D3"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“Penetration margin (dB)” into link budget template and the value of X dB for evaluation purpose is from the followings:</w:t>
      </w:r>
    </w:p>
    <w:p w14:paraId="00587569"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both R2D and D2R</w:t>
      </w:r>
    </w:p>
    <w:p w14:paraId="5C9CFDCE"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X = {0, 20, 80} dB</w:t>
      </w:r>
    </w:p>
    <w:p w14:paraId="0DC1BEAD" w14:textId="77777777" w:rsidR="00EB06A2" w:rsidRDefault="004945EC">
      <w:pPr>
        <w:numPr>
          <w:ilvl w:val="0"/>
          <w:numId w:val="43"/>
        </w:numPr>
        <w:jc w:val="both"/>
        <w:rPr>
          <w:rFonts w:eastAsia="等线"/>
          <w:bCs/>
          <w:iCs/>
          <w:lang w:eastAsia="zh-CN"/>
        </w:rPr>
      </w:pPr>
      <w:r>
        <w:rPr>
          <w:rFonts w:eastAsia="等线"/>
          <w:bCs/>
          <w:iCs/>
          <w:lang w:eastAsia="zh-CN"/>
        </w:rPr>
        <w:t xml:space="preserve">Note: Example use cases for the values above: </w:t>
      </w:r>
    </w:p>
    <w:p w14:paraId="5CBCB7DB"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20 dB for a Device inside a car with metallized car windows</w:t>
      </w:r>
    </w:p>
    <w:p w14:paraId="4EE63190"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8</w:t>
      </w:r>
      <w:r>
        <w:rPr>
          <w:rFonts w:eastAsiaTheme="minorEastAsia"/>
          <w:bCs/>
          <w:iCs/>
          <w:szCs w:val="20"/>
          <w:lang w:eastAsia="zh-CN"/>
        </w:rPr>
        <w:t>0 dB for a Device inside a metallic shipping container</w:t>
      </w:r>
    </w:p>
    <w:p w14:paraId="70083574"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lastRenderedPageBreak/>
        <w:t>C</w:t>
      </w:r>
      <w:r>
        <w:rPr>
          <w:rFonts w:eastAsiaTheme="minorEastAsia"/>
          <w:bCs/>
          <w:iCs/>
          <w:szCs w:val="20"/>
          <w:lang w:eastAsia="zh-CN"/>
        </w:rPr>
        <w:t>ompanies can report additional example use cases</w:t>
      </w:r>
    </w:p>
    <w:p w14:paraId="05F7A2AC" w14:textId="77777777" w:rsidR="00EB06A2" w:rsidRDefault="00EB06A2">
      <w:pPr>
        <w:rPr>
          <w:rFonts w:eastAsia="等线"/>
          <w:lang w:eastAsia="zh-CN"/>
        </w:rPr>
      </w:pPr>
    </w:p>
    <w:p w14:paraId="082859F5"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0F0FCBB2"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6C062E46"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R2D, X = [-169.3 dBm/Hz], [-999 dBm/Hz]</w:t>
      </w:r>
    </w:p>
    <w:p w14:paraId="442A1FA0"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 [-999 dBm/Hz]</w:t>
      </w:r>
    </w:p>
    <w:p w14:paraId="1F0C220E"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FS in which scenario to use which of the values above or to let companies report their assumption</w:t>
      </w:r>
    </w:p>
    <w:p w14:paraId="2F834043" w14:textId="77777777" w:rsidR="00EB06A2" w:rsidRDefault="004945EC">
      <w:p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Above values of -169.3 and -165.7 are from TR37.910</w:t>
      </w:r>
    </w:p>
    <w:p w14:paraId="594527A0" w14:textId="77777777" w:rsidR="00EB06A2" w:rsidRDefault="00EB06A2">
      <w:pPr>
        <w:rPr>
          <w:rFonts w:eastAsia="等线"/>
          <w:lang w:eastAsia="zh-CN"/>
        </w:rPr>
      </w:pPr>
    </w:p>
    <w:p w14:paraId="4D0E046F" w14:textId="77777777" w:rsidR="00EB06A2" w:rsidRDefault="00EB06A2">
      <w:pPr>
        <w:rPr>
          <w:rFonts w:eastAsia="等线"/>
          <w:lang w:eastAsia="zh-CN"/>
        </w:rPr>
      </w:pPr>
    </w:p>
    <w:p w14:paraId="2DCCF1F7"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2A6B49D4"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“Cable, connector, combiner, body losses, etc. (dB)” in link budget table “[1N]-R2D” is updated as follows,</w:t>
      </w:r>
    </w:p>
    <w:p w14:paraId="70FC0D39"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3dB</w:t>
      </w:r>
    </w:p>
    <w:p w14:paraId="1094414A" w14:textId="77777777" w:rsidR="00EB06A2" w:rsidRDefault="00EB06A2">
      <w:pPr>
        <w:rPr>
          <w:rFonts w:eastAsia="等线"/>
          <w:lang w:eastAsia="zh-CN"/>
        </w:rPr>
      </w:pPr>
    </w:p>
    <w:p w14:paraId="229977D8" w14:textId="77777777" w:rsidR="00EB06A2" w:rsidRDefault="00EB06A2">
      <w:pPr>
        <w:rPr>
          <w:rFonts w:eastAsia="等线"/>
          <w:lang w:eastAsia="zh-CN"/>
        </w:rPr>
      </w:pPr>
    </w:p>
    <w:p w14:paraId="749769A4"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6FBCA00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“Shadow fading margin” in link budget table “[3A]-R2D” and “[3A]-D2R” is updated as follows,</w:t>
      </w:r>
    </w:p>
    <w:p w14:paraId="32550D1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For </w:t>
      </w:r>
      <w:proofErr w:type="spellStart"/>
      <w:r>
        <w:rPr>
          <w:rFonts w:eastAsiaTheme="minorEastAsia"/>
          <w:bCs/>
          <w:iCs/>
          <w:szCs w:val="20"/>
          <w:lang w:eastAsia="zh-CN"/>
        </w:rPr>
        <w:t>UMa</w:t>
      </w:r>
      <w:proofErr w:type="spellEnd"/>
      <w:r>
        <w:rPr>
          <w:rFonts w:eastAsiaTheme="minorEastAsia"/>
          <w:bCs/>
          <w:iCs/>
          <w:szCs w:val="20"/>
          <w:lang w:eastAsia="zh-CN"/>
        </w:rPr>
        <w:t xml:space="preserve"> NLOS: 6dB</w:t>
      </w:r>
    </w:p>
    <w:p w14:paraId="03E3A9F0"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For </w:t>
      </w:r>
      <w:proofErr w:type="spellStart"/>
      <w:r>
        <w:rPr>
          <w:rFonts w:eastAsiaTheme="minorEastAsia" w:hint="eastAsia"/>
          <w:bCs/>
          <w:iCs/>
          <w:szCs w:val="20"/>
          <w:lang w:eastAsia="zh-CN"/>
        </w:rPr>
        <w:t>R</w:t>
      </w:r>
      <w:r>
        <w:rPr>
          <w:rFonts w:eastAsiaTheme="minorEastAsia"/>
          <w:bCs/>
          <w:iCs/>
          <w:szCs w:val="20"/>
          <w:lang w:eastAsia="zh-CN"/>
        </w:rPr>
        <w:t>Ma</w:t>
      </w:r>
      <w:proofErr w:type="spellEnd"/>
      <w:r>
        <w:rPr>
          <w:rFonts w:eastAsiaTheme="minorEastAsia"/>
          <w:bCs/>
          <w:iCs/>
          <w:szCs w:val="20"/>
          <w:lang w:eastAsia="zh-CN"/>
        </w:rPr>
        <w:t xml:space="preserve"> NLOS: 8dB</w:t>
      </w:r>
    </w:p>
    <w:p w14:paraId="4FFAFE5B"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For </w:t>
      </w:r>
      <w:proofErr w:type="spellStart"/>
      <w:r>
        <w:rPr>
          <w:rFonts w:eastAsiaTheme="minorEastAsia" w:hint="eastAsia"/>
          <w:bCs/>
          <w:iCs/>
          <w:szCs w:val="20"/>
          <w:lang w:eastAsia="zh-CN"/>
        </w:rPr>
        <w:t>U</w:t>
      </w:r>
      <w:r>
        <w:rPr>
          <w:rFonts w:eastAsiaTheme="minorEastAsia"/>
          <w:bCs/>
          <w:iCs/>
          <w:szCs w:val="20"/>
          <w:lang w:eastAsia="zh-CN"/>
        </w:rPr>
        <w:t>Mi</w:t>
      </w:r>
      <w:proofErr w:type="spellEnd"/>
      <w:r>
        <w:rPr>
          <w:rFonts w:eastAsiaTheme="minorEastAsia"/>
          <w:bCs/>
          <w:iCs/>
          <w:szCs w:val="20"/>
          <w:lang w:eastAsia="zh-CN"/>
        </w:rPr>
        <w:t xml:space="preserve"> NLOS: 7.82dB</w:t>
      </w:r>
    </w:p>
    <w:p w14:paraId="6AFCBC4D" w14:textId="77777777" w:rsidR="00EB06A2" w:rsidRDefault="00EB06A2">
      <w:pPr>
        <w:rPr>
          <w:rFonts w:eastAsia="等线"/>
          <w:lang w:eastAsia="zh-CN"/>
        </w:rPr>
      </w:pPr>
    </w:p>
    <w:p w14:paraId="7CD0CE9B"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192FB3B"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“Ambient IoT on-object antenna penalty” in link budget table “[1J]-D2</w:t>
      </w:r>
      <w:r>
        <w:rPr>
          <w:rFonts w:eastAsiaTheme="minorEastAsia" w:hint="eastAsia"/>
          <w:bCs/>
          <w:iCs/>
          <w:szCs w:val="20"/>
          <w:lang w:eastAsia="zh-CN"/>
        </w:rPr>
        <w:t>R</w:t>
      </w:r>
      <w:r>
        <w:rPr>
          <w:rFonts w:eastAsiaTheme="minorEastAsia"/>
          <w:bCs/>
          <w:iCs/>
          <w:szCs w:val="20"/>
          <w:lang w:eastAsia="zh-CN"/>
        </w:rPr>
        <w:t>” and “[2H]-R2D” is updated as follows,</w:t>
      </w:r>
    </w:p>
    <w:p w14:paraId="2EBCE811" w14:textId="77777777" w:rsidR="00EB06A2" w:rsidRDefault="004945EC">
      <w:pPr>
        <w:numPr>
          <w:ilvl w:val="0"/>
          <w:numId w:val="43"/>
        </w:numPr>
        <w:jc w:val="both"/>
        <w:rPr>
          <w:rFonts w:eastAsiaTheme="minorEastAsia"/>
          <w:bCs/>
          <w:iCs/>
          <w:szCs w:val="20"/>
          <w:lang w:eastAsia="zh-CN"/>
        </w:rPr>
      </w:pPr>
      <w:r>
        <w:rPr>
          <w:rFonts w:eastAsiaTheme="minorEastAsia"/>
          <w:bCs/>
          <w:iCs/>
          <w:color w:val="FF0000"/>
          <w:szCs w:val="20"/>
          <w:lang w:eastAsia="zh-CN"/>
        </w:rPr>
        <w:t>0dB or</w:t>
      </w:r>
      <w:r>
        <w:rPr>
          <w:rFonts w:eastAsiaTheme="minorEastAsia"/>
          <w:bCs/>
          <w:iCs/>
          <w:szCs w:val="20"/>
          <w:lang w:eastAsia="zh-CN"/>
        </w:rPr>
        <w:t xml:space="preserve"> 0.9dB or 4.7dB</w:t>
      </w:r>
    </w:p>
    <w:p w14:paraId="201FA1BB" w14:textId="77777777" w:rsidR="00EB06A2" w:rsidRDefault="00EB06A2">
      <w:pPr>
        <w:rPr>
          <w:rFonts w:ascii="Calibri" w:eastAsia="等线" w:hAnsi="Calibri"/>
          <w:b/>
          <w:i/>
          <w:kern w:val="2"/>
          <w:sz w:val="21"/>
          <w:szCs w:val="22"/>
          <w:lang w:eastAsia="zh-CN" w:bidi="ar-SA"/>
        </w:rPr>
      </w:pPr>
    </w:p>
    <w:p w14:paraId="788C3655"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360D4BF2" w14:textId="77777777" w:rsidR="00EB06A2" w:rsidRDefault="004945EC">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37276080" w14:textId="77777777" w:rsidR="00EB06A2" w:rsidRDefault="004945EC">
      <w:pPr>
        <w:numPr>
          <w:ilvl w:val="0"/>
          <w:numId w:val="43"/>
        </w:numPr>
        <w:jc w:val="both"/>
        <w:rPr>
          <w:rFonts w:eastAsiaTheme="minorEastAsia"/>
          <w:bCs/>
          <w:iCs/>
          <w:sz w:val="20"/>
          <w:szCs w:val="20"/>
          <w:lang w:eastAsia="zh-CN"/>
        </w:rPr>
      </w:pPr>
      <w:r>
        <w:rPr>
          <w:rFonts w:eastAsiaTheme="minorEastAsia"/>
          <w:bCs/>
          <w:iCs/>
          <w:sz w:val="20"/>
          <w:szCs w:val="20"/>
          <w:lang w:eastAsia="zh-CN"/>
        </w:rPr>
        <w:t>Device C is smaller than Device 2b</w:t>
      </w:r>
    </w:p>
    <w:p w14:paraId="7CADE351" w14:textId="77777777" w:rsidR="00EB06A2" w:rsidRDefault="00EB06A2">
      <w:pPr>
        <w:ind w:left="1080"/>
        <w:jc w:val="both"/>
        <w:rPr>
          <w:rFonts w:eastAsiaTheme="minorEastAsia"/>
          <w:bCs/>
          <w:iCs/>
          <w:sz w:val="20"/>
          <w:szCs w:val="20"/>
          <w:lang w:eastAsia="zh-CN"/>
        </w:rPr>
      </w:pPr>
    </w:p>
    <w:tbl>
      <w:tblPr>
        <w:tblStyle w:val="aff1"/>
        <w:tblW w:w="0" w:type="auto"/>
        <w:tblLook w:val="04A0" w:firstRow="1" w:lastRow="0" w:firstColumn="1" w:lastColumn="0" w:noHBand="0" w:noVBand="1"/>
      </w:tblPr>
      <w:tblGrid>
        <w:gridCol w:w="3681"/>
        <w:gridCol w:w="3260"/>
        <w:gridCol w:w="2690"/>
      </w:tblGrid>
      <w:tr w:rsidR="00EB06A2" w14:paraId="73580AE4" w14:textId="77777777">
        <w:tc>
          <w:tcPr>
            <w:tcW w:w="3681" w:type="dxa"/>
          </w:tcPr>
          <w:p w14:paraId="35F68BF1" w14:textId="77777777" w:rsidR="00EB06A2" w:rsidRDefault="00EB06A2">
            <w:pPr>
              <w:jc w:val="both"/>
              <w:rPr>
                <w:rFonts w:eastAsiaTheme="minorEastAsia"/>
                <w:b/>
                <w:iCs/>
                <w:sz w:val="20"/>
                <w:szCs w:val="20"/>
                <w:lang w:eastAsia="zh-CN"/>
              </w:rPr>
            </w:pPr>
          </w:p>
        </w:tc>
        <w:tc>
          <w:tcPr>
            <w:tcW w:w="3260" w:type="dxa"/>
          </w:tcPr>
          <w:p w14:paraId="4E637D95" w14:textId="77777777" w:rsidR="00EB06A2" w:rsidRDefault="004945EC">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59D59F95" w14:textId="77777777" w:rsidR="00EB06A2" w:rsidRDefault="004945EC">
            <w:pPr>
              <w:jc w:val="both"/>
              <w:rPr>
                <w:rFonts w:eastAsiaTheme="minorEastAsia"/>
                <w:b/>
                <w:iCs/>
                <w:sz w:val="20"/>
                <w:szCs w:val="20"/>
                <w:lang w:eastAsia="zh-CN"/>
              </w:rPr>
            </w:pPr>
            <w:r>
              <w:rPr>
                <w:rFonts w:eastAsiaTheme="minorEastAsia"/>
                <w:b/>
                <w:iCs/>
                <w:sz w:val="20"/>
                <w:szCs w:val="20"/>
                <w:lang w:eastAsia="zh-CN"/>
              </w:rPr>
              <w:t>Device C</w:t>
            </w:r>
          </w:p>
        </w:tc>
      </w:tr>
      <w:tr w:rsidR="00EB06A2" w14:paraId="7D76E6FC" w14:textId="77777777">
        <w:tc>
          <w:tcPr>
            <w:tcW w:w="3681" w:type="dxa"/>
          </w:tcPr>
          <w:p w14:paraId="13A6BF06"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7EFAF5C2" w14:textId="77777777" w:rsidR="00EB06A2" w:rsidRDefault="004945EC">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CB31699"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[50] ppm</w:t>
            </w:r>
          </w:p>
        </w:tc>
      </w:tr>
      <w:tr w:rsidR="00EB06A2" w14:paraId="66458F45" w14:textId="77777777">
        <w:tc>
          <w:tcPr>
            <w:tcW w:w="3681" w:type="dxa"/>
          </w:tcPr>
          <w:p w14:paraId="5588580B"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6AA679A2" w14:textId="77777777" w:rsidR="00EB06A2" w:rsidRDefault="004945EC">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0F951B50"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[10] ppm</w:t>
            </w:r>
          </w:p>
        </w:tc>
      </w:tr>
      <w:tr w:rsidR="00EB06A2" w14:paraId="2B929FDA" w14:textId="77777777">
        <w:tc>
          <w:tcPr>
            <w:tcW w:w="3681" w:type="dxa"/>
          </w:tcPr>
          <w:p w14:paraId="159647A6"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41476F44" w14:textId="77777777" w:rsidR="00EB06A2" w:rsidRDefault="004945EC">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6C8453E0"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[50] ppm</w:t>
            </w:r>
          </w:p>
        </w:tc>
      </w:tr>
      <w:tr w:rsidR="00EB06A2" w14:paraId="6FD73BF5" w14:textId="77777777">
        <w:tc>
          <w:tcPr>
            <w:tcW w:w="3681" w:type="dxa"/>
          </w:tcPr>
          <w:p w14:paraId="330B4231"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51F71D07"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10217D79"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[10] ppm</w:t>
            </w:r>
          </w:p>
        </w:tc>
      </w:tr>
    </w:tbl>
    <w:p w14:paraId="2F241E44" w14:textId="77777777" w:rsidR="00EB06A2" w:rsidRDefault="00EB06A2">
      <w:pPr>
        <w:rPr>
          <w:rFonts w:eastAsia="等线"/>
          <w:lang w:eastAsia="zh-CN"/>
        </w:rPr>
      </w:pPr>
    </w:p>
    <w:p w14:paraId="17A9DEB6" w14:textId="77777777" w:rsidR="00EB06A2" w:rsidRDefault="004945EC">
      <w:pPr>
        <w:rPr>
          <w:rFonts w:eastAsiaTheme="minorEastAsia"/>
          <w:b/>
          <w:iCs/>
          <w:szCs w:val="20"/>
          <w:lang w:eastAsia="zh-CN"/>
        </w:rPr>
      </w:pPr>
      <w:r>
        <w:rPr>
          <w:rFonts w:eastAsiaTheme="minorEastAsia"/>
          <w:b/>
          <w:iCs/>
          <w:szCs w:val="20"/>
          <w:lang w:eastAsia="zh-CN"/>
        </w:rPr>
        <w:t>Conclusion</w:t>
      </w:r>
    </w:p>
    <w:p w14:paraId="6AD1B4F2" w14:textId="77777777" w:rsidR="00EB06A2" w:rsidRDefault="004945EC">
      <w:pPr>
        <w:rPr>
          <w:rFonts w:eastAsia="等线"/>
          <w:sz w:val="11"/>
          <w:szCs w:val="16"/>
          <w:lang w:eastAsia="zh-CN"/>
        </w:rPr>
      </w:pPr>
      <w:r>
        <w:rPr>
          <w:rFonts w:eastAsiaTheme="minorEastAsia"/>
          <w:bCs/>
          <w:iCs/>
          <w:sz w:val="20"/>
          <w:szCs w:val="20"/>
          <w:lang w:eastAsia="zh-CN"/>
        </w:rPr>
        <w:t>For Rel-20 study, it is up to RAN4 to decide the evaluation assumption on ISD for the study in outdoor scenarios.</w:t>
      </w:r>
    </w:p>
    <w:p w14:paraId="0A179709" w14:textId="77777777" w:rsidR="00EB06A2" w:rsidRDefault="00EB06A2">
      <w:pPr>
        <w:rPr>
          <w:rFonts w:eastAsia="等线"/>
          <w:lang w:eastAsia="zh-CN"/>
        </w:rPr>
      </w:pPr>
    </w:p>
    <w:p w14:paraId="4609F622"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0734433B" w14:textId="77777777" w:rsidR="00EB06A2" w:rsidRDefault="004945EC">
      <w:pPr>
        <w:rPr>
          <w:rFonts w:eastAsiaTheme="minorEastAsia"/>
          <w:bCs/>
          <w:iCs/>
          <w:szCs w:val="20"/>
          <w:lang w:eastAsia="zh-CN"/>
        </w:rPr>
      </w:pPr>
      <w:r>
        <w:rPr>
          <w:rFonts w:eastAsiaTheme="minorEastAsia"/>
          <w:bCs/>
          <w:iCs/>
          <w:szCs w:val="20"/>
          <w:lang w:eastAsia="zh-CN"/>
        </w:rPr>
        <w:t>For Rel-20 study, the value of “Device velocity” in LLS assumption table is updated as follows,</w:t>
      </w:r>
    </w:p>
    <w:p w14:paraId="7B03EFD8"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3 km/h</w:t>
      </w:r>
    </w:p>
    <w:p w14:paraId="61152143"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Companies can also report 10 km/h</w:t>
      </w:r>
    </w:p>
    <w:p w14:paraId="02A9E17C" w14:textId="77777777" w:rsidR="00EB06A2" w:rsidRDefault="00EB06A2">
      <w:pPr>
        <w:rPr>
          <w:rFonts w:eastAsia="等线"/>
          <w:lang w:eastAsia="zh-CN"/>
        </w:rPr>
      </w:pPr>
    </w:p>
    <w:p w14:paraId="4A3BF2DD"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8E0F78E" w14:textId="77777777" w:rsidR="00EB06A2" w:rsidRDefault="004945EC">
      <w:pPr>
        <w:rPr>
          <w:rFonts w:eastAsiaTheme="minorEastAsia"/>
          <w:bCs/>
          <w:iCs/>
          <w:szCs w:val="20"/>
          <w:lang w:eastAsia="zh-CN"/>
        </w:rPr>
      </w:pPr>
      <w:r>
        <w:rPr>
          <w:rFonts w:eastAsiaTheme="minorEastAsia"/>
          <w:bCs/>
          <w:iCs/>
          <w:szCs w:val="20"/>
          <w:lang w:eastAsia="zh-CN"/>
        </w:rPr>
        <w:t>For Rel-20 study, “Link budget template” is as followings,</w:t>
      </w:r>
    </w:p>
    <w:p w14:paraId="6985E94F"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lastRenderedPageBreak/>
        <w:t>Note: additional rows (</w:t>
      </w:r>
      <w:proofErr w:type="gramStart"/>
      <w:r>
        <w:rPr>
          <w:rFonts w:eastAsiaTheme="minorEastAsia"/>
          <w:bCs/>
          <w:iCs/>
          <w:szCs w:val="20"/>
          <w:lang w:eastAsia="zh-CN"/>
        </w:rPr>
        <w:t>e.g.</w:t>
      </w:r>
      <w:proofErr w:type="gramEnd"/>
      <w:r>
        <w:rPr>
          <w:rFonts w:eastAsiaTheme="minorEastAsia"/>
          <w:bCs/>
          <w:iCs/>
          <w:szCs w:val="20"/>
          <w:lang w:eastAsia="zh-CN"/>
        </w:rPr>
        <w:t xml:space="preserve"> for reporting assumptions on energy storage/harvesting) can be further discussed</w:t>
      </w:r>
    </w:p>
    <w:p w14:paraId="51547D1A" w14:textId="77777777" w:rsidR="00EB06A2" w:rsidRDefault="00EB06A2">
      <w:pPr>
        <w:rPr>
          <w:rFonts w:eastAsiaTheme="minorEastAsia"/>
          <w:b/>
          <w:i/>
          <w:szCs w:val="20"/>
          <w:lang w:eastAsia="zh-CN"/>
        </w:rPr>
      </w:pPr>
    </w:p>
    <w:p w14:paraId="31501C86" w14:textId="77777777" w:rsidR="00EB06A2" w:rsidRDefault="004945EC">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B06A2" w14:paraId="660DD446" w14:textId="77777777">
        <w:trPr>
          <w:trHeight w:val="64"/>
          <w:jc w:val="center"/>
        </w:trPr>
        <w:tc>
          <w:tcPr>
            <w:tcW w:w="365" w:type="pct"/>
            <w:shd w:val="clear" w:color="auto" w:fill="D0CECE"/>
            <w:vAlign w:val="center"/>
          </w:tcPr>
          <w:p w14:paraId="6962FE7E" w14:textId="77777777" w:rsidR="00EB06A2" w:rsidRDefault="004945EC">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15CA225C" w14:textId="77777777" w:rsidR="00EB06A2" w:rsidRDefault="004945EC">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0694DD32" w14:textId="77777777" w:rsidR="00EB06A2" w:rsidRDefault="004945EC">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17F67C5E" w14:textId="77777777" w:rsidR="00EB06A2" w:rsidRDefault="004945EC">
            <w:pPr>
              <w:pStyle w:val="TAH"/>
              <w:rPr>
                <w:rFonts w:eastAsia="等线"/>
                <w:lang w:eastAsia="zh-CN" w:bidi="ar"/>
              </w:rPr>
            </w:pPr>
            <w:r>
              <w:rPr>
                <w:rFonts w:eastAsia="等线"/>
                <w:lang w:eastAsia="zh-CN" w:bidi="ar"/>
              </w:rPr>
              <w:t>Device-to-Reader</w:t>
            </w:r>
          </w:p>
        </w:tc>
      </w:tr>
      <w:tr w:rsidR="00EB06A2" w14:paraId="6ED4F577" w14:textId="77777777">
        <w:trPr>
          <w:trHeight w:val="330"/>
          <w:jc w:val="center"/>
        </w:trPr>
        <w:tc>
          <w:tcPr>
            <w:tcW w:w="5000" w:type="pct"/>
            <w:gridSpan w:val="4"/>
            <w:shd w:val="clear" w:color="auto" w:fill="D0CECE"/>
            <w:vAlign w:val="center"/>
          </w:tcPr>
          <w:p w14:paraId="3B956F20"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EB06A2" w14:paraId="1BC3F537" w14:textId="77777777">
        <w:trPr>
          <w:trHeight w:val="151"/>
          <w:jc w:val="center"/>
        </w:trPr>
        <w:tc>
          <w:tcPr>
            <w:tcW w:w="365" w:type="pct"/>
            <w:shd w:val="clear" w:color="auto" w:fill="D0CECE"/>
            <w:vAlign w:val="center"/>
          </w:tcPr>
          <w:p w14:paraId="7AD9C412"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0F43F1D6"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3CA145A1"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11F915BF"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EB06A2" w14:paraId="6D41B8EA" w14:textId="77777777">
        <w:trPr>
          <w:trHeight w:val="151"/>
          <w:jc w:val="center"/>
        </w:trPr>
        <w:tc>
          <w:tcPr>
            <w:tcW w:w="365" w:type="pct"/>
            <w:shd w:val="clear" w:color="auto" w:fill="D0CECE"/>
            <w:vAlign w:val="center"/>
          </w:tcPr>
          <w:p w14:paraId="47A2F4A1"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518FA06D"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E0A4A9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3BDB75C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EB06A2" w14:paraId="4B9DA9DE" w14:textId="77777777">
        <w:trPr>
          <w:trHeight w:val="151"/>
          <w:jc w:val="center"/>
        </w:trPr>
        <w:tc>
          <w:tcPr>
            <w:tcW w:w="365" w:type="pct"/>
            <w:shd w:val="clear" w:color="auto" w:fill="D0CECE"/>
            <w:vAlign w:val="center"/>
          </w:tcPr>
          <w:p w14:paraId="0D5FEB9C"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33DE8A3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7B69A2A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1E916A0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EB06A2" w14:paraId="0DB364D0" w14:textId="77777777">
        <w:trPr>
          <w:trHeight w:val="151"/>
          <w:jc w:val="center"/>
        </w:trPr>
        <w:tc>
          <w:tcPr>
            <w:tcW w:w="365" w:type="pct"/>
            <w:shd w:val="clear" w:color="auto" w:fill="D0CECE"/>
            <w:vAlign w:val="center"/>
          </w:tcPr>
          <w:p w14:paraId="7A8A983D"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31FF6043" w14:textId="77777777" w:rsidR="00EB06A2" w:rsidRDefault="004945EC">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2D1CA6CF" w14:textId="77777777" w:rsidR="00EB06A2" w:rsidRDefault="004945EC">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3F381D14" w14:textId="77777777" w:rsidR="00EB06A2" w:rsidRDefault="004945EC">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66C065D9"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7E103103" w14:textId="77777777" w:rsidR="00EB06A2" w:rsidRDefault="004945EC">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c>
          <w:tcPr>
            <w:tcW w:w="1839" w:type="pct"/>
            <w:vAlign w:val="center"/>
          </w:tcPr>
          <w:p w14:paraId="4E35319B" w14:textId="77777777" w:rsidR="00EB06A2" w:rsidRDefault="004945EC">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69BCE857" w14:textId="77777777" w:rsidR="00EB06A2" w:rsidRDefault="004945EC">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0F2A3411"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611C1736" w14:textId="77777777" w:rsidR="00EB06A2" w:rsidRDefault="004945EC">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r>
      <w:tr w:rsidR="00EB06A2" w14:paraId="4ABD6434" w14:textId="77777777">
        <w:trPr>
          <w:trHeight w:val="315"/>
          <w:jc w:val="center"/>
        </w:trPr>
        <w:tc>
          <w:tcPr>
            <w:tcW w:w="5000" w:type="pct"/>
            <w:gridSpan w:val="4"/>
            <w:shd w:val="clear" w:color="auto" w:fill="D0CECE"/>
            <w:vAlign w:val="center"/>
          </w:tcPr>
          <w:p w14:paraId="362F2C2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EB06A2" w14:paraId="10A41604" w14:textId="77777777">
        <w:trPr>
          <w:trHeight w:val="276"/>
          <w:jc w:val="center"/>
        </w:trPr>
        <w:tc>
          <w:tcPr>
            <w:tcW w:w="365" w:type="pct"/>
            <w:shd w:val="clear" w:color="auto" w:fill="D0CECE"/>
            <w:vAlign w:val="center"/>
          </w:tcPr>
          <w:p w14:paraId="5EB9F3C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1ECA382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Tx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Tx chains modelled in LLS</w:t>
            </w:r>
          </w:p>
        </w:tc>
        <w:tc>
          <w:tcPr>
            <w:tcW w:w="1987" w:type="pct"/>
            <w:vAlign w:val="center"/>
          </w:tcPr>
          <w:p w14:paraId="4ED899EA" w14:textId="77777777" w:rsidR="00EB06A2" w:rsidRDefault="004945EC">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669581D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16ECEAE6" w14:textId="77777777">
        <w:trPr>
          <w:trHeight w:val="276"/>
          <w:jc w:val="center"/>
        </w:trPr>
        <w:tc>
          <w:tcPr>
            <w:tcW w:w="365" w:type="pct"/>
            <w:shd w:val="clear" w:color="auto" w:fill="D0CECE"/>
            <w:vAlign w:val="center"/>
          </w:tcPr>
          <w:p w14:paraId="01ED4E4E"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07E1B85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7968B4D2"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40EDD25E"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7EAC350A"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2F7BB91E"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387990BC"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2AB25829"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EB06A2" w14:paraId="5C9EE593"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9FC306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7AD9B7C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0D6B6D3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6D4A760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EB06A2" w14:paraId="6763320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6DA1C21"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0876152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35153F1F"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0B23619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EB06A2" w14:paraId="53ED7B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382E00D"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2EDA44B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0689F85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6090ABA"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EB06A2" w14:paraId="1B0504A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AF853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6096DDE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6CCE7D4"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4DE666D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EB06A2" w14:paraId="3344E68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8F4DE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56ABB62F"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1479162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4545B7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71040B91" w14:textId="77777777">
        <w:trPr>
          <w:trHeight w:val="327"/>
          <w:jc w:val="center"/>
        </w:trPr>
        <w:tc>
          <w:tcPr>
            <w:tcW w:w="5000" w:type="pct"/>
            <w:gridSpan w:val="4"/>
            <w:shd w:val="clear" w:color="auto" w:fill="D0CECE"/>
            <w:vAlign w:val="center"/>
          </w:tcPr>
          <w:p w14:paraId="754B9E47"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EB06A2" w14:paraId="7372475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3CAA9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096958D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receive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298319B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257E258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EB06A2" w14:paraId="1B826CD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226CCC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258A22B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3F61AF9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219991F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EB06A2" w14:paraId="3BEC2983"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596CE2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356F514F"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0A8F24E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3086BC2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EB06A2" w14:paraId="6B11CC1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01532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43E0648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27D42A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6A7379B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EB06A2" w14:paraId="49C1E66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4CF109B"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36BCCF2B"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04647BB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1DE9EB54"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FFS: 40dB as additional assumption for Device 2b with IF-ED</w:t>
            </w:r>
          </w:p>
          <w:p w14:paraId="31F5A79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382A4C6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EB06A2" w14:paraId="5D1396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B004B6"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31B17C0E"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Thermal Noise power spectrum </w:t>
            </w:r>
            <w:r>
              <w:rPr>
                <w:rFonts w:ascii="Arial" w:eastAsia="等线" w:hAnsi="Arial" w:cs="Arial"/>
                <w:sz w:val="18"/>
                <w:szCs w:val="18"/>
                <w:lang w:eastAsia="zh-CN"/>
              </w:rPr>
              <w:lastRenderedPageBreak/>
              <w:t>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0F0F8E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-174</w:t>
            </w:r>
          </w:p>
        </w:tc>
        <w:tc>
          <w:tcPr>
            <w:tcW w:w="1839" w:type="pct"/>
            <w:tcBorders>
              <w:top w:val="single" w:sz="4" w:space="0" w:color="auto"/>
              <w:left w:val="single" w:sz="4" w:space="0" w:color="auto"/>
              <w:bottom w:val="single" w:sz="4" w:space="0" w:color="auto"/>
              <w:right w:val="single" w:sz="4" w:space="0" w:color="auto"/>
            </w:tcBorders>
            <w:vAlign w:val="center"/>
          </w:tcPr>
          <w:p w14:paraId="378AA61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EB06A2" w14:paraId="391AE79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89597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573A47E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71E4632B"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61BD600E"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[-165.7 dBm/Hz], [-999 dBm/Hz]</w:t>
            </w:r>
          </w:p>
        </w:tc>
      </w:tr>
      <w:tr w:rsidR="00EB06A2" w14:paraId="066D68A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33FC1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5D5A4BC7"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6C19FA3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BA00F0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7254FDA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553BE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16E7768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48BA73E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33FC54F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EB06A2" w14:paraId="2BBC377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193825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52FB8CD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756A9B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72B8846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EB06A2" w14:paraId="1F8865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A988C1"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78F045D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34B4B23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1325786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EB06A2" w14:paraId="45D6E8F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B267E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2D490DF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66AA9386" w14:textId="77777777" w:rsidR="00EB06A2" w:rsidRDefault="00EB06A2">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38EA7C1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16A7FE63" w14:textId="77777777" w:rsidR="00EB06A2" w:rsidRDefault="004945EC">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20BDE651" w14:textId="77777777">
        <w:trPr>
          <w:trHeight w:val="259"/>
          <w:jc w:val="center"/>
        </w:trPr>
        <w:tc>
          <w:tcPr>
            <w:tcW w:w="5000" w:type="pct"/>
            <w:gridSpan w:val="4"/>
            <w:shd w:val="clear" w:color="auto" w:fill="D0CECE"/>
            <w:vAlign w:val="center"/>
          </w:tcPr>
          <w:p w14:paraId="60B5279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EB06A2" w14:paraId="11A9B2E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3965F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250901C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65961BB6"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4AB20EF3"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2BF4677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5A31AB8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3E8F14F8"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12243248" w14:textId="77777777" w:rsidR="00EB06A2" w:rsidRDefault="004945EC">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r>
      <w:tr w:rsidR="00EB06A2" w14:paraId="4C8E51F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3FF020"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4DEBD0A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6AB1102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25C6894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EB06A2" w14:paraId="739DF933"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EA9E3D"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65C53E2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5AEE86F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0BBD2E1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EB06A2" w14:paraId="36E5F8E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6E195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30CF8D6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25707DF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679E170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EB06A2" w14:paraId="20DFBA3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8B7B55" w14:textId="77777777" w:rsidR="00EB06A2" w:rsidRDefault="004945EC">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1507408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2441E70"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1A5097E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EB06A2" w14:paraId="43CA97CE" w14:textId="77777777">
        <w:trPr>
          <w:trHeight w:val="319"/>
          <w:jc w:val="center"/>
        </w:trPr>
        <w:tc>
          <w:tcPr>
            <w:tcW w:w="5000" w:type="pct"/>
            <w:gridSpan w:val="4"/>
            <w:shd w:val="clear" w:color="auto" w:fill="D0CECE"/>
            <w:vAlign w:val="center"/>
          </w:tcPr>
          <w:p w14:paraId="41F7357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EB06A2" w14:paraId="403B4DA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2E8C8E"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6AD311C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3E5EED1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ABA82D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4952C74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E1DB7D6"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152255E0" w14:textId="77777777" w:rsidR="00EB06A2" w:rsidRDefault="004945EC">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614530A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667DB3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2EBC10D0"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7B4660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EB06A2" w14:paraId="63258E5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DDBA5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7842F0C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3B1BD34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3585A55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32D28A3B" w14:textId="77777777" w:rsidR="00EB06A2" w:rsidRDefault="00EB06A2">
      <w:pPr>
        <w:jc w:val="both"/>
        <w:rPr>
          <w:rFonts w:eastAsia="等线"/>
          <w:b/>
          <w:i/>
        </w:rPr>
      </w:pPr>
    </w:p>
    <w:p w14:paraId="520DBF1E" w14:textId="77777777" w:rsidR="00EB06A2" w:rsidRDefault="004945EC">
      <w:pPr>
        <w:pStyle w:val="B1"/>
        <w:rPr>
          <w:rFonts w:eastAsia="等线"/>
        </w:rPr>
      </w:pPr>
      <w:r>
        <w:rPr>
          <w:rFonts w:eastAsia="等线"/>
        </w:rPr>
        <w:t>Note 1: Calculated values are derived according to the following.</w:t>
      </w:r>
    </w:p>
    <w:p w14:paraId="7469B8E3" w14:textId="77777777" w:rsidR="00EB06A2" w:rsidRDefault="004945EC">
      <w:pPr>
        <w:pStyle w:val="B1"/>
        <w:ind w:left="0" w:firstLine="0"/>
        <w:rPr>
          <w:rFonts w:eastAsia="等线"/>
          <w:lang w:eastAsia="zh-CN"/>
        </w:rPr>
      </w:pPr>
      <w:r>
        <w:rPr>
          <w:rFonts w:eastAsia="等线"/>
          <w:lang w:eastAsia="zh-CN"/>
        </w:rPr>
        <w:t>[1M]:</w:t>
      </w:r>
    </w:p>
    <w:p w14:paraId="16E6D840" w14:textId="77777777" w:rsidR="00EB06A2" w:rsidRDefault="004945EC">
      <w:pPr>
        <w:pStyle w:val="B1"/>
        <w:rPr>
          <w:rFonts w:eastAsia="等线"/>
          <w:lang w:eastAsia="zh-CN"/>
        </w:rPr>
      </w:pPr>
      <w:r>
        <w:rPr>
          <w:rFonts w:eastAsia="等线"/>
          <w:lang w:eastAsia="zh-CN"/>
        </w:rPr>
        <w:t>-</w:t>
      </w:r>
      <w:r>
        <w:rPr>
          <w:rFonts w:eastAsia="等线"/>
          <w:lang w:eastAsia="zh-CN"/>
        </w:rPr>
        <w:tab/>
        <w:t xml:space="preserve">For R2D, </w:t>
      </w:r>
    </w:p>
    <w:p w14:paraId="3102C56D" w14:textId="77777777" w:rsidR="00EB06A2" w:rsidRDefault="004945EC">
      <w:pPr>
        <w:pStyle w:val="B2"/>
        <w:rPr>
          <w:rFonts w:eastAsia="等线"/>
          <w:strike/>
          <w:lang w:eastAsia="zh-CN"/>
        </w:rPr>
      </w:pPr>
      <w:r>
        <w:rPr>
          <w:rFonts w:eastAsia="等线"/>
          <w:lang w:eastAsia="zh-CN"/>
        </w:rPr>
        <w:t>-</w:t>
      </w:r>
      <w:r>
        <w:rPr>
          <w:rFonts w:eastAsia="等线"/>
          <w:lang w:eastAsia="zh-CN"/>
        </w:rPr>
        <w:tab/>
        <w:t xml:space="preserve">[1M] = [1E] + [1G] - [1N] </w:t>
      </w:r>
    </w:p>
    <w:p w14:paraId="525CA696" w14:textId="77777777" w:rsidR="00EB06A2" w:rsidRDefault="004945EC">
      <w:pPr>
        <w:pStyle w:val="B1"/>
        <w:rPr>
          <w:rFonts w:eastAsia="等线"/>
          <w:lang w:eastAsia="zh-CN"/>
        </w:rPr>
      </w:pPr>
      <w:r>
        <w:rPr>
          <w:rFonts w:eastAsia="等线"/>
          <w:lang w:eastAsia="zh-CN"/>
        </w:rPr>
        <w:t>-</w:t>
      </w:r>
      <w:r>
        <w:rPr>
          <w:rFonts w:eastAsia="等线"/>
          <w:lang w:eastAsia="zh-CN"/>
        </w:rPr>
        <w:tab/>
        <w:t>For D2R</w:t>
      </w:r>
    </w:p>
    <w:p w14:paraId="476FA6FA" w14:textId="77777777" w:rsidR="00EB06A2" w:rsidRDefault="004945EC">
      <w:pPr>
        <w:pStyle w:val="B2"/>
        <w:rPr>
          <w:rFonts w:eastAsia="等线"/>
          <w:lang w:eastAsia="zh-CN"/>
        </w:rPr>
      </w:pPr>
      <w:r>
        <w:rPr>
          <w:rFonts w:eastAsia="等线"/>
          <w:lang w:eastAsia="zh-CN"/>
        </w:rPr>
        <w:t>-</w:t>
      </w:r>
      <w:r>
        <w:rPr>
          <w:rFonts w:eastAsia="等线"/>
          <w:lang w:eastAsia="zh-CN"/>
        </w:rPr>
        <w:tab/>
        <w:t>[1M] = [1E] + [1G] - [1J]</w:t>
      </w:r>
    </w:p>
    <w:p w14:paraId="2165A089" w14:textId="77777777" w:rsidR="00EB06A2" w:rsidRDefault="004945EC">
      <w:pPr>
        <w:pStyle w:val="B1"/>
        <w:ind w:left="0" w:firstLine="0"/>
        <w:rPr>
          <w:rFonts w:eastAsia="等线"/>
          <w:lang w:eastAsia="zh-CN"/>
        </w:rPr>
      </w:pPr>
      <w:r>
        <w:rPr>
          <w:rFonts w:eastAsia="等线"/>
          <w:lang w:eastAsia="zh-CN"/>
        </w:rPr>
        <w:t>[2F]:</w:t>
      </w:r>
    </w:p>
    <w:p w14:paraId="52CC67D5" w14:textId="77777777" w:rsidR="00EB06A2" w:rsidRPr="00E1245C" w:rsidRDefault="004945EC">
      <w:pPr>
        <w:pStyle w:val="B1"/>
        <w:rPr>
          <w:rFonts w:eastAsia="等线"/>
          <w:lang w:val="de-DE" w:eastAsia="zh-CN"/>
        </w:rPr>
      </w:pPr>
      <w:r w:rsidRPr="00E1245C">
        <w:rPr>
          <w:rFonts w:eastAsia="等线"/>
          <w:lang w:val="de-DE" w:eastAsia="zh-CN"/>
        </w:rPr>
        <w:t>-</w:t>
      </w:r>
      <w:r w:rsidRPr="00E1245C">
        <w:rPr>
          <w:rFonts w:eastAsia="等线"/>
          <w:lang w:val="de-DE" w:eastAsia="zh-CN"/>
        </w:rPr>
        <w:tab/>
        <w:t xml:space="preserve">[2F] = </w:t>
      </w:r>
      <w:r w:rsidRPr="00E1245C">
        <w:rPr>
          <w:rFonts w:eastAsia="宋体"/>
          <w:i/>
          <w:iCs/>
          <w:color w:val="FF0000"/>
          <w:lang w:val="de-DE" w:bidi="ar"/>
        </w:rPr>
        <w:t>lin2dB</w:t>
      </w:r>
      <w:r w:rsidRPr="00E1245C">
        <w:rPr>
          <w:rFonts w:eastAsia="等线"/>
          <w:color w:val="FF0000"/>
          <w:lang w:val="de-DE" w:eastAsia="zh-CN"/>
        </w:rPr>
        <w:t>(</w:t>
      </w:r>
      <w:r w:rsidRPr="00E1245C">
        <w:rPr>
          <w:rFonts w:eastAsia="宋体"/>
          <w:i/>
          <w:iCs/>
          <w:color w:val="FF0000"/>
          <w:lang w:val="de-DE" w:bidi="ar"/>
        </w:rPr>
        <w:t>dB2lin</w:t>
      </w:r>
      <w:r w:rsidRPr="00E1245C">
        <w:rPr>
          <w:rFonts w:eastAsia="等线"/>
          <w:color w:val="FF0000"/>
          <w:lang w:val="de-DE" w:eastAsia="zh-CN"/>
        </w:rPr>
        <w:t>(</w:t>
      </w:r>
      <w:r w:rsidRPr="00E1245C">
        <w:rPr>
          <w:rFonts w:eastAsia="等线"/>
          <w:lang w:val="de-DE" w:eastAsia="zh-CN"/>
        </w:rPr>
        <w:t>[2D] + [2E]</w:t>
      </w:r>
      <w:r w:rsidRPr="00E1245C">
        <w:rPr>
          <w:rFonts w:eastAsia="等线"/>
          <w:color w:val="FF0000"/>
          <w:lang w:val="de-DE" w:eastAsia="zh-CN"/>
        </w:rPr>
        <w:t xml:space="preserve">) + </w:t>
      </w:r>
      <w:r w:rsidRPr="00E1245C">
        <w:rPr>
          <w:rFonts w:eastAsia="宋体"/>
          <w:i/>
          <w:iCs/>
          <w:color w:val="FF0000"/>
          <w:lang w:val="de-DE" w:bidi="ar"/>
        </w:rPr>
        <w:t>dB2lin</w:t>
      </w:r>
      <w:r w:rsidRPr="00E1245C">
        <w:rPr>
          <w:rFonts w:eastAsia="等线"/>
          <w:color w:val="FF0000"/>
          <w:lang w:val="de-DE" w:eastAsia="zh-CN"/>
        </w:rPr>
        <w:t>([2E1]))</w:t>
      </w:r>
      <w:r w:rsidRPr="00E1245C">
        <w:rPr>
          <w:rFonts w:eastAsia="宋体"/>
          <w:color w:val="FF0000"/>
          <w:lang w:val="de-DE" w:bidi="ar"/>
        </w:rPr>
        <w:t xml:space="preserve"> </w:t>
      </w:r>
      <w:r w:rsidRPr="00E1245C">
        <w:rPr>
          <w:rFonts w:eastAsia="宋体"/>
          <w:lang w:val="de-DE" w:bidi="ar"/>
        </w:rPr>
        <w:t>+</w:t>
      </w:r>
      <w:r w:rsidRPr="00E1245C">
        <w:rPr>
          <w:rFonts w:eastAsia="宋体"/>
          <w:i/>
          <w:iCs/>
          <w:lang w:val="de-DE" w:bidi="ar"/>
        </w:rPr>
        <w:t>lin2dB</w:t>
      </w:r>
      <w:r w:rsidRPr="00E1245C">
        <w:rPr>
          <w:rFonts w:eastAsia="宋体"/>
          <w:lang w:val="de-DE" w:bidi="ar"/>
        </w:rPr>
        <w:t>([2B])</w:t>
      </w:r>
    </w:p>
    <w:p w14:paraId="06B83BD6" w14:textId="77777777" w:rsidR="00EB06A2" w:rsidRDefault="004945EC">
      <w:pPr>
        <w:pStyle w:val="B1"/>
        <w:ind w:left="0" w:firstLine="0"/>
        <w:rPr>
          <w:rFonts w:eastAsia="等线"/>
        </w:rPr>
      </w:pPr>
      <w:r>
        <w:rPr>
          <w:rFonts w:eastAsia="等线"/>
        </w:rPr>
        <w:t>[2G]</w:t>
      </w:r>
    </w:p>
    <w:p w14:paraId="64DC31F8" w14:textId="77777777" w:rsidR="00EB06A2" w:rsidRDefault="004945EC">
      <w:pPr>
        <w:pStyle w:val="B1"/>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6E75DDE5" w14:textId="77777777" w:rsidR="00EB06A2" w:rsidRDefault="004945EC">
      <w:pPr>
        <w:pStyle w:val="B1"/>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3ACE7C20" w14:textId="77777777" w:rsidR="00EB06A2" w:rsidRDefault="004945EC">
      <w:pPr>
        <w:pStyle w:val="B1"/>
        <w:rPr>
          <w:rFonts w:eastAsia="等线"/>
        </w:rPr>
      </w:pPr>
      <w:r>
        <w:rPr>
          <w:rFonts w:eastAsia="等线"/>
        </w:rPr>
        <w:lastRenderedPageBreak/>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1E7C9AB0" w14:textId="77777777" w:rsidR="00EB06A2" w:rsidRDefault="004945EC">
      <w:pPr>
        <w:pStyle w:val="B1"/>
        <w:ind w:left="0" w:firstLine="0"/>
        <w:rPr>
          <w:rFonts w:eastAsia="等线"/>
          <w:lang w:eastAsia="zh-CN"/>
        </w:rPr>
      </w:pPr>
      <w:r>
        <w:rPr>
          <w:rFonts w:eastAsia="等线"/>
          <w:lang w:eastAsia="zh-CN"/>
        </w:rPr>
        <w:t>[2L]:</w:t>
      </w:r>
    </w:p>
    <w:p w14:paraId="2D471B38" w14:textId="77777777" w:rsidR="00EB06A2" w:rsidRDefault="004945EC">
      <w:pPr>
        <w:pStyle w:val="B1"/>
        <w:rPr>
          <w:rFonts w:eastAsia="等线"/>
          <w:lang w:eastAsia="zh-CN"/>
        </w:rPr>
      </w:pPr>
      <w:r>
        <w:rPr>
          <w:rFonts w:eastAsia="等线"/>
          <w:lang w:eastAsia="zh-CN"/>
        </w:rPr>
        <w:t>-</w:t>
      </w:r>
      <w:r>
        <w:rPr>
          <w:rFonts w:eastAsia="等线"/>
          <w:lang w:eastAsia="zh-CN"/>
        </w:rPr>
        <w:tab/>
        <w:t>For R2D,</w:t>
      </w:r>
    </w:p>
    <w:p w14:paraId="1BEBFF8C" w14:textId="77777777" w:rsidR="00EB06A2" w:rsidRDefault="004945EC">
      <w:pPr>
        <w:pStyle w:val="B2"/>
        <w:rPr>
          <w:rFonts w:eastAsia="等线"/>
          <w:lang w:eastAsia="zh-CN"/>
        </w:rPr>
      </w:pPr>
      <w:r>
        <w:rPr>
          <w:rFonts w:eastAsia="等线"/>
          <w:lang w:eastAsia="zh-CN"/>
        </w:rPr>
        <w:t>-</w:t>
      </w:r>
      <w:r>
        <w:rPr>
          <w:rFonts w:eastAsia="等线"/>
          <w:lang w:eastAsia="zh-CN"/>
        </w:rPr>
        <w:tab/>
        <w:t>[2L] = [2G] - lin2dB([2B] / [1F]) + [2F]</w:t>
      </w:r>
    </w:p>
    <w:p w14:paraId="47B76D49" w14:textId="77777777" w:rsidR="00EB06A2" w:rsidRDefault="004945EC">
      <w:pPr>
        <w:pStyle w:val="B1"/>
        <w:rPr>
          <w:rFonts w:eastAsia="等线"/>
          <w:lang w:eastAsia="zh-CN"/>
        </w:rPr>
      </w:pPr>
      <w:r>
        <w:rPr>
          <w:rFonts w:eastAsia="等线"/>
          <w:lang w:eastAsia="zh-CN"/>
        </w:rPr>
        <w:t xml:space="preserve">Note E: The term ‘lin2dB([2B] / [1F])’ is applied due to scaling from CNR/CINR to SNR/SINR. </w:t>
      </w:r>
    </w:p>
    <w:p w14:paraId="62E851AC" w14:textId="77777777" w:rsidR="00EB06A2" w:rsidRDefault="004945EC">
      <w:pPr>
        <w:pStyle w:val="B1"/>
        <w:rPr>
          <w:rFonts w:eastAsia="等线"/>
          <w:lang w:eastAsia="zh-CN"/>
        </w:rPr>
      </w:pPr>
      <w:r>
        <w:rPr>
          <w:rFonts w:eastAsia="等线"/>
          <w:lang w:eastAsia="zh-CN"/>
        </w:rPr>
        <w:t>-</w:t>
      </w:r>
      <w:r>
        <w:rPr>
          <w:rFonts w:eastAsia="等线"/>
          <w:lang w:eastAsia="zh-CN"/>
        </w:rPr>
        <w:tab/>
        <w:t>For D2R,</w:t>
      </w:r>
    </w:p>
    <w:p w14:paraId="0592309E" w14:textId="77777777" w:rsidR="00EB06A2" w:rsidRDefault="004945EC">
      <w:pPr>
        <w:pStyle w:val="B2"/>
        <w:rPr>
          <w:rFonts w:eastAsia="等线"/>
          <w:lang w:eastAsia="zh-CN"/>
        </w:rPr>
      </w:pPr>
      <w:r>
        <w:rPr>
          <w:rFonts w:eastAsia="等线"/>
          <w:lang w:eastAsia="zh-CN"/>
        </w:rPr>
        <w:t>-</w:t>
      </w:r>
      <w:r>
        <w:rPr>
          <w:rFonts w:eastAsia="等线"/>
          <w:lang w:eastAsia="zh-CN"/>
        </w:rPr>
        <w:tab/>
        <w:t>[2L] = [2G] + [2F]</w:t>
      </w:r>
    </w:p>
    <w:p w14:paraId="545FDDE9" w14:textId="77777777" w:rsidR="00EB06A2" w:rsidRDefault="004945EC">
      <w:pPr>
        <w:pStyle w:val="B1"/>
        <w:ind w:left="0" w:firstLine="0"/>
        <w:rPr>
          <w:rFonts w:eastAsia="等线"/>
          <w:lang w:eastAsia="zh-CN"/>
        </w:rPr>
      </w:pPr>
      <w:r>
        <w:rPr>
          <w:rFonts w:eastAsia="等线"/>
          <w:lang w:eastAsia="zh-CN"/>
        </w:rPr>
        <w:t>[4A]</w:t>
      </w:r>
    </w:p>
    <w:p w14:paraId="7CD11C8A" w14:textId="77777777" w:rsidR="00EB06A2" w:rsidRDefault="004945EC">
      <w:pPr>
        <w:pStyle w:val="B1"/>
        <w:rPr>
          <w:rFonts w:eastAsia="等线"/>
          <w:lang w:eastAsia="zh-CN"/>
        </w:rPr>
      </w:pPr>
      <w:r>
        <w:rPr>
          <w:rFonts w:eastAsia="等线"/>
          <w:lang w:eastAsia="zh-CN"/>
        </w:rPr>
        <w:t>-</w:t>
      </w:r>
      <w:r>
        <w:rPr>
          <w:rFonts w:eastAsia="等线"/>
          <w:lang w:eastAsia="zh-CN"/>
        </w:rPr>
        <w:tab/>
        <w:t>For R2D</w:t>
      </w:r>
    </w:p>
    <w:p w14:paraId="7D40E5B9"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[2H] - [2L] - [3A] - [3B] + [3C] + [3D]</w:t>
      </w:r>
      <w:r>
        <w:rPr>
          <w:rFonts w:eastAsia="等线"/>
          <w:color w:val="FF0000"/>
          <w:lang w:eastAsia="zh-CN"/>
        </w:rPr>
        <w:t xml:space="preserve"> - [3E]</w:t>
      </w:r>
    </w:p>
    <w:p w14:paraId="3DB9D355" w14:textId="77777777" w:rsidR="00EB06A2" w:rsidRDefault="004945EC">
      <w:pPr>
        <w:pStyle w:val="B1"/>
        <w:rPr>
          <w:rFonts w:eastAsia="等线"/>
          <w:lang w:eastAsia="zh-CN"/>
        </w:rPr>
      </w:pPr>
      <w:r>
        <w:rPr>
          <w:rFonts w:eastAsia="等线"/>
          <w:lang w:eastAsia="zh-CN"/>
        </w:rPr>
        <w:t>-</w:t>
      </w:r>
      <w:r>
        <w:rPr>
          <w:rFonts w:eastAsia="等线"/>
          <w:lang w:eastAsia="zh-CN"/>
        </w:rPr>
        <w:tab/>
        <w:t xml:space="preserve">For D2R </w:t>
      </w:r>
    </w:p>
    <w:p w14:paraId="1CED37BA"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537F97DC" w14:textId="77777777" w:rsidR="00EB06A2" w:rsidRDefault="004945EC">
      <w:pPr>
        <w:pStyle w:val="B1"/>
        <w:ind w:left="0" w:firstLine="0"/>
        <w:rPr>
          <w:rFonts w:eastAsia="等线"/>
          <w:lang w:eastAsia="zh-CN"/>
        </w:rPr>
      </w:pPr>
      <w:r>
        <w:rPr>
          <w:rFonts w:eastAsia="等线"/>
          <w:lang w:eastAsia="zh-CN"/>
        </w:rPr>
        <w:t>[4B]</w:t>
      </w:r>
    </w:p>
    <w:p w14:paraId="60F1C316" w14:textId="77777777" w:rsidR="00EB06A2" w:rsidRDefault="004945EC">
      <w:pPr>
        <w:pStyle w:val="B1"/>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35D61FF9" w14:textId="77777777" w:rsidR="00EB06A2" w:rsidRDefault="00EB06A2">
      <w:pPr>
        <w:jc w:val="both"/>
        <w:rPr>
          <w:rFonts w:eastAsia="等线"/>
          <w:b/>
          <w:i/>
        </w:rPr>
      </w:pPr>
    </w:p>
    <w:p w14:paraId="72956C65" w14:textId="77777777" w:rsidR="00EB06A2" w:rsidRDefault="004945EC">
      <w:pPr>
        <w:jc w:val="both"/>
        <w:rPr>
          <w:rFonts w:eastAsiaTheme="minorEastAsia"/>
          <w:b/>
          <w:iCs/>
          <w:lang w:eastAsia="zh-CN"/>
        </w:rPr>
      </w:pPr>
      <w:r>
        <w:rPr>
          <w:rFonts w:eastAsiaTheme="minorEastAsia"/>
          <w:b/>
          <w:iCs/>
          <w:highlight w:val="green"/>
          <w:lang w:eastAsia="zh-CN"/>
        </w:rPr>
        <w:t>Agreement</w:t>
      </w:r>
    </w:p>
    <w:p w14:paraId="696C4FD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“Coverage evaluation assumptions for link-level simulation” is as followings,</w:t>
      </w:r>
    </w:p>
    <w:p w14:paraId="7B3F8301" w14:textId="77777777" w:rsidR="00EB06A2" w:rsidRDefault="00EB06A2">
      <w:pPr>
        <w:rPr>
          <w:rFonts w:eastAsiaTheme="minorEastAsia"/>
          <w:b/>
          <w:i/>
          <w:szCs w:val="20"/>
          <w:lang w:eastAsia="zh-CN"/>
        </w:rPr>
      </w:pPr>
    </w:p>
    <w:p w14:paraId="4E91BB64" w14:textId="77777777" w:rsidR="00EB06A2" w:rsidRDefault="004945EC">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EB06A2" w14:paraId="4195A3C8"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47CED93F" w14:textId="77777777" w:rsidR="00EB06A2" w:rsidRDefault="004945EC">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657131A2" w14:textId="77777777" w:rsidR="00EB06A2" w:rsidRDefault="004945EC">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4289F555" w14:textId="77777777" w:rsidR="00EB06A2" w:rsidRDefault="004945EC">
            <w:pPr>
              <w:pStyle w:val="TAH"/>
              <w:rPr>
                <w:rFonts w:eastAsia="等线"/>
                <w:szCs w:val="18"/>
              </w:rPr>
            </w:pPr>
            <w:r>
              <w:rPr>
                <w:rFonts w:eastAsia="等线"/>
                <w:szCs w:val="18"/>
                <w:lang w:eastAsia="zh-CN"/>
              </w:rPr>
              <w:t>Assumptions</w:t>
            </w:r>
          </w:p>
        </w:tc>
      </w:tr>
      <w:tr w:rsidR="00EB06A2" w14:paraId="69DC1CBD"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4B90AB2" w14:textId="77777777" w:rsidR="00EB06A2" w:rsidRDefault="004945EC">
            <w:pPr>
              <w:pStyle w:val="TAH"/>
              <w:rPr>
                <w:rFonts w:eastAsia="等线"/>
                <w:szCs w:val="18"/>
                <w:lang w:eastAsia="zh-CN"/>
              </w:rPr>
            </w:pPr>
            <w:r>
              <w:rPr>
                <w:rFonts w:eastAsia="等线"/>
                <w:szCs w:val="18"/>
                <w:lang w:eastAsia="zh-CN"/>
              </w:rPr>
              <w:t>R2D/D2R common parameters</w:t>
            </w:r>
          </w:p>
        </w:tc>
      </w:tr>
      <w:tr w:rsidR="00EB06A2" w14:paraId="7959321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C4762D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9A7A65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FA49E4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EB06A2" w14:paraId="74D6710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E3281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E86F4AB"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65220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EB06A2" w14:paraId="5605E09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BC071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569EC6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A00C5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EB06A2" w14:paraId="6ECBE79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5ADD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69DDC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6EE82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EB06A2" w14:paraId="2EBA6F1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F8189F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9796D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82671C" w14:textId="77777777" w:rsidR="00EB06A2" w:rsidRDefault="004945EC">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EB06A2" w14:paraId="3C14A2B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43CD7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2E5CD1"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AABB12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37B88009"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EB06A2" w14:paraId="67384E7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EB2872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F843C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C4DFEE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5AEADD6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27ED3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4C3848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BC1434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3EF93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7E71B77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3CF4B6"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6084D5B6" w14:textId="77777777" w:rsidR="00EB06A2" w:rsidRDefault="00EB06A2">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307A10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6B9515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123BD7A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973F2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5F3BA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801FD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7252D22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6E54E1A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4960D7F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234B2AE1" w14:textId="77777777" w:rsidR="00EB06A2" w:rsidRDefault="00EB06A2">
            <w:pPr>
              <w:widowControl w:val="0"/>
              <w:rPr>
                <w:rFonts w:ascii="Arial" w:eastAsia="等线" w:hAnsi="Arial" w:cs="Arial"/>
                <w:sz w:val="18"/>
                <w:szCs w:val="18"/>
                <w:lang w:eastAsia="zh-CN"/>
              </w:rPr>
            </w:pPr>
          </w:p>
          <w:p w14:paraId="15B8BA0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6AC57289" w14:textId="77777777" w:rsidR="00EB06A2" w:rsidRDefault="00EB06A2">
            <w:pPr>
              <w:widowControl w:val="0"/>
              <w:rPr>
                <w:rFonts w:ascii="Arial" w:eastAsia="等线" w:hAnsi="Arial" w:cs="Arial"/>
                <w:sz w:val="18"/>
                <w:szCs w:val="18"/>
                <w:lang w:eastAsia="zh-CN"/>
              </w:rPr>
            </w:pPr>
          </w:p>
          <w:p w14:paraId="33C7E35D" w14:textId="77777777" w:rsidR="00EB06A2" w:rsidRDefault="004945EC">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166A285A" w14:textId="77777777" w:rsidR="00EB06A2" w:rsidRDefault="004945EC">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019AB5B4" w14:textId="77777777" w:rsidR="00EB06A2" w:rsidRDefault="004945EC">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w:t>
            </w:r>
            <w:proofErr w:type="gramStart"/>
            <w:r>
              <w:rPr>
                <w:rFonts w:ascii="Arial" w:eastAsia="等线" w:hAnsi="Arial" w:cs="Arial"/>
                <w:sz w:val="18"/>
                <w:szCs w:val="18"/>
              </w:rPr>
              <w:t>overheads(</w:t>
            </w:r>
            <w:proofErr w:type="gramEnd"/>
            <w:r>
              <w:rPr>
                <w:rFonts w:ascii="Arial" w:eastAsia="等线" w:hAnsi="Arial" w:cs="Arial"/>
                <w:sz w:val="18"/>
                <w:szCs w:val="18"/>
              </w:rPr>
              <w:t>e.g., CRC, pre/mid/post-ambles if present).</w:t>
            </w:r>
          </w:p>
          <w:p w14:paraId="273965ED" w14:textId="77777777" w:rsidR="00EB06A2" w:rsidRDefault="004945EC">
            <w:pPr>
              <w:widowControl w:val="0"/>
              <w:rPr>
                <w:rFonts w:ascii="Arial" w:eastAsia="等线" w:hAnsi="Arial" w:cs="Arial"/>
                <w:sz w:val="18"/>
                <w:szCs w:val="18"/>
              </w:rPr>
            </w:pPr>
            <w:r>
              <w:rPr>
                <w:rFonts w:ascii="Arial" w:eastAsia="等线" w:hAnsi="Arial" w:cs="Arial"/>
                <w:sz w:val="18"/>
                <w:szCs w:val="18"/>
              </w:rPr>
              <w:t xml:space="preserve">Note 4: The exact data rate may be related to coding scheme, repetition </w:t>
            </w:r>
            <w:proofErr w:type="gramStart"/>
            <w:r>
              <w:rPr>
                <w:rFonts w:ascii="Arial" w:eastAsia="等线" w:hAnsi="Arial" w:cs="Arial"/>
                <w:sz w:val="18"/>
                <w:szCs w:val="18"/>
              </w:rPr>
              <w:t>and etc.</w:t>
            </w:r>
            <w:proofErr w:type="gramEnd"/>
          </w:p>
          <w:p w14:paraId="6007FD07" w14:textId="77777777" w:rsidR="00EB06A2" w:rsidRDefault="004945EC">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2D82E945" w14:textId="77777777" w:rsidR="00EB06A2" w:rsidRDefault="004945EC">
            <w:pPr>
              <w:widowControl w:val="0"/>
              <w:rPr>
                <w:rFonts w:ascii="Arial" w:eastAsia="等线" w:hAnsi="Arial" w:cs="Arial"/>
                <w:sz w:val="18"/>
                <w:szCs w:val="18"/>
              </w:rPr>
            </w:pPr>
            <w:r>
              <w:rPr>
                <w:rFonts w:ascii="Arial" w:eastAsia="等线" w:hAnsi="Arial" w:cs="Arial"/>
                <w:color w:val="FF0000"/>
                <w:sz w:val="18"/>
                <w:szCs w:val="18"/>
                <w:lang w:eastAsia="zh-CN"/>
              </w:rPr>
              <w:t>FFS whether to add additional value(s)</w:t>
            </w:r>
          </w:p>
        </w:tc>
      </w:tr>
      <w:tr w:rsidR="00EB06A2" w14:paraId="2A43DAA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CCC13F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274B8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88DDC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1FB1A29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7CB75FA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21DCAF75"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FFS whether to add value of 800 bits.</w:t>
            </w:r>
          </w:p>
        </w:tc>
      </w:tr>
      <w:tr w:rsidR="00EB06A2" w14:paraId="58DA842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28B0A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0EE5E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963E2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EB06A2" w14:paraId="0DAF5EE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0DACC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1AA5DD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DF754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2AA3BD40" w14:textId="77777777" w:rsidR="00EB06A2" w:rsidRDefault="004945EC">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66A01584"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26665DEB"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402DC89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377599AE"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35958AF8"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45010F01" w14:textId="77777777" w:rsidR="00EB06A2" w:rsidRDefault="004945E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54A97B12" w14:textId="77777777" w:rsidR="00EB06A2" w:rsidRDefault="004945EC">
            <w:pPr>
              <w:widowControl w:val="0"/>
              <w:rPr>
                <w:rFonts w:ascii="Arial" w:hAnsi="Arial" w:cs="Arial"/>
                <w:sz w:val="18"/>
                <w:szCs w:val="18"/>
              </w:rPr>
            </w:pPr>
            <w:r>
              <w:rPr>
                <w:rFonts w:ascii="Arial" w:hAnsi="Arial" w:cs="Arial"/>
                <w:sz w:val="18"/>
                <w:szCs w:val="18"/>
              </w:rPr>
              <w:t>Note: Above values are only for sampling purpose.</w:t>
            </w:r>
          </w:p>
          <w:p w14:paraId="04E335FD" w14:textId="77777777" w:rsidR="00EB06A2" w:rsidRDefault="004945E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1B9AD33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1DA600E9" w14:textId="77777777" w:rsidR="00EB06A2" w:rsidRDefault="004945EC">
            <w:pPr>
              <w:widowControl w:val="0"/>
              <w:rPr>
                <w:rFonts w:ascii="Arial" w:hAnsi="Arial" w:cs="Arial"/>
                <w:sz w:val="18"/>
                <w:szCs w:val="18"/>
              </w:rPr>
            </w:pPr>
            <w:r>
              <w:rPr>
                <w:rFonts w:ascii="Arial" w:hAnsi="Arial" w:cs="Arial"/>
                <w:sz w:val="18"/>
                <w:szCs w:val="18"/>
              </w:rPr>
              <w:t>Note: SFO after clock calibration can be applied to Fe.</w:t>
            </w:r>
          </w:p>
          <w:p w14:paraId="047D9DE6" w14:textId="77777777" w:rsidR="00EB06A2" w:rsidRDefault="00EB06A2">
            <w:pPr>
              <w:widowControl w:val="0"/>
              <w:rPr>
                <w:rFonts w:ascii="Arial" w:eastAsia="等线" w:hAnsi="Arial" w:cs="Arial"/>
                <w:color w:val="FF0000"/>
                <w:sz w:val="18"/>
                <w:szCs w:val="18"/>
                <w:lang w:eastAsia="zh-CN"/>
              </w:rPr>
            </w:pPr>
          </w:p>
          <w:p w14:paraId="621F3D52" w14:textId="77777777" w:rsidR="00EB06A2" w:rsidRDefault="004945EC">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6380588A"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4DD19999"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7CFE58E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44A552FC"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156D68E3"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215D900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1D6C166C" w14:textId="77777777" w:rsidR="00EB06A2" w:rsidRDefault="00EB06A2">
            <w:pPr>
              <w:widowControl w:val="0"/>
              <w:rPr>
                <w:rFonts w:ascii="Arial" w:eastAsia="等线" w:hAnsi="Arial" w:cs="Arial"/>
                <w:sz w:val="18"/>
                <w:szCs w:val="18"/>
                <w:lang w:eastAsia="zh-CN"/>
              </w:rPr>
            </w:pPr>
          </w:p>
          <w:p w14:paraId="56A4DC9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EB06A2" w14:paraId="0CC145A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D899C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F909400"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88AB7FD" w14:textId="77777777" w:rsidR="00EB06A2" w:rsidRDefault="004945EC">
            <w:pPr>
              <w:widowControl w:val="0"/>
              <w:rPr>
                <w:rFonts w:ascii="Arial" w:eastAsia="等线" w:hAnsi="Arial" w:cs="Arial"/>
                <w:sz w:val="18"/>
                <w:szCs w:val="18"/>
                <w:lang w:eastAsia="zh-CN"/>
              </w:rPr>
            </w:pPr>
            <w:r>
              <w:rPr>
                <w:rFonts w:ascii="Arial" w:hAnsi="Arial" w:cs="Arial"/>
                <w:sz w:val="18"/>
                <w:szCs w:val="18"/>
              </w:rPr>
              <w:t>ZIF/IF-ED</w:t>
            </w:r>
          </w:p>
        </w:tc>
      </w:tr>
      <w:tr w:rsidR="00EB06A2" w14:paraId="37709F91"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D99918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EB06A2" w14:paraId="286A8F9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A64814"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280F4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FDE8209"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462F8769"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 xml:space="preserve">Other values </w:t>
            </w:r>
            <w:proofErr w:type="gramStart"/>
            <w:r>
              <w:rPr>
                <w:rFonts w:ascii="Arial" w:eastAsia="等线" w:hAnsi="Arial" w:cs="Arial"/>
                <w:color w:val="FF0000"/>
                <w:sz w:val="18"/>
                <w:szCs w:val="18"/>
                <w:lang w:eastAsia="zh-CN" w:bidi="ar"/>
              </w:rPr>
              <w:t>e.g.</w:t>
            </w:r>
            <w:proofErr w:type="gramEnd"/>
            <w:r>
              <w:rPr>
                <w:rFonts w:ascii="Arial" w:eastAsia="等线" w:hAnsi="Arial" w:cs="Arial"/>
                <w:color w:val="FF0000"/>
                <w:sz w:val="18"/>
                <w:szCs w:val="18"/>
                <w:lang w:eastAsia="zh-CN" w:bidi="ar"/>
              </w:rPr>
              <w:t xml:space="preserve"> 360kHz, 540kHz or other multiples of 180kHz are not precluded and up to company report</w:t>
            </w:r>
          </w:p>
        </w:tc>
      </w:tr>
      <w:tr w:rsidR="00EB06A2" w14:paraId="292A3CE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13D33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9B081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92917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41E3F2D3"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60E76C15" w14:textId="77777777" w:rsidR="00EB06A2" w:rsidRDefault="004945EC">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w:t>
            </w:r>
            <w:proofErr w:type="gramStart"/>
            <w:r>
              <w:rPr>
                <w:rFonts w:ascii="Arial" w:eastAsia="等线" w:hAnsi="Arial" w:cs="Arial"/>
                <w:color w:val="FF0000"/>
                <w:sz w:val="18"/>
                <w:szCs w:val="18"/>
                <w:lang w:eastAsia="zh-CN"/>
              </w:rPr>
              <w:t>e.g.</w:t>
            </w:r>
            <w:proofErr w:type="gramEnd"/>
            <w:r>
              <w:rPr>
                <w:rFonts w:ascii="Arial" w:eastAsia="等线" w:hAnsi="Arial" w:cs="Arial"/>
                <w:color w:val="FF0000"/>
                <w:sz w:val="18"/>
                <w:szCs w:val="18"/>
                <w:lang w:eastAsia="zh-CN"/>
              </w:rPr>
              <w:t xml:space="preserve"> CFO ppm assumption)</w:t>
            </w:r>
          </w:p>
        </w:tc>
      </w:tr>
      <w:tr w:rsidR="00EB06A2" w14:paraId="40481A5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6ED9C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A6B20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50818C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22AC1FA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EB06A2" w14:paraId="6484CB4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92699E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EAEBC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64790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EB06A2" w14:paraId="54DA986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78323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2C7C9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B4A7A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7590F38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EB06A2" w14:paraId="4007F6E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153055"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4EC1E53"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5409C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EB06A2" w14:paraId="7C75A0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97CD1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A2D42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B1A0E1"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EB06A2" w14:paraId="1B87A32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A9494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46D008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BA562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EB06A2" w14:paraId="6C80E5E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8A1316"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50B149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230B9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EB06A2" w14:paraId="6539EBA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003897"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87CDE7"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F2D09E"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EB06A2" w14:paraId="07071868"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A115C1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EB06A2" w14:paraId="7797AE5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4001D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94119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7492D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22315383"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595D9E88" w14:textId="77777777" w:rsidR="00EB06A2" w:rsidRDefault="004945EC">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EB06A2" w14:paraId="6A98EF9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08C8E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9110D4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E374D3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EB06A2" w14:paraId="02C1F88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2C8D2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3029C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C0510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66F12BD1" w14:textId="77777777" w:rsidR="00EB06A2" w:rsidRDefault="004945E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4D2AEC8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EB06A2" w14:paraId="5FB3F38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690174"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699CE0"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B4372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EB06A2" w14:paraId="30AF2D1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593977C"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271E0D"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B8C6C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EB06A2" w14:paraId="6A35950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B60BE6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75CF2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992BE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EB06A2" w14:paraId="3154AD5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4A4220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B9A47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7E6EE6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EB06A2" w14:paraId="088EF06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8B178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1395D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67A76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EB06A2" w14:paraId="32F3F2F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A90677"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69F0C6"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46CB5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EB06A2" w14:paraId="414341C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BDD60F" w14:textId="77777777" w:rsidR="00EB06A2" w:rsidRDefault="00EB06A2">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34C9EAD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EB06A2" w14:paraId="64E0D3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402D7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51C04F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F76B6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EB06A2" w14:paraId="1411E33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00F16C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DE9F96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0D45DBE5" w14:textId="77777777" w:rsidR="00EB06A2" w:rsidRDefault="00EB06A2">
      <w:pPr>
        <w:jc w:val="both"/>
        <w:rPr>
          <w:rFonts w:eastAsia="等线"/>
          <w:b/>
          <w:i/>
        </w:rPr>
      </w:pPr>
    </w:p>
    <w:p w14:paraId="4C1194CA" w14:textId="77777777" w:rsidR="00EB06A2" w:rsidRDefault="00EB06A2">
      <w:pPr>
        <w:rPr>
          <w:rFonts w:eastAsia="等线"/>
          <w:lang w:eastAsia="zh-CN"/>
        </w:rPr>
      </w:pPr>
    </w:p>
    <w:p w14:paraId="5985F6DA"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035BF18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RAN1 assumes companies to report energy harvesting/storage assumptions to obtain the reported data rates for the following aspects: </w:t>
      </w:r>
    </w:p>
    <w:p w14:paraId="794C68FA"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source</w:t>
      </w:r>
    </w:p>
    <w:p w14:paraId="036448D8"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storage capacity</w:t>
      </w:r>
    </w:p>
    <w:p w14:paraId="394B2A0F" w14:textId="77777777" w:rsidR="00EB06A2" w:rsidRDefault="00EB06A2">
      <w:pPr>
        <w:rPr>
          <w:rFonts w:ascii="Calibri" w:eastAsia="等线" w:hAnsi="Calibri"/>
          <w:b/>
          <w:i/>
          <w:kern w:val="2"/>
          <w:sz w:val="21"/>
          <w:szCs w:val="22"/>
          <w:lang w:eastAsia="zh-CN" w:bidi="ar-SA"/>
        </w:rPr>
      </w:pPr>
    </w:p>
    <w:p w14:paraId="13996602"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RAN1#122bis (Prague)</w:t>
      </w:r>
    </w:p>
    <w:p w14:paraId="7EEB050F" w14:textId="77777777" w:rsidR="00EB06A2" w:rsidRDefault="00EB06A2">
      <w:pPr>
        <w:rPr>
          <w:rFonts w:eastAsia="等线"/>
          <w:i/>
          <w:iCs/>
          <w:lang w:eastAsia="zh-CN"/>
        </w:rPr>
      </w:pPr>
    </w:p>
    <w:p w14:paraId="192E0258" w14:textId="77777777" w:rsidR="00EB06A2" w:rsidRDefault="004945EC">
      <w:pPr>
        <w:rPr>
          <w:rFonts w:cs="Times"/>
          <w:szCs w:val="20"/>
          <w:lang w:eastAsia="zh-CN"/>
        </w:rPr>
      </w:pPr>
      <w:r>
        <w:rPr>
          <w:rFonts w:hint="eastAsia"/>
          <w:highlight w:val="cyan"/>
        </w:rPr>
        <w:t>[Post-122bis-R20-AIoT-evaluation] – Zhe (Huawei)</w:t>
      </w:r>
    </w:p>
    <w:p w14:paraId="151CA10B" w14:textId="77777777" w:rsidR="00EB06A2" w:rsidRDefault="004945EC">
      <w:pPr>
        <w:rPr>
          <w:rFonts w:ascii="等线" w:hAnsi="等线" w:cs="宋体"/>
          <w:sz w:val="21"/>
          <w:szCs w:val="21"/>
        </w:rPr>
      </w:pPr>
      <w:r>
        <w:rPr>
          <w:rFonts w:hint="eastAsia"/>
        </w:rPr>
        <w:t>Email discussion on coverage evaluation results of link budget analysis, link-level simulation for R20 A-IoT study from November 5th until 14th</w:t>
      </w:r>
    </w:p>
    <w:p w14:paraId="065AE9E2" w14:textId="77777777" w:rsidR="00EB06A2" w:rsidRDefault="004945EC">
      <w:r>
        <w:rPr>
          <w:rFonts w:hint="eastAsia"/>
        </w:rPr>
        <w:t>• Companies are encouraged to provide link budget analysis and link-level simulation results until November 7th</w:t>
      </w:r>
    </w:p>
    <w:p w14:paraId="68CB3022" w14:textId="77777777" w:rsidR="00EB06A2" w:rsidRDefault="004945EC">
      <w:r>
        <w:rPr>
          <w:rFonts w:hint="eastAsia"/>
        </w:rPr>
        <w:t>• Zhe to collect results, provide consolidated tables, proposals for observations until November 14th</w:t>
      </w:r>
    </w:p>
    <w:p w14:paraId="5602688F" w14:textId="77777777" w:rsidR="00EB06A2" w:rsidRDefault="004945EC">
      <w:pPr>
        <w:rPr>
          <w:rFonts w:eastAsia="等线"/>
          <w:i/>
          <w:iCs/>
          <w:lang w:eastAsia="zh-CN"/>
        </w:rPr>
      </w:pPr>
      <w:r>
        <w:rPr>
          <w:rFonts w:hint="eastAsia"/>
        </w:rPr>
        <w:t>The discussions are to be carried over to RAN1#123.</w:t>
      </w:r>
    </w:p>
    <w:p w14:paraId="3572187B" w14:textId="77777777" w:rsidR="00EB06A2" w:rsidRDefault="00EB06A2"/>
    <w:p w14:paraId="7521FB0D"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33A90FCB"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values of “W” and “h” used for </w:t>
      </w:r>
      <w:proofErr w:type="spellStart"/>
      <w:r>
        <w:rPr>
          <w:rFonts w:eastAsiaTheme="minorEastAsia"/>
          <w:bCs/>
          <w:iCs/>
          <w:szCs w:val="20"/>
          <w:lang w:eastAsia="zh-CN"/>
        </w:rPr>
        <w:t>RMa</w:t>
      </w:r>
      <w:proofErr w:type="spellEnd"/>
      <w:r>
        <w:rPr>
          <w:rFonts w:eastAsiaTheme="minorEastAsia"/>
          <w:bCs/>
          <w:iCs/>
          <w:szCs w:val="20"/>
          <w:lang w:eastAsia="zh-CN"/>
        </w:rPr>
        <w:t xml:space="preserve"> pathloss model are clarified as follows (as per TR38.901):</w:t>
      </w:r>
    </w:p>
    <w:p w14:paraId="77CFB223" w14:textId="77777777" w:rsidR="00EB06A2" w:rsidRDefault="004945EC">
      <w:pPr>
        <w:numPr>
          <w:ilvl w:val="0"/>
          <w:numId w:val="43"/>
        </w:numPr>
        <w:jc w:val="both"/>
        <w:rPr>
          <w:rFonts w:eastAsiaTheme="minorEastAsia"/>
          <w:bCs/>
          <w:iCs/>
          <w:szCs w:val="20"/>
          <w:lang w:eastAsia="zh-CN"/>
        </w:rPr>
      </w:pPr>
      <w:r>
        <w:rPr>
          <w:bCs/>
          <w:iCs/>
          <w:lang w:eastAsia="zh-CN"/>
        </w:rPr>
        <w:t>W (avg. street width) = 20m</w:t>
      </w:r>
    </w:p>
    <w:p w14:paraId="75F1EF48" w14:textId="77777777" w:rsidR="00EB06A2" w:rsidRDefault="004945EC">
      <w:pPr>
        <w:numPr>
          <w:ilvl w:val="0"/>
          <w:numId w:val="43"/>
        </w:numPr>
        <w:jc w:val="both"/>
        <w:rPr>
          <w:rFonts w:eastAsiaTheme="minorEastAsia"/>
          <w:bCs/>
          <w:iCs/>
          <w:szCs w:val="20"/>
          <w:lang w:eastAsia="zh-CN"/>
        </w:rPr>
      </w:pPr>
      <w:r>
        <w:rPr>
          <w:bCs/>
          <w:iCs/>
          <w:lang w:eastAsia="zh-CN"/>
        </w:rPr>
        <w:t>h (avg. building height) = 5m</w:t>
      </w:r>
    </w:p>
    <w:p w14:paraId="5D75A60C" w14:textId="77777777" w:rsidR="00EB06A2" w:rsidRDefault="00EB06A2"/>
    <w:p w14:paraId="0570152C"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37E8E14C"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the bullet of “FFS: 40dB as additional assumption for Device 2b with IF-ED” under Device 2b noise figure assumption in link budget for evaluation purpose:</w:t>
      </w:r>
    </w:p>
    <w:p w14:paraId="7C17EFCE" w14:textId="77777777" w:rsidR="00EB06A2" w:rsidRDefault="004945EC">
      <w:pPr>
        <w:rPr>
          <w:rFonts w:eastAsiaTheme="minorEastAsia"/>
          <w:bCs/>
          <w:iCs/>
          <w:strike/>
          <w:szCs w:val="20"/>
          <w:lang w:eastAsia="zh-CN"/>
        </w:rPr>
      </w:pPr>
      <w:r>
        <w:rPr>
          <w:rFonts w:eastAsiaTheme="minorEastAsia"/>
          <w:bCs/>
          <w:iCs/>
          <w:strike/>
          <w:color w:val="FF0000"/>
          <w:szCs w:val="20"/>
          <w:lang w:eastAsia="zh-CN"/>
        </w:rPr>
        <w:t>FFS: 40dB as additional assumption for Device 2b with IF-ED</w:t>
      </w:r>
    </w:p>
    <w:p w14:paraId="3D57B1D0" w14:textId="77777777" w:rsidR="00EB06A2" w:rsidRDefault="00EB06A2"/>
    <w:p w14:paraId="684D5BB1"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AC37B0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X dBm/Hz for “Receiver interference density (dBm/Hz)” in the link budget template is from the followings:</w:t>
      </w:r>
    </w:p>
    <w:p w14:paraId="38549530" w14:textId="77777777" w:rsidR="00EB06A2" w:rsidRDefault="004945EC">
      <w:pPr>
        <w:numPr>
          <w:ilvl w:val="0"/>
          <w:numId w:val="43"/>
        </w:numPr>
        <w:ind w:left="1080"/>
        <w:jc w:val="both"/>
        <w:rPr>
          <w:rFonts w:eastAsiaTheme="minorEastAsia"/>
          <w:bCs/>
          <w:iCs/>
          <w:szCs w:val="20"/>
          <w:lang w:eastAsia="zh-CN"/>
        </w:rPr>
      </w:pPr>
      <w:r>
        <w:rPr>
          <w:rFonts w:eastAsiaTheme="minorEastAsia"/>
          <w:bCs/>
          <w:iCs/>
          <w:szCs w:val="20"/>
          <w:lang w:eastAsia="zh-CN"/>
        </w:rPr>
        <w:t>For R2D, X = -169.3 dBm/Hz</w:t>
      </w:r>
    </w:p>
    <w:p w14:paraId="1FEC28D5" w14:textId="77777777" w:rsidR="00EB06A2" w:rsidRDefault="004945EC">
      <w:pPr>
        <w:numPr>
          <w:ilvl w:val="0"/>
          <w:numId w:val="43"/>
        </w:numPr>
        <w:ind w:left="1080"/>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w:t>
      </w:r>
    </w:p>
    <w:p w14:paraId="41E7376A" w14:textId="77777777" w:rsidR="00EB06A2" w:rsidRDefault="004945EC">
      <w:pPr>
        <w:numPr>
          <w:ilvl w:val="0"/>
          <w:numId w:val="43"/>
        </w:numPr>
        <w:ind w:left="1080"/>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 xml:space="preserve">ompanies can also report other higher value(s) </w:t>
      </w:r>
      <w:r>
        <w:rPr>
          <w:rFonts w:eastAsiaTheme="minorEastAsia" w:hint="eastAsia"/>
          <w:bCs/>
          <w:iCs/>
          <w:szCs w:val="20"/>
          <w:lang w:eastAsia="zh-CN"/>
        </w:rPr>
        <w:t>for</w:t>
      </w:r>
      <w:r>
        <w:rPr>
          <w:rFonts w:eastAsiaTheme="minorEastAsia"/>
          <w:bCs/>
          <w:iCs/>
          <w:szCs w:val="20"/>
          <w:lang w:eastAsia="zh-CN"/>
        </w:rPr>
        <w:t xml:space="preserve"> R2D or -999dBm/Hz along with their assumption</w:t>
      </w:r>
    </w:p>
    <w:p w14:paraId="5E45B4A6" w14:textId="77777777" w:rsidR="00EB06A2" w:rsidRDefault="00EB06A2"/>
    <w:p w14:paraId="333027A9"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596E52B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reference data rate in LLS assumption for evaluation purpose, RAN1 select one option from the followings:</w:t>
      </w:r>
    </w:p>
    <w:p w14:paraId="78671109"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Option 1: Remove the FFS bullet, i.e.</w:t>
      </w:r>
    </w:p>
    <w:p w14:paraId="25058413" w14:textId="77777777" w:rsidR="00EB06A2" w:rsidRDefault="004945EC">
      <w:pPr>
        <w:numPr>
          <w:ilvl w:val="1"/>
          <w:numId w:val="43"/>
        </w:numPr>
        <w:jc w:val="both"/>
        <w:rPr>
          <w:rFonts w:eastAsiaTheme="minorEastAsia"/>
          <w:bCs/>
          <w:iCs/>
          <w:strike/>
          <w:szCs w:val="20"/>
          <w:lang w:eastAsia="zh-CN"/>
        </w:rPr>
      </w:pPr>
      <w:r>
        <w:rPr>
          <w:rFonts w:eastAsiaTheme="minorEastAsia"/>
          <w:bCs/>
          <w:iCs/>
          <w:strike/>
          <w:color w:val="FF0000"/>
          <w:szCs w:val="20"/>
          <w:lang w:eastAsia="zh-CN"/>
        </w:rPr>
        <w:t>FFS whether to add additional value(s)</w:t>
      </w:r>
    </w:p>
    <w:p w14:paraId="5FA8A5D7" w14:textId="77777777" w:rsidR="00EB06A2" w:rsidRDefault="00EB06A2"/>
    <w:p w14:paraId="63EF1A3F"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66CEC75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message size in LLS assumption for evaluation purpose, update the previous agreement as follows:</w:t>
      </w:r>
    </w:p>
    <w:p w14:paraId="25C32AE1" w14:textId="77777777" w:rsidR="00EB06A2" w:rsidRDefault="00EB06A2"/>
    <w:p w14:paraId="4B50C963" w14:textId="77777777" w:rsidR="00EB06A2" w:rsidRDefault="004945EC">
      <w:pPr>
        <w:jc w:val="both"/>
        <w:rPr>
          <w:rFonts w:eastAsiaTheme="minorEastAsia"/>
          <w:b/>
          <w:iCs/>
          <w:szCs w:val="20"/>
          <w:lang w:eastAsia="zh-CN"/>
        </w:rPr>
      </w:pPr>
      <w:r>
        <w:rPr>
          <w:rFonts w:eastAsiaTheme="minorEastAsia"/>
          <w:b/>
          <w:iCs/>
          <w:szCs w:val="20"/>
          <w:highlight w:val="green"/>
          <w:lang w:eastAsia="zh-CN"/>
        </w:rPr>
        <w:lastRenderedPageBreak/>
        <w:t>Agreement</w:t>
      </w:r>
    </w:p>
    <w:p w14:paraId="754AB806" w14:textId="77777777" w:rsidR="00EB06A2" w:rsidRDefault="004945EC">
      <w:pPr>
        <w:jc w:val="both"/>
        <w:rPr>
          <w:rFonts w:eastAsiaTheme="minorEastAsia"/>
          <w:bCs/>
          <w:iCs/>
          <w:szCs w:val="20"/>
          <w:lang w:eastAsia="zh-CN"/>
        </w:rPr>
      </w:pPr>
      <w:r>
        <w:rPr>
          <w:rFonts w:eastAsiaTheme="minorEastAsia"/>
          <w:bCs/>
          <w:iCs/>
          <w:szCs w:val="20"/>
          <w:lang w:eastAsia="zh-CN"/>
        </w:rPr>
        <w:t>For the SFO and CFO in LLS assumption of Device C, update the previous RAN1 agreement (in RAN1#122) as follows,</w:t>
      </w:r>
    </w:p>
    <w:p w14:paraId="4E82AEF2" w14:textId="77777777" w:rsidR="00EB06A2" w:rsidRDefault="004945EC">
      <w:pPr>
        <w:ind w:leftChars="100" w:left="240"/>
        <w:rPr>
          <w:rFonts w:eastAsiaTheme="minorEastAsia"/>
          <w:b/>
          <w:iCs/>
          <w:szCs w:val="20"/>
          <w:lang w:eastAsia="zh-CN"/>
        </w:rPr>
      </w:pPr>
      <w:r>
        <w:rPr>
          <w:rFonts w:eastAsiaTheme="minorEastAsia"/>
          <w:b/>
          <w:iCs/>
          <w:szCs w:val="20"/>
          <w:highlight w:val="green"/>
          <w:lang w:eastAsia="zh-CN"/>
        </w:rPr>
        <w:t>Agreement</w:t>
      </w:r>
    </w:p>
    <w:p w14:paraId="067E61FE" w14:textId="77777777" w:rsidR="00EB06A2" w:rsidRDefault="004945EC">
      <w:pPr>
        <w:ind w:leftChars="100" w:left="24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39820C37" w14:textId="77777777" w:rsidR="00EB06A2" w:rsidRDefault="004945EC">
      <w:pPr>
        <w:numPr>
          <w:ilvl w:val="0"/>
          <w:numId w:val="43"/>
        </w:numPr>
        <w:ind w:leftChars="460" w:left="1464"/>
        <w:jc w:val="both"/>
        <w:rPr>
          <w:rFonts w:eastAsiaTheme="minorEastAsia"/>
          <w:bCs/>
          <w:iCs/>
          <w:szCs w:val="20"/>
          <w:lang w:eastAsia="zh-CN"/>
        </w:rPr>
      </w:pPr>
      <w:r>
        <w:rPr>
          <w:rFonts w:eastAsiaTheme="minorEastAsia"/>
          <w:bCs/>
          <w:iCs/>
          <w:szCs w:val="20"/>
          <w:lang w:eastAsia="zh-CN"/>
        </w:rPr>
        <w:t>Device C is smaller than Device 2b</w:t>
      </w:r>
    </w:p>
    <w:p w14:paraId="4D1B63A2" w14:textId="77777777" w:rsidR="00EB06A2" w:rsidRDefault="00EB06A2">
      <w:pPr>
        <w:ind w:left="1080"/>
        <w:jc w:val="both"/>
        <w:rPr>
          <w:rFonts w:eastAsiaTheme="minorEastAsia"/>
          <w:bCs/>
          <w:iCs/>
          <w:szCs w:val="20"/>
          <w:lang w:eastAsia="zh-CN"/>
        </w:rPr>
      </w:pPr>
    </w:p>
    <w:tbl>
      <w:tblPr>
        <w:tblStyle w:val="aff1"/>
        <w:tblW w:w="0" w:type="auto"/>
        <w:tblLook w:val="04A0" w:firstRow="1" w:lastRow="0" w:firstColumn="1" w:lastColumn="0" w:noHBand="0" w:noVBand="1"/>
      </w:tblPr>
      <w:tblGrid>
        <w:gridCol w:w="3681"/>
        <w:gridCol w:w="3260"/>
        <w:gridCol w:w="2690"/>
      </w:tblGrid>
      <w:tr w:rsidR="00EB06A2" w14:paraId="1AE1A371" w14:textId="77777777">
        <w:tc>
          <w:tcPr>
            <w:tcW w:w="3681" w:type="dxa"/>
          </w:tcPr>
          <w:p w14:paraId="2ECA2CE6" w14:textId="77777777" w:rsidR="00EB06A2" w:rsidRDefault="00EB06A2">
            <w:pPr>
              <w:jc w:val="both"/>
              <w:rPr>
                <w:rFonts w:eastAsiaTheme="minorEastAsia"/>
                <w:b/>
                <w:iCs/>
                <w:szCs w:val="20"/>
                <w:lang w:eastAsia="zh-CN"/>
              </w:rPr>
            </w:pPr>
          </w:p>
        </w:tc>
        <w:tc>
          <w:tcPr>
            <w:tcW w:w="3260" w:type="dxa"/>
          </w:tcPr>
          <w:p w14:paraId="1D292E60" w14:textId="77777777" w:rsidR="00EB06A2" w:rsidRDefault="004945EC">
            <w:pPr>
              <w:jc w:val="both"/>
              <w:rPr>
                <w:rFonts w:eastAsiaTheme="minorEastAsia"/>
                <w:b/>
                <w:iCs/>
                <w:szCs w:val="20"/>
                <w:lang w:eastAsia="zh-CN"/>
              </w:rPr>
            </w:pPr>
            <w:r>
              <w:rPr>
                <w:rFonts w:eastAsiaTheme="minorEastAsia"/>
                <w:b/>
                <w:iCs/>
                <w:szCs w:val="20"/>
                <w:lang w:eastAsia="zh-CN"/>
              </w:rPr>
              <w:t>Device 2b</w:t>
            </w:r>
          </w:p>
        </w:tc>
        <w:tc>
          <w:tcPr>
            <w:tcW w:w="2690" w:type="dxa"/>
          </w:tcPr>
          <w:p w14:paraId="4FE4E2E7" w14:textId="77777777" w:rsidR="00EB06A2" w:rsidRDefault="004945EC">
            <w:pPr>
              <w:jc w:val="both"/>
              <w:rPr>
                <w:rFonts w:eastAsiaTheme="minorEastAsia"/>
                <w:b/>
                <w:iCs/>
                <w:szCs w:val="20"/>
                <w:lang w:eastAsia="zh-CN"/>
              </w:rPr>
            </w:pPr>
            <w:r>
              <w:rPr>
                <w:rFonts w:eastAsiaTheme="minorEastAsia"/>
                <w:b/>
                <w:iCs/>
                <w:szCs w:val="20"/>
                <w:lang w:eastAsia="zh-CN"/>
              </w:rPr>
              <w:t>Device C</w:t>
            </w:r>
          </w:p>
        </w:tc>
      </w:tr>
      <w:tr w:rsidR="00EB06A2" w14:paraId="39A7E72A" w14:textId="77777777">
        <w:tc>
          <w:tcPr>
            <w:tcW w:w="3681" w:type="dxa"/>
          </w:tcPr>
          <w:p w14:paraId="5D47F2A0" w14:textId="77777777" w:rsidR="00EB06A2" w:rsidRDefault="004945EC">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2C33D664" w14:textId="77777777" w:rsidR="00EB06A2" w:rsidRDefault="004945EC">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5BB4943E"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B06A2" w14:paraId="48FBD797" w14:textId="77777777">
        <w:tc>
          <w:tcPr>
            <w:tcW w:w="3681" w:type="dxa"/>
          </w:tcPr>
          <w:p w14:paraId="795C0B86" w14:textId="77777777" w:rsidR="00EB06A2" w:rsidRDefault="004945EC">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5B3308A4" w14:textId="77777777" w:rsidR="00EB06A2" w:rsidRDefault="004945EC">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4FDF6A3F"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EB06A2" w14:paraId="2A9F5085" w14:textId="77777777">
        <w:tc>
          <w:tcPr>
            <w:tcW w:w="3681" w:type="dxa"/>
          </w:tcPr>
          <w:p w14:paraId="008A9A7E" w14:textId="77777777" w:rsidR="00EB06A2" w:rsidRDefault="004945EC">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6055970F" w14:textId="77777777" w:rsidR="00EB06A2" w:rsidRDefault="004945EC">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4E90F8A2"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B06A2" w14:paraId="3E8C558B" w14:textId="77777777">
        <w:tc>
          <w:tcPr>
            <w:tcW w:w="3681" w:type="dxa"/>
          </w:tcPr>
          <w:p w14:paraId="3CE0C6D9" w14:textId="77777777" w:rsidR="00EB06A2" w:rsidRDefault="004945EC">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16394615" w14:textId="77777777" w:rsidR="00EB06A2" w:rsidRDefault="004945EC">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2E423F8A"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28BA891E" w14:textId="77777777" w:rsidR="00EB06A2" w:rsidRDefault="00EB06A2">
      <w:pPr>
        <w:rPr>
          <w:rFonts w:eastAsiaTheme="minorEastAsia"/>
          <w:lang w:eastAsia="zh-CN"/>
        </w:rPr>
      </w:pPr>
    </w:p>
    <w:p w14:paraId="172B12A7" w14:textId="77777777" w:rsidR="00EB06A2" w:rsidRDefault="00EB06A2"/>
    <w:p w14:paraId="6A774078"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BF13772" w14:textId="77777777" w:rsidR="00EB06A2" w:rsidRDefault="004945EC">
      <w:pPr>
        <w:rPr>
          <w:rFonts w:eastAsiaTheme="minorEastAsia"/>
          <w:bCs/>
          <w:iCs/>
          <w:szCs w:val="20"/>
          <w:highlight w:val="yellow"/>
          <w:lang w:eastAsia="zh-CN"/>
        </w:rPr>
      </w:pPr>
      <w:r>
        <w:rPr>
          <w:rFonts w:eastAsiaTheme="minorEastAsia" w:hint="eastAsia"/>
          <w:bCs/>
          <w:iCs/>
          <w:szCs w:val="20"/>
          <w:lang w:eastAsia="zh-CN"/>
        </w:rPr>
        <w:t>F</w:t>
      </w:r>
      <w:r>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52749AE6" w14:textId="77777777">
        <w:tc>
          <w:tcPr>
            <w:tcW w:w="1936" w:type="dxa"/>
          </w:tcPr>
          <w:p w14:paraId="6FE91A48" w14:textId="77777777" w:rsidR="00EB06A2" w:rsidRDefault="004945EC">
            <w:pPr>
              <w:jc w:val="both"/>
              <w:rPr>
                <w:b/>
                <w:bCs/>
                <w:lang w:eastAsia="zh-CN"/>
              </w:rPr>
            </w:pPr>
            <w:r>
              <w:rPr>
                <w:b/>
                <w:bCs/>
                <w:lang w:eastAsia="zh-CN"/>
              </w:rPr>
              <w:t>Source</w:t>
            </w:r>
          </w:p>
        </w:tc>
        <w:tc>
          <w:tcPr>
            <w:tcW w:w="7695" w:type="dxa"/>
          </w:tcPr>
          <w:p w14:paraId="5CA21E63" w14:textId="77777777" w:rsidR="00EB06A2" w:rsidRDefault="004945EC">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EB06A2" w14:paraId="4FB87D0B" w14:textId="77777777">
        <w:tc>
          <w:tcPr>
            <w:tcW w:w="1936" w:type="dxa"/>
          </w:tcPr>
          <w:p w14:paraId="5E6748B6" w14:textId="77777777" w:rsidR="00EB06A2" w:rsidRDefault="004945EC">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3B5D622F" w14:textId="77777777" w:rsidR="00EB06A2" w:rsidRDefault="004945EC">
            <w:pPr>
              <w:jc w:val="both"/>
              <w:rPr>
                <w:rFonts w:eastAsiaTheme="minorEastAsia"/>
                <w:lang w:eastAsia="zh-CN"/>
              </w:rPr>
            </w:pPr>
            <w:r>
              <w:rPr>
                <w:rFonts w:eastAsiaTheme="minorEastAsia"/>
                <w:lang w:eastAsia="zh-CN"/>
              </w:rPr>
              <w:t>Energy source:</w:t>
            </w:r>
          </w:p>
          <w:p w14:paraId="088C666A" w14:textId="77777777" w:rsidR="00EB06A2" w:rsidRDefault="004945EC">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0D41B2F9" w14:textId="77777777" w:rsidR="00EB06A2" w:rsidRDefault="00EB06A2">
            <w:pPr>
              <w:jc w:val="both"/>
              <w:rPr>
                <w:rFonts w:eastAsiaTheme="minorEastAsia"/>
                <w:lang w:eastAsia="zh-CN"/>
              </w:rPr>
            </w:pPr>
          </w:p>
          <w:p w14:paraId="2C7BB25B" w14:textId="77777777" w:rsidR="00EB06A2" w:rsidRDefault="004945EC">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207613DE" w14:textId="77777777" w:rsidR="00EB06A2" w:rsidRDefault="004945EC">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6CE4F813" w14:textId="77777777" w:rsidR="00EB06A2" w:rsidRDefault="00EB06A2">
            <w:pPr>
              <w:jc w:val="both"/>
              <w:rPr>
                <w:rFonts w:eastAsiaTheme="minorEastAsia"/>
                <w:lang w:eastAsia="zh-CN"/>
              </w:rPr>
            </w:pPr>
          </w:p>
          <w:p w14:paraId="270DD53C" w14:textId="77777777" w:rsidR="00EB06A2" w:rsidRDefault="004945EC">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58BA1AAA" w14:textId="77777777" w:rsidR="00EB06A2" w:rsidRDefault="004945EC">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769DCA9D" w14:textId="77777777" w:rsidR="00EB06A2" w:rsidRDefault="00EB06A2">
            <w:pPr>
              <w:jc w:val="both"/>
              <w:rPr>
                <w:rFonts w:eastAsiaTheme="minorEastAsia"/>
                <w:lang w:eastAsia="zh-CN"/>
              </w:rPr>
            </w:pPr>
          </w:p>
          <w:p w14:paraId="1E72E797" w14:textId="77777777" w:rsidR="00EB06A2" w:rsidRDefault="004945EC">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392B5DC1" w14:textId="77777777" w:rsidR="00EB06A2" w:rsidRDefault="004945EC">
            <w:pPr>
              <w:jc w:val="both"/>
              <w:rPr>
                <w:rFonts w:eastAsiaTheme="minorEastAsia"/>
                <w:color w:val="FF0000"/>
                <w:lang w:eastAsia="zh-CN"/>
              </w:rPr>
            </w:pPr>
            <w:r>
              <w:rPr>
                <w:rFonts w:eastAsiaTheme="minorEastAsia"/>
                <w:color w:val="7030A0"/>
                <w:lang w:eastAsia="zh-CN"/>
              </w:rPr>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73A1F738" w14:textId="77777777" w:rsidR="00EB06A2" w:rsidRDefault="00EB06A2">
      <w:pPr>
        <w:rPr>
          <w:rFonts w:eastAsia="等线"/>
          <w:b/>
          <w:i/>
        </w:rPr>
      </w:pPr>
    </w:p>
    <w:p w14:paraId="27961296" w14:textId="77777777" w:rsidR="00EB06A2" w:rsidRDefault="004945EC">
      <w:pPr>
        <w:pStyle w:val="3GPPNormalText"/>
        <w:spacing w:after="0"/>
        <w:rPr>
          <w:b/>
          <w:bCs/>
          <w:sz w:val="20"/>
          <w:szCs w:val="21"/>
          <w:lang w:val="en-CA"/>
        </w:rPr>
      </w:pPr>
      <w:r>
        <w:rPr>
          <w:b/>
          <w:bCs/>
          <w:sz w:val="20"/>
          <w:szCs w:val="21"/>
          <w:highlight w:val="green"/>
          <w:lang w:val="en-CA"/>
        </w:rPr>
        <w:t>Agreement</w:t>
      </w:r>
    </w:p>
    <w:p w14:paraId="4353C60E"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“Link budget template” is </w:t>
      </w:r>
      <w:r>
        <w:rPr>
          <w:rFonts w:eastAsiaTheme="minorEastAsia" w:hint="eastAsia"/>
          <w:bCs/>
          <w:iCs/>
          <w:color w:val="00B0F0"/>
          <w:szCs w:val="20"/>
          <w:lang w:eastAsia="zh-CN"/>
        </w:rPr>
        <w:t>updated</w:t>
      </w:r>
      <w:r>
        <w:rPr>
          <w:rFonts w:eastAsiaTheme="minorEastAsia"/>
          <w:bCs/>
          <w:iCs/>
          <w:color w:val="00B0F0"/>
          <w:szCs w:val="20"/>
          <w:lang w:eastAsia="zh-CN"/>
        </w:rPr>
        <w:t xml:space="preserve"> </w:t>
      </w:r>
      <w:r>
        <w:rPr>
          <w:rFonts w:eastAsiaTheme="minorEastAsia"/>
          <w:bCs/>
          <w:iCs/>
          <w:szCs w:val="20"/>
          <w:lang w:eastAsia="zh-CN"/>
        </w:rPr>
        <w:t>as followings,</w:t>
      </w:r>
    </w:p>
    <w:p w14:paraId="7FE1DE73" w14:textId="77777777" w:rsidR="00EB06A2" w:rsidRDefault="004945EC">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B06A2" w14:paraId="5EDAECB4" w14:textId="77777777">
        <w:trPr>
          <w:trHeight w:val="64"/>
          <w:jc w:val="center"/>
        </w:trPr>
        <w:tc>
          <w:tcPr>
            <w:tcW w:w="365" w:type="pct"/>
            <w:shd w:val="clear" w:color="auto" w:fill="D0CECE"/>
            <w:vAlign w:val="center"/>
          </w:tcPr>
          <w:p w14:paraId="171FDA0A" w14:textId="77777777" w:rsidR="00EB06A2" w:rsidRDefault="004945EC">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3BFC79A4" w14:textId="77777777" w:rsidR="00EB06A2" w:rsidRDefault="004945EC">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5FD35168" w14:textId="77777777" w:rsidR="00EB06A2" w:rsidRDefault="004945EC">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48E6F1E6" w14:textId="77777777" w:rsidR="00EB06A2" w:rsidRDefault="004945EC">
            <w:pPr>
              <w:pStyle w:val="TAH"/>
              <w:rPr>
                <w:rFonts w:eastAsia="等线"/>
                <w:lang w:eastAsia="zh-CN" w:bidi="ar"/>
              </w:rPr>
            </w:pPr>
            <w:r>
              <w:rPr>
                <w:rFonts w:eastAsia="等线"/>
                <w:lang w:eastAsia="zh-CN" w:bidi="ar"/>
              </w:rPr>
              <w:t>Device-to-Reader</w:t>
            </w:r>
          </w:p>
        </w:tc>
      </w:tr>
      <w:tr w:rsidR="00EB06A2" w14:paraId="12C1BC4B" w14:textId="77777777">
        <w:trPr>
          <w:trHeight w:val="330"/>
          <w:jc w:val="center"/>
        </w:trPr>
        <w:tc>
          <w:tcPr>
            <w:tcW w:w="5000" w:type="pct"/>
            <w:gridSpan w:val="4"/>
            <w:shd w:val="clear" w:color="auto" w:fill="D0CECE"/>
            <w:vAlign w:val="center"/>
          </w:tcPr>
          <w:p w14:paraId="0FB7A1A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EB06A2" w14:paraId="0CB79B02" w14:textId="77777777">
        <w:trPr>
          <w:trHeight w:val="151"/>
          <w:jc w:val="center"/>
        </w:trPr>
        <w:tc>
          <w:tcPr>
            <w:tcW w:w="365" w:type="pct"/>
            <w:shd w:val="clear" w:color="auto" w:fill="D0CECE"/>
            <w:vAlign w:val="center"/>
          </w:tcPr>
          <w:p w14:paraId="2D61524D"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099F31A3"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3B3FEFA4"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1ED92D9D"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EB06A2" w14:paraId="2FE645D1" w14:textId="77777777">
        <w:trPr>
          <w:trHeight w:val="151"/>
          <w:jc w:val="center"/>
        </w:trPr>
        <w:tc>
          <w:tcPr>
            <w:tcW w:w="365" w:type="pct"/>
            <w:shd w:val="clear" w:color="auto" w:fill="D0CECE"/>
            <w:vAlign w:val="center"/>
          </w:tcPr>
          <w:p w14:paraId="7AC24D53"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0B1D72CD"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3C9C98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6F44726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EB06A2" w14:paraId="317B6D79" w14:textId="77777777">
        <w:trPr>
          <w:trHeight w:val="151"/>
          <w:jc w:val="center"/>
        </w:trPr>
        <w:tc>
          <w:tcPr>
            <w:tcW w:w="365" w:type="pct"/>
            <w:shd w:val="clear" w:color="auto" w:fill="D0CECE"/>
            <w:vAlign w:val="center"/>
          </w:tcPr>
          <w:p w14:paraId="30113FC3"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20C7F7B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3276826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0775138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EB06A2" w14:paraId="382A7C2D" w14:textId="77777777">
        <w:trPr>
          <w:trHeight w:val="151"/>
          <w:jc w:val="center"/>
        </w:trPr>
        <w:tc>
          <w:tcPr>
            <w:tcW w:w="365" w:type="pct"/>
            <w:shd w:val="clear" w:color="auto" w:fill="D0CECE"/>
            <w:vAlign w:val="center"/>
          </w:tcPr>
          <w:p w14:paraId="67239AB7"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5BF33D90" w14:textId="77777777" w:rsidR="00EB06A2" w:rsidRDefault="004945EC">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1D8DAA69" w14:textId="77777777" w:rsidR="00EB06A2" w:rsidRDefault="004945EC">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5ECF439A" w14:textId="77777777" w:rsidR="00EB06A2" w:rsidRDefault="004945EC">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50615365"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40C92B79" w14:textId="77777777" w:rsidR="00EB06A2" w:rsidRDefault="004945EC">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c>
          <w:tcPr>
            <w:tcW w:w="1839" w:type="pct"/>
            <w:vAlign w:val="center"/>
          </w:tcPr>
          <w:p w14:paraId="00959C60" w14:textId="77777777" w:rsidR="00EB06A2" w:rsidRDefault="004945EC">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069CB312" w14:textId="77777777" w:rsidR="00EB06A2" w:rsidRDefault="004945EC">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448E62C0"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256F4157" w14:textId="77777777" w:rsidR="00EB06A2" w:rsidRDefault="004945EC">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r>
      <w:tr w:rsidR="00EB06A2" w14:paraId="5167FC9D" w14:textId="77777777">
        <w:trPr>
          <w:trHeight w:val="315"/>
          <w:jc w:val="center"/>
        </w:trPr>
        <w:tc>
          <w:tcPr>
            <w:tcW w:w="5000" w:type="pct"/>
            <w:gridSpan w:val="4"/>
            <w:shd w:val="clear" w:color="auto" w:fill="D0CECE"/>
            <w:vAlign w:val="center"/>
          </w:tcPr>
          <w:p w14:paraId="50EA8E7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(1) Transmitter</w:t>
            </w:r>
          </w:p>
        </w:tc>
      </w:tr>
      <w:tr w:rsidR="00EB06A2" w14:paraId="57926424" w14:textId="77777777">
        <w:trPr>
          <w:trHeight w:val="276"/>
          <w:jc w:val="center"/>
        </w:trPr>
        <w:tc>
          <w:tcPr>
            <w:tcW w:w="365" w:type="pct"/>
            <w:shd w:val="clear" w:color="auto" w:fill="D0CECE"/>
            <w:vAlign w:val="center"/>
          </w:tcPr>
          <w:p w14:paraId="1D52F24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122515B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Tx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Tx chains modelled in LLS</w:t>
            </w:r>
          </w:p>
        </w:tc>
        <w:tc>
          <w:tcPr>
            <w:tcW w:w="1987" w:type="pct"/>
            <w:vAlign w:val="center"/>
          </w:tcPr>
          <w:p w14:paraId="33BFB0E1" w14:textId="77777777" w:rsidR="00EB06A2" w:rsidRDefault="004945EC">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5BF16A9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09FD2FA8" w14:textId="77777777">
        <w:trPr>
          <w:trHeight w:val="276"/>
          <w:jc w:val="center"/>
        </w:trPr>
        <w:tc>
          <w:tcPr>
            <w:tcW w:w="365" w:type="pct"/>
            <w:shd w:val="clear" w:color="auto" w:fill="D0CECE"/>
            <w:vAlign w:val="center"/>
          </w:tcPr>
          <w:p w14:paraId="261891A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1798353F"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453F5E3F"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2B0F5EBF"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07B28049"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65F01B27"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474E8E9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2BC043FE"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EB06A2" w14:paraId="5248838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1A0557"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6E4BB51E"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97029EB"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0F051D7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EB06A2" w14:paraId="0BE2447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EA79FB"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385664E8"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6569E023"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29C87FF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EB06A2" w14:paraId="0898F5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268FD8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10D38A7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E73262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428BCF35"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EB06A2" w14:paraId="3B71F59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F16BED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56A571F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411DB7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5C1C0ED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EB06A2" w14:paraId="476D06E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E7977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58AB9D5B"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4AC08B1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7A3F14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267B35EF" w14:textId="77777777">
        <w:trPr>
          <w:trHeight w:val="327"/>
          <w:jc w:val="center"/>
        </w:trPr>
        <w:tc>
          <w:tcPr>
            <w:tcW w:w="5000" w:type="pct"/>
            <w:gridSpan w:val="4"/>
            <w:shd w:val="clear" w:color="auto" w:fill="D0CECE"/>
            <w:vAlign w:val="center"/>
          </w:tcPr>
          <w:p w14:paraId="3CAF271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EB06A2" w14:paraId="0B4062C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D0DB7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6A80C65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receive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6946BEF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5A18FA1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EB06A2" w14:paraId="7B67CFF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1A859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54840A7C"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89310F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6CFE860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EB06A2" w14:paraId="785448F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A3386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08B70436"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702941B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79CAE8D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EB06A2" w14:paraId="4142D12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800E1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4FAA350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4FC1BDE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569F887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EB06A2" w14:paraId="436E66A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B5EF7D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45580805"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5D3871C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5971771E" w14:textId="77777777" w:rsidR="00EB06A2" w:rsidRDefault="004945EC">
            <w:pPr>
              <w:widowControl w:val="0"/>
              <w:ind w:left="284"/>
              <w:rPr>
                <w:rFonts w:ascii="Arial" w:eastAsia="等线" w:hAnsi="Arial" w:cs="Arial"/>
                <w:strike/>
                <w:color w:val="00B0F0"/>
                <w:sz w:val="18"/>
                <w:szCs w:val="18"/>
                <w:lang w:eastAsia="zh-CN"/>
              </w:rPr>
            </w:pPr>
            <w:r>
              <w:rPr>
                <w:rFonts w:ascii="Arial" w:eastAsia="等线" w:hAnsi="Arial" w:cs="Arial"/>
                <w:strike/>
                <w:color w:val="00B0F0"/>
                <w:sz w:val="18"/>
                <w:szCs w:val="18"/>
                <w:lang w:eastAsia="zh-CN"/>
              </w:rPr>
              <w:t>FFS: 40dB as additional assumption for Device 2b with IF-ED</w:t>
            </w:r>
          </w:p>
          <w:p w14:paraId="70F3B0F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4FD898E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EB06A2" w14:paraId="342D58AF"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D63F55E"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7EC910E7"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29A749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7A76A1E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EB06A2" w14:paraId="17A8483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B00C9D"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5EE0B11C"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6CF76359" w14:textId="77777777" w:rsidR="00EB06A2" w:rsidRDefault="004945EC">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-169.3 dBm/Hz</w:t>
            </w:r>
          </w:p>
          <w:p w14:paraId="69AB47EA" w14:textId="77777777" w:rsidR="00EB06A2" w:rsidRDefault="004945EC">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 xml:space="preserve">ompanies can also report other higher value(s) </w:t>
            </w:r>
            <w:r>
              <w:rPr>
                <w:rFonts w:ascii="Arial" w:eastAsia="等线" w:hAnsi="Arial" w:cs="Arial" w:hint="eastAsia"/>
                <w:color w:val="00B0F0"/>
                <w:sz w:val="18"/>
                <w:szCs w:val="18"/>
                <w:lang w:eastAsia="zh-CN"/>
              </w:rPr>
              <w:t>for</w:t>
            </w:r>
            <w:r>
              <w:rPr>
                <w:rFonts w:ascii="Arial" w:eastAsia="等线"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vAlign w:val="center"/>
          </w:tcPr>
          <w:p w14:paraId="6AF2BC23" w14:textId="77777777" w:rsidR="00EB06A2" w:rsidRDefault="004945EC">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-165.7 dBm/Hz</w:t>
            </w:r>
          </w:p>
          <w:p w14:paraId="7D288CA3" w14:textId="77777777" w:rsidR="00EB06A2" w:rsidRDefault="004945EC">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ompanies can also report -999 dBm/Hz along with their assumption</w:t>
            </w:r>
          </w:p>
        </w:tc>
      </w:tr>
      <w:tr w:rsidR="00EB06A2" w14:paraId="6C0929E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E761B0"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209B7282"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0684A95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A61265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1A20D58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9A6421"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5C0029B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0D4D489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68E7A7E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EB06A2" w14:paraId="0E23D9B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ABA37B"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6BAB9BE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3189787D"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01E01F7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EB06A2" w14:paraId="7F5B451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64383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6FCE8F8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6265AC5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7191BF0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EB06A2" w14:paraId="3F2CC70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B75740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13F0AB6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12EB4756" w14:textId="77777777" w:rsidR="00EB06A2" w:rsidRDefault="00EB06A2">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671C705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90E284C" w14:textId="77777777" w:rsidR="00EB06A2" w:rsidRDefault="004945EC">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19552AE0" w14:textId="77777777">
        <w:trPr>
          <w:trHeight w:val="259"/>
          <w:jc w:val="center"/>
        </w:trPr>
        <w:tc>
          <w:tcPr>
            <w:tcW w:w="5000" w:type="pct"/>
            <w:gridSpan w:val="4"/>
            <w:shd w:val="clear" w:color="auto" w:fill="D0CECE"/>
            <w:vAlign w:val="center"/>
          </w:tcPr>
          <w:p w14:paraId="33DBFBB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(3) System margins</w:t>
            </w:r>
          </w:p>
        </w:tc>
      </w:tr>
      <w:tr w:rsidR="00EB06A2" w14:paraId="29CCE48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5A831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7264715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125CB18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091283CC"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2656EC1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6FAC3D6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3DBC1C0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748B9480" w14:textId="77777777" w:rsidR="00EB06A2" w:rsidRDefault="004945EC">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r>
      <w:tr w:rsidR="00EB06A2" w14:paraId="566F1F1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686DA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2543929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2C5C369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68A67F5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EB06A2" w14:paraId="2BCDBDF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07A47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403C780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6AD4F9A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077B99F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EB06A2" w14:paraId="662961A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FE946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578F6F0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34A27FC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590D169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EB06A2" w14:paraId="265CF5E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93E443" w14:textId="77777777" w:rsidR="00EB06A2" w:rsidRDefault="004945EC">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30A8B8B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3C2AD7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6E86043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EB06A2" w14:paraId="28E2F3CF" w14:textId="77777777">
        <w:trPr>
          <w:trHeight w:val="319"/>
          <w:jc w:val="center"/>
        </w:trPr>
        <w:tc>
          <w:tcPr>
            <w:tcW w:w="5000" w:type="pct"/>
            <w:gridSpan w:val="4"/>
            <w:shd w:val="clear" w:color="auto" w:fill="D0CECE"/>
            <w:vAlign w:val="center"/>
          </w:tcPr>
          <w:p w14:paraId="575311E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EB06A2" w14:paraId="43798EC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B00FB6"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6E5785D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2EB6894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BBE6D7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4CE071E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670C0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71458165" w14:textId="77777777" w:rsidR="00EB06A2" w:rsidRDefault="004945EC">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1281EE8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1DA7E3F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73147E3F"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97EDDE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EB06A2" w14:paraId="59DD911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43C3D1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460034C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10F4C02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187BA10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2413E963" w14:textId="77777777" w:rsidR="00EB06A2" w:rsidRDefault="00EB06A2">
      <w:pPr>
        <w:jc w:val="both"/>
        <w:rPr>
          <w:rFonts w:eastAsia="等线"/>
          <w:b/>
          <w:i/>
        </w:rPr>
      </w:pPr>
    </w:p>
    <w:p w14:paraId="2AED4020" w14:textId="77777777" w:rsidR="00EB06A2" w:rsidRDefault="004945EC">
      <w:pPr>
        <w:pStyle w:val="B1"/>
        <w:ind w:left="800"/>
        <w:rPr>
          <w:rFonts w:eastAsia="等线"/>
        </w:rPr>
      </w:pPr>
      <w:r>
        <w:rPr>
          <w:rFonts w:eastAsia="等线"/>
        </w:rPr>
        <w:t>Note 1: Calculated values are derived according to the following.</w:t>
      </w:r>
    </w:p>
    <w:p w14:paraId="6AC1D833" w14:textId="77777777" w:rsidR="00EB06A2" w:rsidRDefault="004945EC">
      <w:pPr>
        <w:pStyle w:val="B1"/>
        <w:ind w:left="800" w:firstLine="0"/>
        <w:rPr>
          <w:rFonts w:eastAsia="等线"/>
          <w:lang w:eastAsia="zh-CN"/>
        </w:rPr>
      </w:pPr>
      <w:r>
        <w:rPr>
          <w:rFonts w:eastAsia="等线"/>
          <w:lang w:eastAsia="zh-CN"/>
        </w:rPr>
        <w:t>[1M]:</w:t>
      </w:r>
    </w:p>
    <w:p w14:paraId="29900ECB" w14:textId="77777777" w:rsidR="00EB06A2" w:rsidRDefault="004945EC">
      <w:pPr>
        <w:pStyle w:val="B1"/>
        <w:ind w:left="800"/>
        <w:rPr>
          <w:rFonts w:eastAsia="等线"/>
          <w:lang w:eastAsia="zh-CN"/>
        </w:rPr>
      </w:pPr>
      <w:r>
        <w:rPr>
          <w:rFonts w:eastAsia="等线"/>
          <w:lang w:eastAsia="zh-CN"/>
        </w:rPr>
        <w:t>-</w:t>
      </w:r>
      <w:r>
        <w:rPr>
          <w:rFonts w:eastAsia="等线"/>
          <w:lang w:eastAsia="zh-CN"/>
        </w:rPr>
        <w:tab/>
        <w:t xml:space="preserve">For R2D, </w:t>
      </w:r>
    </w:p>
    <w:p w14:paraId="16945BAA" w14:textId="77777777" w:rsidR="00EB06A2" w:rsidRDefault="004945EC">
      <w:pPr>
        <w:pStyle w:val="B2"/>
        <w:rPr>
          <w:rFonts w:eastAsia="等线"/>
          <w:strike/>
          <w:lang w:eastAsia="zh-CN"/>
        </w:rPr>
      </w:pPr>
      <w:r>
        <w:rPr>
          <w:rFonts w:eastAsia="等线"/>
          <w:lang w:eastAsia="zh-CN"/>
        </w:rPr>
        <w:t>-</w:t>
      </w:r>
      <w:r>
        <w:rPr>
          <w:rFonts w:eastAsia="等线"/>
          <w:lang w:eastAsia="zh-CN"/>
        </w:rPr>
        <w:tab/>
        <w:t xml:space="preserve">[1M] = [1E] + [1G] - [1N] </w:t>
      </w:r>
    </w:p>
    <w:p w14:paraId="548D3B09"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D2R</w:t>
      </w:r>
    </w:p>
    <w:p w14:paraId="491E9D8A" w14:textId="77777777" w:rsidR="00EB06A2" w:rsidRDefault="004945EC">
      <w:pPr>
        <w:pStyle w:val="B2"/>
        <w:rPr>
          <w:rFonts w:eastAsia="等线"/>
          <w:lang w:eastAsia="zh-CN"/>
        </w:rPr>
      </w:pPr>
      <w:r>
        <w:rPr>
          <w:rFonts w:eastAsia="等线"/>
          <w:lang w:eastAsia="zh-CN"/>
        </w:rPr>
        <w:t>-</w:t>
      </w:r>
      <w:r>
        <w:rPr>
          <w:rFonts w:eastAsia="等线"/>
          <w:lang w:eastAsia="zh-CN"/>
        </w:rPr>
        <w:tab/>
        <w:t>[1M] = [1E] + [1G] - [1J]</w:t>
      </w:r>
    </w:p>
    <w:p w14:paraId="368E85BC" w14:textId="77777777" w:rsidR="00EB06A2" w:rsidRDefault="004945EC">
      <w:pPr>
        <w:pStyle w:val="B1"/>
        <w:ind w:left="800" w:firstLine="0"/>
        <w:rPr>
          <w:rFonts w:eastAsia="等线"/>
          <w:lang w:eastAsia="zh-CN"/>
        </w:rPr>
      </w:pPr>
      <w:r>
        <w:rPr>
          <w:rFonts w:eastAsia="等线"/>
          <w:lang w:eastAsia="zh-CN"/>
        </w:rPr>
        <w:t>[2F]:</w:t>
      </w:r>
    </w:p>
    <w:p w14:paraId="14AD4588" w14:textId="77777777" w:rsidR="00EB06A2" w:rsidRPr="00E1245C" w:rsidRDefault="004945EC">
      <w:pPr>
        <w:pStyle w:val="B1"/>
        <w:ind w:left="800"/>
        <w:rPr>
          <w:rFonts w:eastAsia="等线"/>
          <w:lang w:val="de-DE" w:eastAsia="zh-CN"/>
        </w:rPr>
      </w:pPr>
      <w:r w:rsidRPr="00E1245C">
        <w:rPr>
          <w:rFonts w:eastAsia="等线"/>
          <w:lang w:val="de-DE" w:eastAsia="zh-CN"/>
        </w:rPr>
        <w:t>-</w:t>
      </w:r>
      <w:r w:rsidRPr="00E1245C">
        <w:rPr>
          <w:rFonts w:eastAsia="等线"/>
          <w:lang w:val="de-DE" w:eastAsia="zh-CN"/>
        </w:rPr>
        <w:tab/>
        <w:t xml:space="preserve">[2F] = </w:t>
      </w:r>
      <w:r w:rsidRPr="00E1245C">
        <w:rPr>
          <w:rFonts w:eastAsia="宋体"/>
          <w:i/>
          <w:iCs/>
          <w:color w:val="FF0000"/>
          <w:lang w:val="de-DE" w:bidi="ar"/>
        </w:rPr>
        <w:t>lin2dB</w:t>
      </w:r>
      <w:r w:rsidRPr="00E1245C">
        <w:rPr>
          <w:rFonts w:eastAsia="等线"/>
          <w:color w:val="FF0000"/>
          <w:lang w:val="de-DE" w:eastAsia="zh-CN"/>
        </w:rPr>
        <w:t>(</w:t>
      </w:r>
      <w:r w:rsidRPr="00E1245C">
        <w:rPr>
          <w:rFonts w:eastAsia="宋体"/>
          <w:i/>
          <w:iCs/>
          <w:color w:val="FF0000"/>
          <w:lang w:val="de-DE" w:bidi="ar"/>
        </w:rPr>
        <w:t>dB2lin</w:t>
      </w:r>
      <w:r w:rsidRPr="00E1245C">
        <w:rPr>
          <w:rFonts w:eastAsia="等线"/>
          <w:color w:val="FF0000"/>
          <w:lang w:val="de-DE" w:eastAsia="zh-CN"/>
        </w:rPr>
        <w:t>(</w:t>
      </w:r>
      <w:r w:rsidRPr="00E1245C">
        <w:rPr>
          <w:rFonts w:eastAsia="等线"/>
          <w:lang w:val="de-DE" w:eastAsia="zh-CN"/>
        </w:rPr>
        <w:t>[2D] + [2E]</w:t>
      </w:r>
      <w:r w:rsidRPr="00E1245C">
        <w:rPr>
          <w:rFonts w:eastAsia="等线"/>
          <w:color w:val="FF0000"/>
          <w:lang w:val="de-DE" w:eastAsia="zh-CN"/>
        </w:rPr>
        <w:t xml:space="preserve">) + </w:t>
      </w:r>
      <w:r w:rsidRPr="00E1245C">
        <w:rPr>
          <w:rFonts w:eastAsia="宋体"/>
          <w:i/>
          <w:iCs/>
          <w:color w:val="FF0000"/>
          <w:lang w:val="de-DE" w:bidi="ar"/>
        </w:rPr>
        <w:t>dB2lin</w:t>
      </w:r>
      <w:r w:rsidRPr="00E1245C">
        <w:rPr>
          <w:rFonts w:eastAsia="等线"/>
          <w:color w:val="FF0000"/>
          <w:lang w:val="de-DE" w:eastAsia="zh-CN"/>
        </w:rPr>
        <w:t>([2E1]))</w:t>
      </w:r>
      <w:r w:rsidRPr="00E1245C">
        <w:rPr>
          <w:rFonts w:eastAsia="宋体"/>
          <w:color w:val="FF0000"/>
          <w:lang w:val="de-DE" w:bidi="ar"/>
        </w:rPr>
        <w:t xml:space="preserve"> </w:t>
      </w:r>
      <w:r w:rsidRPr="00E1245C">
        <w:rPr>
          <w:rFonts w:eastAsia="宋体"/>
          <w:lang w:val="de-DE" w:bidi="ar"/>
        </w:rPr>
        <w:t>+</w:t>
      </w:r>
      <w:r w:rsidRPr="00E1245C">
        <w:rPr>
          <w:rFonts w:eastAsia="宋体"/>
          <w:i/>
          <w:iCs/>
          <w:lang w:val="de-DE" w:bidi="ar"/>
        </w:rPr>
        <w:t>lin2dB</w:t>
      </w:r>
      <w:r w:rsidRPr="00E1245C">
        <w:rPr>
          <w:rFonts w:eastAsia="宋体"/>
          <w:lang w:val="de-DE" w:bidi="ar"/>
        </w:rPr>
        <w:t>([2B])</w:t>
      </w:r>
    </w:p>
    <w:p w14:paraId="565129C7" w14:textId="77777777" w:rsidR="00EB06A2" w:rsidRDefault="004945EC">
      <w:pPr>
        <w:pStyle w:val="B1"/>
        <w:ind w:left="800" w:firstLine="0"/>
        <w:rPr>
          <w:rFonts w:eastAsia="等线"/>
        </w:rPr>
      </w:pPr>
      <w:r>
        <w:rPr>
          <w:rFonts w:eastAsia="等线"/>
        </w:rPr>
        <w:t>[2G]</w:t>
      </w:r>
    </w:p>
    <w:p w14:paraId="02BC9A0D" w14:textId="77777777" w:rsidR="00EB06A2" w:rsidRDefault="004945EC">
      <w:pPr>
        <w:pStyle w:val="B1"/>
        <w:ind w:left="800"/>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186EA7A3"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6821D38F" w14:textId="77777777" w:rsidR="00EB06A2" w:rsidRDefault="004945EC">
      <w:pPr>
        <w:pStyle w:val="B1"/>
        <w:ind w:left="800"/>
        <w:rPr>
          <w:rFonts w:eastAsia="等线"/>
        </w:rPr>
      </w:pPr>
      <w:r>
        <w:rPr>
          <w:rFonts w:eastAsia="等线"/>
        </w:rPr>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74BE0065" w14:textId="77777777" w:rsidR="00EB06A2" w:rsidRDefault="004945EC">
      <w:pPr>
        <w:pStyle w:val="B1"/>
        <w:ind w:left="800" w:firstLine="0"/>
        <w:rPr>
          <w:rFonts w:eastAsia="等线"/>
          <w:lang w:eastAsia="zh-CN"/>
        </w:rPr>
      </w:pPr>
      <w:r>
        <w:rPr>
          <w:rFonts w:eastAsia="等线"/>
          <w:lang w:eastAsia="zh-CN"/>
        </w:rPr>
        <w:t>[2L]:</w:t>
      </w:r>
    </w:p>
    <w:p w14:paraId="38220EAA"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R2D,</w:t>
      </w:r>
    </w:p>
    <w:p w14:paraId="0D995FDC" w14:textId="77777777" w:rsidR="00EB06A2" w:rsidRDefault="004945EC">
      <w:pPr>
        <w:pStyle w:val="B2"/>
        <w:rPr>
          <w:rFonts w:eastAsia="等线"/>
          <w:lang w:eastAsia="zh-CN"/>
        </w:rPr>
      </w:pPr>
      <w:r>
        <w:rPr>
          <w:rFonts w:eastAsia="等线"/>
          <w:lang w:eastAsia="zh-CN"/>
        </w:rPr>
        <w:t>-</w:t>
      </w:r>
      <w:r>
        <w:rPr>
          <w:rFonts w:eastAsia="等线"/>
          <w:lang w:eastAsia="zh-CN"/>
        </w:rPr>
        <w:tab/>
        <w:t>[2L] = [2G] - lin2dB([2B] / [1F]) + [2F]</w:t>
      </w:r>
    </w:p>
    <w:p w14:paraId="4FFF3511" w14:textId="77777777" w:rsidR="00EB06A2" w:rsidRDefault="004945EC">
      <w:pPr>
        <w:pStyle w:val="B1"/>
        <w:ind w:left="800"/>
        <w:rPr>
          <w:rFonts w:eastAsia="等线"/>
          <w:lang w:eastAsia="zh-CN"/>
        </w:rPr>
      </w:pPr>
      <w:r>
        <w:rPr>
          <w:rFonts w:eastAsia="等线"/>
          <w:lang w:eastAsia="zh-CN"/>
        </w:rPr>
        <w:t xml:space="preserve">Note E: The term ‘lin2dB([2B] / [1F])’ is applied due to scaling from CNR/CINR to SNR/SINR. </w:t>
      </w:r>
    </w:p>
    <w:p w14:paraId="0CA3A538"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D2R,</w:t>
      </w:r>
    </w:p>
    <w:p w14:paraId="7D06193A" w14:textId="77777777" w:rsidR="00EB06A2" w:rsidRDefault="004945EC">
      <w:pPr>
        <w:pStyle w:val="B2"/>
        <w:rPr>
          <w:rFonts w:eastAsia="等线"/>
          <w:lang w:eastAsia="zh-CN"/>
        </w:rPr>
      </w:pPr>
      <w:r>
        <w:rPr>
          <w:rFonts w:eastAsia="等线"/>
          <w:lang w:eastAsia="zh-CN"/>
        </w:rPr>
        <w:t>-</w:t>
      </w:r>
      <w:r>
        <w:rPr>
          <w:rFonts w:eastAsia="等线"/>
          <w:lang w:eastAsia="zh-CN"/>
        </w:rPr>
        <w:tab/>
        <w:t>[2L] = [2G] + [2F]</w:t>
      </w:r>
    </w:p>
    <w:p w14:paraId="6E02B5A3" w14:textId="77777777" w:rsidR="00EB06A2" w:rsidRDefault="004945EC">
      <w:pPr>
        <w:pStyle w:val="B1"/>
        <w:ind w:left="800" w:firstLine="0"/>
        <w:rPr>
          <w:rFonts w:eastAsia="等线"/>
          <w:lang w:eastAsia="zh-CN"/>
        </w:rPr>
      </w:pPr>
      <w:r>
        <w:rPr>
          <w:rFonts w:eastAsia="等线"/>
          <w:lang w:eastAsia="zh-CN"/>
        </w:rPr>
        <w:t>[4A]</w:t>
      </w:r>
    </w:p>
    <w:p w14:paraId="78FF19E2"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R2D</w:t>
      </w:r>
    </w:p>
    <w:p w14:paraId="6D90F40D" w14:textId="77777777" w:rsidR="00EB06A2" w:rsidRDefault="004945EC">
      <w:pPr>
        <w:pStyle w:val="B2"/>
        <w:rPr>
          <w:rFonts w:eastAsia="等线"/>
          <w:lang w:eastAsia="zh-CN"/>
        </w:rPr>
      </w:pPr>
      <w:r>
        <w:rPr>
          <w:rFonts w:eastAsia="等线"/>
          <w:lang w:eastAsia="zh-CN"/>
        </w:rPr>
        <w:lastRenderedPageBreak/>
        <w:t>-</w:t>
      </w:r>
      <w:r>
        <w:rPr>
          <w:rFonts w:eastAsia="等线"/>
          <w:lang w:eastAsia="zh-CN"/>
        </w:rPr>
        <w:tab/>
        <w:t xml:space="preserve"> [4A] = [1M] + [2C] - [2H] - [2L] - [3A] - [3B] + [3C] + [3D]</w:t>
      </w:r>
      <w:r>
        <w:rPr>
          <w:rFonts w:eastAsia="等线"/>
          <w:color w:val="FF0000"/>
          <w:lang w:eastAsia="zh-CN"/>
        </w:rPr>
        <w:t xml:space="preserve"> - [3E]</w:t>
      </w:r>
    </w:p>
    <w:p w14:paraId="6CEF87C9" w14:textId="77777777" w:rsidR="00EB06A2" w:rsidRDefault="004945EC">
      <w:pPr>
        <w:pStyle w:val="B1"/>
        <w:ind w:left="800"/>
        <w:rPr>
          <w:rFonts w:eastAsia="等线"/>
          <w:lang w:eastAsia="zh-CN"/>
        </w:rPr>
      </w:pPr>
      <w:r>
        <w:rPr>
          <w:rFonts w:eastAsia="等线"/>
          <w:lang w:eastAsia="zh-CN"/>
        </w:rPr>
        <w:t>-</w:t>
      </w:r>
      <w:r>
        <w:rPr>
          <w:rFonts w:eastAsia="等线"/>
          <w:lang w:eastAsia="zh-CN"/>
        </w:rPr>
        <w:tab/>
        <w:t xml:space="preserve">For D2R </w:t>
      </w:r>
    </w:p>
    <w:p w14:paraId="3C392DF8"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78A557FC" w14:textId="77777777" w:rsidR="00EB06A2" w:rsidRDefault="004945EC">
      <w:pPr>
        <w:pStyle w:val="B1"/>
        <w:ind w:left="800" w:firstLine="0"/>
        <w:rPr>
          <w:rFonts w:eastAsia="等线"/>
          <w:lang w:eastAsia="zh-CN"/>
        </w:rPr>
      </w:pPr>
      <w:r>
        <w:rPr>
          <w:rFonts w:eastAsia="等线"/>
          <w:lang w:eastAsia="zh-CN"/>
        </w:rPr>
        <w:t>[4B]</w:t>
      </w:r>
    </w:p>
    <w:p w14:paraId="7A2D5707" w14:textId="77777777" w:rsidR="00EB06A2" w:rsidRDefault="004945EC">
      <w:pPr>
        <w:pStyle w:val="B1"/>
        <w:ind w:left="800"/>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3870AABE" w14:textId="77777777" w:rsidR="00EB06A2" w:rsidRDefault="00EB06A2">
      <w:pPr>
        <w:jc w:val="both"/>
        <w:rPr>
          <w:rFonts w:eastAsia="等线"/>
          <w:b/>
          <w:i/>
        </w:rPr>
      </w:pPr>
    </w:p>
    <w:p w14:paraId="555316F6"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6FA4B05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“Coverage evaluation assumptions for link-level simulation” is </w:t>
      </w:r>
      <w:r>
        <w:rPr>
          <w:rFonts w:eastAsiaTheme="minorEastAsia"/>
          <w:bCs/>
          <w:iCs/>
          <w:color w:val="00B0F0"/>
          <w:szCs w:val="20"/>
          <w:lang w:eastAsia="zh-CN"/>
        </w:rPr>
        <w:t xml:space="preserve">updated </w:t>
      </w:r>
      <w:r>
        <w:rPr>
          <w:rFonts w:eastAsiaTheme="minorEastAsia"/>
          <w:bCs/>
          <w:iCs/>
          <w:szCs w:val="20"/>
          <w:lang w:eastAsia="zh-CN"/>
        </w:rPr>
        <w:t>as followings,</w:t>
      </w:r>
    </w:p>
    <w:p w14:paraId="1C0DAC56" w14:textId="77777777" w:rsidR="00EB06A2" w:rsidRDefault="004945EC">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EB06A2" w14:paraId="6E45F65A"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39911AB" w14:textId="77777777" w:rsidR="00EB06A2" w:rsidRDefault="004945EC">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247B054" w14:textId="77777777" w:rsidR="00EB06A2" w:rsidRDefault="004945EC">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3444CE1" w14:textId="77777777" w:rsidR="00EB06A2" w:rsidRDefault="004945EC">
            <w:pPr>
              <w:pStyle w:val="TAH"/>
              <w:rPr>
                <w:rFonts w:eastAsia="等线"/>
                <w:szCs w:val="18"/>
              </w:rPr>
            </w:pPr>
            <w:r>
              <w:rPr>
                <w:rFonts w:eastAsia="等线"/>
                <w:szCs w:val="18"/>
                <w:lang w:eastAsia="zh-CN"/>
              </w:rPr>
              <w:t>Assumptions</w:t>
            </w:r>
          </w:p>
        </w:tc>
      </w:tr>
      <w:tr w:rsidR="00EB06A2" w14:paraId="2749D7AA"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0D08D7C2" w14:textId="77777777" w:rsidR="00EB06A2" w:rsidRDefault="004945EC">
            <w:pPr>
              <w:pStyle w:val="TAH"/>
              <w:rPr>
                <w:rFonts w:eastAsia="等线"/>
                <w:szCs w:val="18"/>
                <w:lang w:eastAsia="zh-CN"/>
              </w:rPr>
            </w:pPr>
            <w:r>
              <w:rPr>
                <w:rFonts w:eastAsia="等线"/>
                <w:szCs w:val="18"/>
                <w:lang w:eastAsia="zh-CN"/>
              </w:rPr>
              <w:t>R2D/D2R common parameters</w:t>
            </w:r>
          </w:p>
        </w:tc>
      </w:tr>
      <w:tr w:rsidR="00EB06A2" w14:paraId="2FBED02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6E35259"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DB0602"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82673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EB06A2" w14:paraId="6D23CEF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643FE7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9872CE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D32AF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EB06A2" w14:paraId="2F496DA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C700D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790E4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268F0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EB06A2" w14:paraId="43DB71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FFD03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6E4C60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8E86F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EB06A2" w14:paraId="122659E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8E5945"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0384B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06E906" w14:textId="77777777" w:rsidR="00EB06A2" w:rsidRDefault="004945EC">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EB06A2" w14:paraId="705E787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454D5A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9456F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D9BEB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2A75482C"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EB06A2" w14:paraId="4206B38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340DED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B3094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778A6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1E07B63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21BE1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2785A0B1"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4C726C3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CAE192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4C961ED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E6865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2EBD9FF0" w14:textId="77777777" w:rsidR="00EB06A2" w:rsidRDefault="00EB06A2">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3BAD8138"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A4322A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09B56DC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28F4D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45CFCB"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D4189F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5656C62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59FCEF6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577A355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065C1C8D" w14:textId="77777777" w:rsidR="00EB06A2" w:rsidRDefault="00EB06A2">
            <w:pPr>
              <w:widowControl w:val="0"/>
              <w:rPr>
                <w:rFonts w:ascii="Arial" w:eastAsia="等线" w:hAnsi="Arial" w:cs="Arial"/>
                <w:sz w:val="18"/>
                <w:szCs w:val="18"/>
                <w:lang w:eastAsia="zh-CN"/>
              </w:rPr>
            </w:pPr>
          </w:p>
          <w:p w14:paraId="16C0029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5F2F8177" w14:textId="77777777" w:rsidR="00EB06A2" w:rsidRDefault="00EB06A2">
            <w:pPr>
              <w:widowControl w:val="0"/>
              <w:rPr>
                <w:rFonts w:ascii="Arial" w:eastAsia="等线" w:hAnsi="Arial" w:cs="Arial"/>
                <w:sz w:val="18"/>
                <w:szCs w:val="18"/>
                <w:lang w:eastAsia="zh-CN"/>
              </w:rPr>
            </w:pPr>
          </w:p>
          <w:p w14:paraId="3C8697AF" w14:textId="77777777" w:rsidR="00EB06A2" w:rsidRDefault="004945EC">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1275EC2B" w14:textId="77777777" w:rsidR="00EB06A2" w:rsidRDefault="004945EC">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50F1EE0F" w14:textId="77777777" w:rsidR="00EB06A2" w:rsidRDefault="004945EC">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w:t>
            </w:r>
            <w:proofErr w:type="gramStart"/>
            <w:r>
              <w:rPr>
                <w:rFonts w:ascii="Arial" w:eastAsia="等线" w:hAnsi="Arial" w:cs="Arial"/>
                <w:sz w:val="18"/>
                <w:szCs w:val="18"/>
              </w:rPr>
              <w:t>overheads(</w:t>
            </w:r>
            <w:proofErr w:type="gramEnd"/>
            <w:r>
              <w:rPr>
                <w:rFonts w:ascii="Arial" w:eastAsia="等线" w:hAnsi="Arial" w:cs="Arial"/>
                <w:sz w:val="18"/>
                <w:szCs w:val="18"/>
              </w:rPr>
              <w:t>e.g., CRC, pre/mid/post-ambles if present).</w:t>
            </w:r>
          </w:p>
          <w:p w14:paraId="6C469761" w14:textId="77777777" w:rsidR="00EB06A2" w:rsidRDefault="004945EC">
            <w:pPr>
              <w:widowControl w:val="0"/>
              <w:rPr>
                <w:rFonts w:ascii="Arial" w:eastAsia="等线" w:hAnsi="Arial" w:cs="Arial"/>
                <w:sz w:val="18"/>
                <w:szCs w:val="18"/>
              </w:rPr>
            </w:pPr>
            <w:r>
              <w:rPr>
                <w:rFonts w:ascii="Arial" w:eastAsia="等线" w:hAnsi="Arial" w:cs="Arial"/>
                <w:sz w:val="18"/>
                <w:szCs w:val="18"/>
              </w:rPr>
              <w:t xml:space="preserve">Note 4: The exact data rate may be related to coding scheme, repetition </w:t>
            </w:r>
            <w:proofErr w:type="gramStart"/>
            <w:r>
              <w:rPr>
                <w:rFonts w:ascii="Arial" w:eastAsia="等线" w:hAnsi="Arial" w:cs="Arial"/>
                <w:sz w:val="18"/>
                <w:szCs w:val="18"/>
              </w:rPr>
              <w:t>and etc.</w:t>
            </w:r>
            <w:proofErr w:type="gramEnd"/>
          </w:p>
          <w:p w14:paraId="6B2A4D96" w14:textId="77777777" w:rsidR="00EB06A2" w:rsidRDefault="004945EC">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50EF5C51" w14:textId="77777777" w:rsidR="00EB06A2" w:rsidRDefault="004945EC">
            <w:pPr>
              <w:widowControl w:val="0"/>
              <w:rPr>
                <w:rFonts w:ascii="Arial" w:eastAsia="等线" w:hAnsi="Arial" w:cs="Arial"/>
                <w:strike/>
                <w:sz w:val="18"/>
                <w:szCs w:val="18"/>
              </w:rPr>
            </w:pPr>
            <w:r>
              <w:rPr>
                <w:rFonts w:ascii="Arial" w:eastAsia="等线" w:hAnsi="Arial" w:cs="Arial"/>
                <w:strike/>
                <w:color w:val="00B0F0"/>
                <w:sz w:val="18"/>
                <w:szCs w:val="18"/>
                <w:lang w:eastAsia="zh-CN"/>
              </w:rPr>
              <w:t>FFS whether to add additional value(s)</w:t>
            </w:r>
          </w:p>
        </w:tc>
      </w:tr>
      <w:tr w:rsidR="00EB06A2" w14:paraId="2D40BD4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409F9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3838B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E4361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42FC155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5BCC076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3D457906" w14:textId="77777777" w:rsidR="00EB06A2" w:rsidRDefault="004945EC">
            <w:pPr>
              <w:widowControl w:val="0"/>
              <w:rPr>
                <w:rFonts w:ascii="Arial" w:eastAsia="等线" w:hAnsi="Arial" w:cs="Arial"/>
                <w:strike/>
                <w:sz w:val="18"/>
                <w:szCs w:val="18"/>
                <w:lang w:eastAsia="zh-CN"/>
              </w:rPr>
            </w:pPr>
            <w:r>
              <w:rPr>
                <w:rFonts w:ascii="Arial" w:eastAsia="等线" w:hAnsi="Arial" w:cs="Arial"/>
                <w:strike/>
                <w:color w:val="00B0F0"/>
                <w:sz w:val="18"/>
                <w:szCs w:val="18"/>
                <w:lang w:eastAsia="zh-CN"/>
              </w:rPr>
              <w:t>FFS whether to add value of 800 bits.</w:t>
            </w:r>
          </w:p>
        </w:tc>
      </w:tr>
      <w:tr w:rsidR="00EB06A2" w14:paraId="0F39A55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A98444"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43DEC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C6230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EB06A2" w14:paraId="629921E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189F65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BC56B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57DF5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7E209254" w14:textId="77777777" w:rsidR="00EB06A2" w:rsidRDefault="004945EC">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429A8C6A"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E098790"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0EA27CF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0AA1383F"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65F78FEB"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65590BB3" w14:textId="77777777" w:rsidR="00EB06A2" w:rsidRDefault="004945E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2422D05C" w14:textId="77777777" w:rsidR="00EB06A2" w:rsidRDefault="004945EC">
            <w:pPr>
              <w:widowControl w:val="0"/>
              <w:rPr>
                <w:rFonts w:ascii="Arial" w:hAnsi="Arial" w:cs="Arial"/>
                <w:sz w:val="18"/>
                <w:szCs w:val="18"/>
              </w:rPr>
            </w:pPr>
            <w:r>
              <w:rPr>
                <w:rFonts w:ascii="Arial" w:hAnsi="Arial" w:cs="Arial"/>
                <w:sz w:val="18"/>
                <w:szCs w:val="18"/>
              </w:rPr>
              <w:t>Note: Above values are only for sampling purpose.</w:t>
            </w:r>
          </w:p>
          <w:p w14:paraId="66A01656" w14:textId="77777777" w:rsidR="00EB06A2" w:rsidRDefault="004945E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2685D4E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774699AE" w14:textId="77777777" w:rsidR="00EB06A2" w:rsidRDefault="004945EC">
            <w:pPr>
              <w:widowControl w:val="0"/>
              <w:rPr>
                <w:rFonts w:ascii="Arial" w:hAnsi="Arial" w:cs="Arial"/>
                <w:sz w:val="18"/>
                <w:szCs w:val="18"/>
              </w:rPr>
            </w:pPr>
            <w:r>
              <w:rPr>
                <w:rFonts w:ascii="Arial" w:hAnsi="Arial" w:cs="Arial"/>
                <w:sz w:val="18"/>
                <w:szCs w:val="18"/>
              </w:rPr>
              <w:lastRenderedPageBreak/>
              <w:t>Note: SFO after clock calibration can be applied to Fe.</w:t>
            </w:r>
          </w:p>
          <w:p w14:paraId="6A82A5A3" w14:textId="77777777" w:rsidR="00EB06A2" w:rsidRDefault="00EB06A2">
            <w:pPr>
              <w:widowControl w:val="0"/>
              <w:rPr>
                <w:rFonts w:ascii="Arial" w:eastAsia="等线" w:hAnsi="Arial" w:cs="Arial"/>
                <w:color w:val="FF0000"/>
                <w:sz w:val="18"/>
                <w:szCs w:val="18"/>
                <w:lang w:eastAsia="zh-CN"/>
              </w:rPr>
            </w:pPr>
          </w:p>
          <w:p w14:paraId="3119611E" w14:textId="77777777" w:rsidR="00EB06A2" w:rsidRDefault="004945EC">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35AF7BE3"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283091F4"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6A5BF2F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6485BA56"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794A5AB1"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3486364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1BDC427E" w14:textId="77777777" w:rsidR="00EB06A2" w:rsidRDefault="00EB06A2">
            <w:pPr>
              <w:widowControl w:val="0"/>
              <w:rPr>
                <w:rFonts w:ascii="Arial" w:eastAsia="等线" w:hAnsi="Arial" w:cs="Arial"/>
                <w:sz w:val="18"/>
                <w:szCs w:val="18"/>
                <w:lang w:eastAsia="zh-CN"/>
              </w:rPr>
            </w:pPr>
          </w:p>
          <w:p w14:paraId="6BEF9E4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EB06A2" w14:paraId="306D6BA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B76A39"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272E07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C1A8502" w14:textId="77777777" w:rsidR="00EB06A2" w:rsidRDefault="004945EC">
            <w:pPr>
              <w:widowControl w:val="0"/>
              <w:rPr>
                <w:rFonts w:ascii="Arial" w:eastAsia="等线" w:hAnsi="Arial" w:cs="Arial"/>
                <w:sz w:val="18"/>
                <w:szCs w:val="18"/>
                <w:lang w:eastAsia="zh-CN"/>
              </w:rPr>
            </w:pPr>
            <w:r>
              <w:rPr>
                <w:rFonts w:ascii="Arial" w:hAnsi="Arial" w:cs="Arial"/>
                <w:sz w:val="18"/>
                <w:szCs w:val="18"/>
              </w:rPr>
              <w:t>ZIF/IF-ED</w:t>
            </w:r>
          </w:p>
        </w:tc>
      </w:tr>
      <w:tr w:rsidR="00EB06A2" w14:paraId="3980B61B"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0C7BBE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EB06A2" w14:paraId="0AD6034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D7095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8E3F2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1967E7"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16B3CD41"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 xml:space="preserve">Other values </w:t>
            </w:r>
            <w:proofErr w:type="gramStart"/>
            <w:r>
              <w:rPr>
                <w:rFonts w:ascii="Arial" w:eastAsia="等线" w:hAnsi="Arial" w:cs="Arial"/>
                <w:color w:val="FF0000"/>
                <w:sz w:val="18"/>
                <w:szCs w:val="18"/>
                <w:lang w:eastAsia="zh-CN" w:bidi="ar"/>
              </w:rPr>
              <w:t>e.g.</w:t>
            </w:r>
            <w:proofErr w:type="gramEnd"/>
            <w:r>
              <w:rPr>
                <w:rFonts w:ascii="Arial" w:eastAsia="等线" w:hAnsi="Arial" w:cs="Arial"/>
                <w:color w:val="FF0000"/>
                <w:sz w:val="18"/>
                <w:szCs w:val="18"/>
                <w:lang w:eastAsia="zh-CN" w:bidi="ar"/>
              </w:rPr>
              <w:t xml:space="preserve"> 360kHz, 540kHz or other multiples of 180kHz are not precluded and up to company report</w:t>
            </w:r>
          </w:p>
        </w:tc>
      </w:tr>
      <w:tr w:rsidR="00EB06A2" w14:paraId="0618C86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481A9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304F33"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45B0A2F"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33A25875"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762860DC" w14:textId="77777777" w:rsidR="00EB06A2" w:rsidRDefault="004945EC">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w:t>
            </w:r>
            <w:proofErr w:type="gramStart"/>
            <w:r>
              <w:rPr>
                <w:rFonts w:ascii="Arial" w:eastAsia="等线" w:hAnsi="Arial" w:cs="Arial"/>
                <w:color w:val="FF0000"/>
                <w:sz w:val="18"/>
                <w:szCs w:val="18"/>
                <w:lang w:eastAsia="zh-CN"/>
              </w:rPr>
              <w:t>e.g.</w:t>
            </w:r>
            <w:proofErr w:type="gramEnd"/>
            <w:r>
              <w:rPr>
                <w:rFonts w:ascii="Arial" w:eastAsia="等线" w:hAnsi="Arial" w:cs="Arial"/>
                <w:color w:val="FF0000"/>
                <w:sz w:val="18"/>
                <w:szCs w:val="18"/>
                <w:lang w:eastAsia="zh-CN"/>
              </w:rPr>
              <w:t xml:space="preserve"> CFO ppm assumption)</w:t>
            </w:r>
          </w:p>
        </w:tc>
      </w:tr>
      <w:tr w:rsidR="00EB06A2" w14:paraId="69917FA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CC708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05E0D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8F138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40ED458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EB06A2" w14:paraId="1802064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DAC5D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E4AE5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00DBE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EB06A2" w14:paraId="1348E59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0B71926"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4C945B"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E440D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5697A95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EB06A2" w14:paraId="36473E5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9BDFE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E8FD1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42AF2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EB06A2" w14:paraId="31A63F5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30810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D1C992"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2EC773"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EB06A2" w14:paraId="4DD339D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D9187D"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8D677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C774A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EB06A2" w14:paraId="0102498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B5F64D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5AB9318"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236F28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EB06A2" w14:paraId="7ED7368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CCAEBE"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5886E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3CA6C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EB06A2" w14:paraId="1E596F72"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15393C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EB06A2" w14:paraId="5E9844D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1531B1"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2045D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252513"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490C120F"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6F1DA037" w14:textId="77777777" w:rsidR="00EB06A2" w:rsidRDefault="004945EC">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EB06A2" w14:paraId="30EE118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966E89"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1B439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FD4FE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EB06A2" w14:paraId="3180D18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242B8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EA5F98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62D86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0B14ED3E" w14:textId="77777777" w:rsidR="00EB06A2" w:rsidRDefault="004945E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3CDE26B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EB06A2" w14:paraId="55BE225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5F278E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15792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D6C12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EB06A2" w14:paraId="6B8B0B5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38E7A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1CEA41"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453BD1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EB06A2" w14:paraId="559C480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3E70C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679656D"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34C5F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EB06A2" w14:paraId="7F8C0AE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83717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A5661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4A0AC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EB06A2" w14:paraId="6F438E5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BD40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51F7B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992C4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EB06A2" w14:paraId="4926FB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B9239C"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97D68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0E2ED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EB06A2" w14:paraId="439EA90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7B8229" w14:textId="77777777" w:rsidR="00EB06A2" w:rsidRDefault="00EB06A2">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583D52C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EB06A2" w14:paraId="411F55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C7B64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0A9A7B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79458C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EB06A2" w14:paraId="7B1E213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2DCB4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9DBAA38"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4DED83B6" w14:textId="77777777" w:rsidR="00EB06A2" w:rsidRDefault="00EB06A2">
      <w:pPr>
        <w:rPr>
          <w:rFonts w:eastAsia="等线"/>
          <w:b/>
          <w:i/>
        </w:rPr>
      </w:pPr>
    </w:p>
    <w:p w14:paraId="2BE2CEA3"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RAN1#123 (Dallas)</w:t>
      </w:r>
    </w:p>
    <w:p w14:paraId="371DFDCF" w14:textId="77777777" w:rsidR="00EB06A2" w:rsidRDefault="00EB06A2">
      <w:pPr>
        <w:rPr>
          <w:rFonts w:eastAsia="MS Mincho"/>
          <w:lang w:eastAsia="ja-JP"/>
        </w:rPr>
      </w:pPr>
    </w:p>
    <w:p w14:paraId="149EC9B1" w14:textId="77777777" w:rsidR="00EB06A2" w:rsidRDefault="004945EC">
      <w:pPr>
        <w:rPr>
          <w:rFonts w:eastAsia="MS Mincho"/>
          <w:b/>
          <w:bCs/>
          <w:lang w:eastAsia="ja-JP"/>
        </w:rPr>
      </w:pPr>
      <w:r>
        <w:rPr>
          <w:rFonts w:eastAsia="MS Mincho" w:hint="eastAsia"/>
          <w:b/>
          <w:bCs/>
          <w:highlight w:val="green"/>
          <w:lang w:eastAsia="ja-JP"/>
        </w:rPr>
        <w:t>Agreement</w:t>
      </w:r>
    </w:p>
    <w:p w14:paraId="2AAC3676" w14:textId="77777777" w:rsidR="00EB06A2" w:rsidRDefault="004945EC">
      <w:pPr>
        <w:rPr>
          <w:rFonts w:eastAsia="MS Mincho"/>
          <w:lang w:eastAsia="ja-JP"/>
        </w:rPr>
      </w:pPr>
      <w:r>
        <w:rPr>
          <w:rFonts w:eastAsia="MS Mincho"/>
          <w:lang w:eastAsia="ja-JP"/>
        </w:rPr>
        <w:t>For Rel-20 study, adopt the TP in Moderator’s evaluation summary</w:t>
      </w:r>
      <w:r>
        <w:rPr>
          <w:rFonts w:eastAsia="MS Mincho" w:hint="eastAsia"/>
          <w:lang w:eastAsia="ja-JP"/>
        </w:rPr>
        <w:t xml:space="preserve"> attached in R1-2509500</w:t>
      </w:r>
      <w:r>
        <w:rPr>
          <w:rFonts w:eastAsia="MS Mincho"/>
          <w:lang w:eastAsia="ja-JP"/>
        </w:rPr>
        <w:t xml:space="preserve"> into TR38.769</w:t>
      </w:r>
    </w:p>
    <w:p w14:paraId="2BB21852" w14:textId="77777777" w:rsidR="00EB06A2" w:rsidRDefault="004945EC">
      <w:pPr>
        <w:rPr>
          <w:rFonts w:eastAsia="MS Mincho"/>
          <w:lang w:eastAsia="ja-JP"/>
        </w:rPr>
      </w:pPr>
      <w:r>
        <w:rPr>
          <w:rFonts w:eastAsia="MS Mincho"/>
          <w:lang w:eastAsia="ja-JP"/>
        </w:rPr>
        <w:t>Note: companies can further update evaluation results (if any) into spreadsheet until RAN1#124, TP for summary of evaluation results is expected to be updated accordingly.</w:t>
      </w:r>
    </w:p>
    <w:p w14:paraId="6A5BD841" w14:textId="77777777" w:rsidR="00EB06A2" w:rsidRDefault="004945EC">
      <w:pPr>
        <w:rPr>
          <w:rFonts w:eastAsia="MS Mincho"/>
          <w:lang w:eastAsia="ja-JP"/>
        </w:rPr>
      </w:pPr>
      <w:r>
        <w:rPr>
          <w:rFonts w:eastAsia="MS Mincho" w:hint="eastAsia"/>
          <w:lang w:eastAsia="ja-JP"/>
        </w:rPr>
        <w:t xml:space="preserve">Note: based on the results in the summary, observation based on company results on achievable cell edge data rate at least 50m </w:t>
      </w:r>
      <w:r>
        <w:rPr>
          <w:rFonts w:eastAsia="MS Mincho"/>
          <w:lang w:eastAsia="ja-JP"/>
        </w:rPr>
        <w:t>–</w:t>
      </w:r>
      <w:r>
        <w:rPr>
          <w:rFonts w:eastAsia="MS Mincho" w:hint="eastAsia"/>
          <w:lang w:eastAsia="ja-JP"/>
        </w:rPr>
        <w:t xml:space="preserve"> 500m will also be discussed/captured.</w:t>
      </w:r>
    </w:p>
    <w:p w14:paraId="608426FA" w14:textId="77777777" w:rsidR="00EB06A2" w:rsidRDefault="00EB06A2">
      <w:pPr>
        <w:rPr>
          <w:rFonts w:eastAsia="MS Mincho"/>
          <w:lang w:eastAsia="ja-JP"/>
        </w:rPr>
      </w:pPr>
    </w:p>
    <w:p w14:paraId="48D83E34" w14:textId="77777777" w:rsidR="00EB06A2" w:rsidRDefault="004945EC">
      <w:pPr>
        <w:rPr>
          <w:rFonts w:eastAsia="MS Mincho"/>
          <w:b/>
          <w:bCs/>
          <w:lang w:eastAsia="ja-JP"/>
        </w:rPr>
      </w:pPr>
      <w:r>
        <w:rPr>
          <w:rFonts w:eastAsia="MS Mincho" w:hint="eastAsia"/>
          <w:b/>
          <w:bCs/>
          <w:highlight w:val="green"/>
          <w:lang w:eastAsia="ja-JP"/>
        </w:rPr>
        <w:t>Agreement</w:t>
      </w:r>
    </w:p>
    <w:p w14:paraId="2AD7349F" w14:textId="77777777" w:rsidR="00EB06A2" w:rsidRDefault="004945EC">
      <w:pPr>
        <w:rPr>
          <w:rFonts w:eastAsia="MS Mincho"/>
          <w:lang w:eastAsia="ja-JP"/>
        </w:rPr>
      </w:pPr>
      <w:r>
        <w:rPr>
          <w:rFonts w:eastAsia="MS Mincho"/>
          <w:lang w:eastAsia="ja-JP"/>
        </w:rPr>
        <w:t xml:space="preserve">For Rel-20 study, values between -3 dBm and 5 dBm are feasible </w:t>
      </w:r>
      <w:r>
        <w:rPr>
          <w:rFonts w:eastAsia="MS Mincho" w:hint="eastAsia"/>
          <w:lang w:eastAsia="ja-JP"/>
        </w:rPr>
        <w:t>m</w:t>
      </w:r>
      <w:r>
        <w:rPr>
          <w:rFonts w:eastAsia="等线"/>
        </w:rPr>
        <w:t>aximum transmit power</w:t>
      </w:r>
      <w:r>
        <w:rPr>
          <w:rFonts w:eastAsia="MS Mincho" w:hint="eastAsia"/>
          <w:lang w:eastAsia="ja-JP"/>
        </w:rPr>
        <w:t xml:space="preserve"> for Device C </w:t>
      </w:r>
      <w:r>
        <w:rPr>
          <w:rFonts w:eastAsia="MS Mincho"/>
          <w:lang w:eastAsia="ja-JP"/>
        </w:rPr>
        <w:t>(from device power consumption perspective)</w:t>
      </w:r>
      <w:r>
        <w:rPr>
          <w:rFonts w:eastAsia="MS Mincho" w:hint="eastAsia"/>
          <w:lang w:eastAsia="ja-JP"/>
        </w:rPr>
        <w:t>.</w:t>
      </w:r>
    </w:p>
    <w:p w14:paraId="1D0A8889" w14:textId="77777777" w:rsidR="00EB06A2" w:rsidRDefault="00EB06A2">
      <w:pPr>
        <w:rPr>
          <w:rFonts w:eastAsia="等线"/>
          <w:b/>
          <w:i/>
        </w:rPr>
      </w:pPr>
    </w:p>
    <w:p w14:paraId="3824C244" w14:textId="77777777" w:rsidR="00EB06A2" w:rsidRDefault="004945EC">
      <w:pPr>
        <w:rPr>
          <w:rFonts w:eastAsia="MS Mincho"/>
          <w:b/>
          <w:bCs/>
          <w:lang w:eastAsia="ja-JP"/>
        </w:rPr>
      </w:pPr>
      <w:r>
        <w:rPr>
          <w:rFonts w:eastAsia="MS Mincho" w:hint="eastAsia"/>
          <w:b/>
          <w:bCs/>
          <w:highlight w:val="green"/>
          <w:lang w:eastAsia="ja-JP"/>
        </w:rPr>
        <w:t>Agreement</w:t>
      </w:r>
    </w:p>
    <w:p w14:paraId="753D8404" w14:textId="77777777" w:rsidR="00EB06A2" w:rsidRDefault="004945EC">
      <w:pPr>
        <w:rPr>
          <w:rFonts w:eastAsia="MS Mincho"/>
          <w:lang w:eastAsia="ja-JP"/>
        </w:rPr>
      </w:pPr>
      <w:r>
        <w:rPr>
          <w:rFonts w:eastAsia="MS Mincho"/>
          <w:lang w:eastAsia="ja-JP"/>
        </w:rPr>
        <w:t>The following energy harvesting/storage assumptions used to obtain the reported data rates from companies are provided during the Rel-20 study</w:t>
      </w:r>
    </w:p>
    <w:p w14:paraId="53FE7B13" w14:textId="77777777" w:rsidR="00EB06A2" w:rsidRDefault="004945EC">
      <w:pPr>
        <w:pStyle w:val="affa"/>
        <w:widowControl/>
        <w:numPr>
          <w:ilvl w:val="0"/>
          <w:numId w:val="47"/>
        </w:numPr>
        <w:ind w:left="400" w:firstLineChars="0" w:hanging="400"/>
        <w:jc w:val="left"/>
        <w:rPr>
          <w:rFonts w:ascii="Times New Roman" w:eastAsia="MS Mincho" w:hAnsi="Times New Roman"/>
          <w:lang w:eastAsia="ja-JP"/>
        </w:rPr>
      </w:pPr>
      <w:r>
        <w:rPr>
          <w:rFonts w:ascii="Times New Roman" w:eastAsia="MS Mincho" w:hAnsi="Times New Roman"/>
          <w:lang w:eastAsia="ja-JP"/>
        </w:rPr>
        <w:t>Note: Companies can further add their reports until RAN1#124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36A1F77D" w14:textId="77777777">
        <w:tc>
          <w:tcPr>
            <w:tcW w:w="1936" w:type="dxa"/>
          </w:tcPr>
          <w:p w14:paraId="64C457D9" w14:textId="77777777" w:rsidR="00EB06A2" w:rsidRDefault="004945EC">
            <w:pPr>
              <w:jc w:val="both"/>
              <w:rPr>
                <w:b/>
                <w:bCs/>
                <w:szCs w:val="20"/>
                <w:lang w:eastAsia="zh-CN"/>
              </w:rPr>
            </w:pPr>
            <w:r>
              <w:rPr>
                <w:b/>
                <w:bCs/>
                <w:szCs w:val="20"/>
                <w:lang w:eastAsia="zh-CN"/>
              </w:rPr>
              <w:t>Source</w:t>
            </w:r>
          </w:p>
        </w:tc>
        <w:tc>
          <w:tcPr>
            <w:tcW w:w="7695" w:type="dxa"/>
          </w:tcPr>
          <w:p w14:paraId="5B6B18C4" w14:textId="77777777" w:rsidR="00EB06A2" w:rsidRDefault="004945EC">
            <w:pPr>
              <w:jc w:val="both"/>
              <w:rPr>
                <w:rFonts w:eastAsiaTheme="minorEastAsia"/>
                <w:b/>
                <w:bCs/>
                <w:szCs w:val="20"/>
                <w:lang w:eastAsia="zh-CN"/>
              </w:rPr>
            </w:pPr>
            <w:r>
              <w:rPr>
                <w:rFonts w:eastAsiaTheme="minorEastAsia" w:hint="eastAsia"/>
                <w:b/>
                <w:bCs/>
                <w:szCs w:val="20"/>
                <w:lang w:eastAsia="zh-CN"/>
              </w:rPr>
              <w:t>E</w:t>
            </w:r>
            <w:r>
              <w:rPr>
                <w:rFonts w:eastAsiaTheme="minorEastAsia"/>
                <w:b/>
                <w:bCs/>
                <w:szCs w:val="20"/>
                <w:lang w:eastAsia="zh-CN"/>
              </w:rPr>
              <w:t>nergy harvesting/storage assumptions</w:t>
            </w:r>
          </w:p>
        </w:tc>
      </w:tr>
      <w:tr w:rsidR="00EB06A2" w14:paraId="14A21276" w14:textId="77777777">
        <w:tc>
          <w:tcPr>
            <w:tcW w:w="1936" w:type="dxa"/>
          </w:tcPr>
          <w:p w14:paraId="7EA0398B" w14:textId="77777777" w:rsidR="00EB06A2" w:rsidRDefault="004945EC">
            <w:pPr>
              <w:jc w:val="both"/>
              <w:rPr>
                <w:rFonts w:eastAsiaTheme="minorEastAsia"/>
                <w:szCs w:val="20"/>
                <w:lang w:eastAsia="zh-CN"/>
              </w:rPr>
            </w:pPr>
            <w:r>
              <w:rPr>
                <w:rFonts w:eastAsiaTheme="minorEastAsia"/>
                <w:szCs w:val="20"/>
                <w:lang w:eastAsia="zh-CN"/>
              </w:rPr>
              <w:t>Source [Huawei]</w:t>
            </w:r>
          </w:p>
        </w:tc>
        <w:tc>
          <w:tcPr>
            <w:tcW w:w="7695" w:type="dxa"/>
          </w:tcPr>
          <w:p w14:paraId="63CC801B" w14:textId="77777777" w:rsidR="00EB06A2" w:rsidRDefault="004945EC">
            <w:pPr>
              <w:jc w:val="both"/>
              <w:rPr>
                <w:rFonts w:eastAsiaTheme="minorEastAsia"/>
                <w:szCs w:val="20"/>
                <w:lang w:eastAsia="zh-CN"/>
              </w:rPr>
            </w:pPr>
            <w:r>
              <w:rPr>
                <w:rFonts w:eastAsiaTheme="minorEastAsia"/>
                <w:szCs w:val="20"/>
                <w:lang w:eastAsia="zh-CN"/>
              </w:rPr>
              <w:t>Energy source:</w:t>
            </w:r>
          </w:p>
          <w:p w14:paraId="375B7A54" w14:textId="77777777" w:rsidR="00EB06A2" w:rsidRDefault="004945EC">
            <w:pPr>
              <w:jc w:val="both"/>
              <w:rPr>
                <w:rFonts w:eastAsiaTheme="minorEastAsia"/>
                <w:szCs w:val="20"/>
                <w:lang w:eastAsia="zh-CN"/>
              </w:rPr>
            </w:pPr>
            <w:r>
              <w:rPr>
                <w:iCs/>
                <w:szCs w:val="20"/>
                <w:lang w:eastAsia="zh-CN"/>
              </w:rPr>
              <w:t>Solar power/light</w:t>
            </w:r>
          </w:p>
          <w:p w14:paraId="4B70BF48" w14:textId="77777777" w:rsidR="00EB06A2" w:rsidRDefault="00EB06A2">
            <w:pPr>
              <w:jc w:val="both"/>
              <w:rPr>
                <w:rFonts w:eastAsiaTheme="minorEastAsia"/>
                <w:szCs w:val="20"/>
                <w:lang w:eastAsia="zh-CN"/>
              </w:rPr>
            </w:pPr>
          </w:p>
          <w:p w14:paraId="3F671408" w14:textId="77777777" w:rsidR="00EB06A2" w:rsidRDefault="004945EC">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nergy storage capacity:</w:t>
            </w:r>
          </w:p>
          <w:p w14:paraId="70785FCE" w14:textId="77777777" w:rsidR="00EB06A2" w:rsidRDefault="004945EC">
            <w:pPr>
              <w:pStyle w:val="affa"/>
              <w:numPr>
                <w:ilvl w:val="0"/>
                <w:numId w:val="48"/>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~300 mF capacitor for low data rates</w:t>
            </w:r>
          </w:p>
          <w:p w14:paraId="55004710" w14:textId="77777777" w:rsidR="00EB06A2" w:rsidRDefault="004945EC">
            <w:pPr>
              <w:pStyle w:val="affa"/>
              <w:numPr>
                <w:ilvl w:val="0"/>
                <w:numId w:val="48"/>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~60 mF capacitor for middle data rates</w:t>
            </w:r>
          </w:p>
          <w:p w14:paraId="06B319F1" w14:textId="77777777" w:rsidR="00EB06A2" w:rsidRDefault="004945EC">
            <w:pPr>
              <w:pStyle w:val="affa"/>
              <w:numPr>
                <w:ilvl w:val="0"/>
                <w:numId w:val="48"/>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~40 mF capacitor for high data rates</w:t>
            </w:r>
          </w:p>
          <w:p w14:paraId="1FF6DFF6"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 xml:space="preserve"> High voltage 2.7 V, low voltage 1.1 V</w:t>
            </w:r>
          </w:p>
          <w:p w14:paraId="5CFA96B0" w14:textId="77777777" w:rsidR="00EB06A2" w:rsidRDefault="00EB06A2">
            <w:pPr>
              <w:jc w:val="both"/>
              <w:rPr>
                <w:rFonts w:eastAsiaTheme="minorEastAsia"/>
                <w:szCs w:val="20"/>
                <w:lang w:eastAsia="zh-CN"/>
              </w:rPr>
            </w:pPr>
          </w:p>
          <w:p w14:paraId="1473D23B" w14:textId="77777777" w:rsidR="00EB06A2" w:rsidRDefault="004945EC">
            <w:pPr>
              <w:jc w:val="both"/>
              <w:rPr>
                <w:rFonts w:eastAsiaTheme="minorEastAsia"/>
                <w:szCs w:val="20"/>
                <w:lang w:eastAsia="zh-CN"/>
              </w:rPr>
            </w:pPr>
            <w:r>
              <w:rPr>
                <w:rFonts w:eastAsiaTheme="minorEastAsia" w:hint="eastAsia"/>
                <w:szCs w:val="20"/>
                <w:lang w:eastAsia="zh-CN"/>
              </w:rPr>
              <w:t>Reported</w:t>
            </w:r>
            <w:r>
              <w:rPr>
                <w:rFonts w:eastAsiaTheme="minorEastAsia"/>
                <w:szCs w:val="20"/>
                <w:lang w:eastAsia="zh-CN"/>
              </w:rPr>
              <w:t xml:space="preserve"> </w:t>
            </w:r>
            <w:r>
              <w:rPr>
                <w:rFonts w:eastAsiaTheme="minorEastAsia" w:hint="eastAsia"/>
                <w:szCs w:val="20"/>
                <w:lang w:eastAsia="zh-CN"/>
              </w:rPr>
              <w:t>d</w:t>
            </w:r>
            <w:r>
              <w:rPr>
                <w:rFonts w:eastAsiaTheme="minorEastAsia"/>
                <w:szCs w:val="20"/>
                <w:lang w:eastAsia="zh-CN"/>
              </w:rPr>
              <w:t>ata rate:</w:t>
            </w:r>
          </w:p>
          <w:p w14:paraId="3A54D150"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Low data rate: ~ 0.1 kbps for D2R and ~ 1 kbps for R2D</w:t>
            </w:r>
          </w:p>
          <w:p w14:paraId="62EEC686"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Middle data rate: ~ 1 kbps for D2R and ~ 1 kbps for R2D</w:t>
            </w:r>
          </w:p>
          <w:p w14:paraId="7D42E20F"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High data rate: ~ 5 kbps for D2R and ~ 5 kbps for R2D</w:t>
            </w:r>
          </w:p>
          <w:p w14:paraId="09E7626C" w14:textId="77777777" w:rsidR="00EB06A2" w:rsidRDefault="00EB06A2">
            <w:pPr>
              <w:jc w:val="both"/>
              <w:rPr>
                <w:rFonts w:eastAsiaTheme="minorEastAsia"/>
                <w:szCs w:val="20"/>
                <w:lang w:eastAsia="zh-CN"/>
              </w:rPr>
            </w:pPr>
          </w:p>
          <w:p w14:paraId="0CB77E36" w14:textId="77777777" w:rsidR="00EB06A2" w:rsidRDefault="004945EC">
            <w:pPr>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ther information (if any)</w:t>
            </w:r>
            <w:r>
              <w:rPr>
                <w:rFonts w:eastAsiaTheme="minorEastAsia" w:hint="eastAsia"/>
                <w:szCs w:val="20"/>
                <w:lang w:eastAsia="zh-CN"/>
              </w:rPr>
              <w:t>:</w:t>
            </w:r>
          </w:p>
          <w:p w14:paraId="7671A133"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For D2R transmission, the consumed energy per hour is</w:t>
            </w:r>
          </w:p>
          <w:p w14:paraId="00421B97"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 xml:space="preserve">For 0.1 kbps data rate: ~50 </w:t>
            </w:r>
            <w:proofErr w:type="spellStart"/>
            <w:r>
              <w:rPr>
                <w:rFonts w:ascii="Times New Roman" w:eastAsiaTheme="minorEastAsia" w:hAnsi="Times New Roman"/>
                <w:szCs w:val="20"/>
              </w:rPr>
              <w:t>mJ</w:t>
            </w:r>
            <w:proofErr w:type="spellEnd"/>
          </w:p>
          <w:p w14:paraId="03291F4A"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 xml:space="preserve">For 1 kbps data rate: ~6.25 </w:t>
            </w:r>
            <w:proofErr w:type="spellStart"/>
            <w:r>
              <w:rPr>
                <w:rFonts w:ascii="Times New Roman" w:eastAsiaTheme="minorEastAsia" w:hAnsi="Times New Roman"/>
                <w:szCs w:val="20"/>
              </w:rPr>
              <w:t>mJ</w:t>
            </w:r>
            <w:proofErr w:type="spellEnd"/>
          </w:p>
          <w:p w14:paraId="5BA20C89"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 xml:space="preserve">For 5-7 kbps data rate: ~1.6 </w:t>
            </w:r>
            <w:proofErr w:type="spellStart"/>
            <w:r>
              <w:rPr>
                <w:rFonts w:ascii="Times New Roman" w:eastAsiaTheme="minorEastAsia" w:hAnsi="Times New Roman"/>
                <w:szCs w:val="20"/>
              </w:rPr>
              <w:t>mJ</w:t>
            </w:r>
            <w:proofErr w:type="spellEnd"/>
          </w:p>
          <w:p w14:paraId="72C7C3E3"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For R2D transmission, the consumed energy per hour is</w:t>
            </w:r>
          </w:p>
          <w:p w14:paraId="74B2DD76"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 xml:space="preserve">For 1 kbps data rate: 4 </w:t>
            </w:r>
            <w:proofErr w:type="spellStart"/>
            <w:r>
              <w:rPr>
                <w:rFonts w:ascii="Times New Roman" w:eastAsiaTheme="minorEastAsia" w:hAnsi="Times New Roman"/>
                <w:szCs w:val="20"/>
              </w:rPr>
              <w:t>mJ</w:t>
            </w:r>
            <w:proofErr w:type="spellEnd"/>
          </w:p>
          <w:p w14:paraId="0CE6FDC4"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 xml:space="preserve">For 5-7 kbps data rate: 0.8 </w:t>
            </w:r>
            <w:proofErr w:type="spellStart"/>
            <w:r>
              <w:rPr>
                <w:rFonts w:ascii="Times New Roman" w:eastAsiaTheme="minorEastAsia" w:hAnsi="Times New Roman"/>
                <w:szCs w:val="20"/>
              </w:rPr>
              <w:t>mJ</w:t>
            </w:r>
            <w:proofErr w:type="spellEnd"/>
          </w:p>
        </w:tc>
      </w:tr>
      <w:tr w:rsidR="00EB06A2" w14:paraId="6254EEBB" w14:textId="77777777">
        <w:tc>
          <w:tcPr>
            <w:tcW w:w="1936" w:type="dxa"/>
          </w:tcPr>
          <w:p w14:paraId="28AAEC92" w14:textId="77777777" w:rsidR="00EB06A2" w:rsidRDefault="004945EC">
            <w:pPr>
              <w:jc w:val="both"/>
              <w:rPr>
                <w:rFonts w:eastAsiaTheme="minorEastAsia"/>
                <w:szCs w:val="20"/>
                <w:lang w:eastAsia="zh-CN"/>
              </w:rPr>
            </w:pPr>
            <w:r>
              <w:rPr>
                <w:rFonts w:eastAsiaTheme="minorEastAsia"/>
                <w:szCs w:val="20"/>
                <w:lang w:eastAsia="zh-CN"/>
              </w:rPr>
              <w:t>Source [vivo]</w:t>
            </w:r>
          </w:p>
        </w:tc>
        <w:tc>
          <w:tcPr>
            <w:tcW w:w="7695" w:type="dxa"/>
          </w:tcPr>
          <w:p w14:paraId="40425D41" w14:textId="77777777" w:rsidR="00EB06A2" w:rsidRDefault="004945EC">
            <w:pPr>
              <w:jc w:val="both"/>
              <w:rPr>
                <w:szCs w:val="20"/>
              </w:rPr>
            </w:pPr>
            <w:r>
              <w:rPr>
                <w:szCs w:val="20"/>
              </w:rPr>
              <w:t>Energy source:</w:t>
            </w:r>
          </w:p>
          <w:p w14:paraId="4D0053A4" w14:textId="77777777" w:rsidR="00EB06A2" w:rsidRDefault="004945EC">
            <w:pPr>
              <w:jc w:val="both"/>
              <w:rPr>
                <w:szCs w:val="20"/>
              </w:rPr>
            </w:pPr>
            <w:r>
              <w:rPr>
                <w:szCs w:val="20"/>
              </w:rPr>
              <w:t>Energy sources with high energy conversion efficiency, e.g., solar, vibration, thermal, etc., can be considered.</w:t>
            </w:r>
          </w:p>
          <w:p w14:paraId="209589EE" w14:textId="77777777" w:rsidR="00EB06A2" w:rsidRDefault="00EB06A2">
            <w:pPr>
              <w:jc w:val="both"/>
              <w:rPr>
                <w:szCs w:val="20"/>
              </w:rPr>
            </w:pPr>
          </w:p>
          <w:p w14:paraId="23D930A7" w14:textId="77777777" w:rsidR="00EB06A2" w:rsidRDefault="004945EC">
            <w:pPr>
              <w:jc w:val="both"/>
              <w:rPr>
                <w:szCs w:val="20"/>
              </w:rPr>
            </w:pPr>
            <w:r>
              <w:rPr>
                <w:rFonts w:hint="eastAsia"/>
                <w:szCs w:val="20"/>
              </w:rPr>
              <w:t>E</w:t>
            </w:r>
            <w:r>
              <w:rPr>
                <w:szCs w:val="20"/>
              </w:rPr>
              <w:t>nergy storage capacity:</w:t>
            </w:r>
          </w:p>
          <w:p w14:paraId="5E2C2B31" w14:textId="77777777" w:rsidR="00EB06A2" w:rsidRDefault="004945EC">
            <w:pPr>
              <w:jc w:val="both"/>
              <w:rPr>
                <w:szCs w:val="20"/>
              </w:rPr>
            </w:pPr>
            <w:r>
              <w:rPr>
                <w:rFonts w:eastAsia="宋体"/>
                <w:szCs w:val="20"/>
              </w:rPr>
              <w:t>&gt;=1mJ for 1mW peak power consumption and &gt;=10mJ for 10mW peak power consumption</w:t>
            </w:r>
            <w:r>
              <w:rPr>
                <w:szCs w:val="20"/>
              </w:rPr>
              <w:t>.</w:t>
            </w:r>
          </w:p>
          <w:p w14:paraId="5F81DD4D" w14:textId="77777777" w:rsidR="00EB06A2" w:rsidRDefault="00EB06A2">
            <w:pPr>
              <w:jc w:val="both"/>
              <w:rPr>
                <w:szCs w:val="20"/>
              </w:rPr>
            </w:pPr>
          </w:p>
          <w:p w14:paraId="1413BF66" w14:textId="77777777" w:rsidR="00EB06A2" w:rsidRDefault="004945EC">
            <w:pPr>
              <w:jc w:val="both"/>
              <w:rPr>
                <w:szCs w:val="20"/>
              </w:rPr>
            </w:pPr>
            <w:r>
              <w:rPr>
                <w:rFonts w:hint="eastAsia"/>
                <w:szCs w:val="20"/>
              </w:rPr>
              <w:t>Reported</w:t>
            </w:r>
            <w:r>
              <w:rPr>
                <w:szCs w:val="20"/>
              </w:rPr>
              <w:t xml:space="preserve"> </w:t>
            </w:r>
            <w:r>
              <w:rPr>
                <w:rFonts w:hint="eastAsia"/>
                <w:szCs w:val="20"/>
              </w:rPr>
              <w:t>d</w:t>
            </w:r>
            <w:r>
              <w:rPr>
                <w:szCs w:val="20"/>
              </w:rPr>
              <w:t>ata rate:</w:t>
            </w:r>
          </w:p>
          <w:p w14:paraId="54A25929" w14:textId="77777777" w:rsidR="00EB06A2" w:rsidRDefault="004945EC">
            <w:pPr>
              <w:jc w:val="both"/>
              <w:rPr>
                <w:szCs w:val="20"/>
              </w:rPr>
            </w:pPr>
            <w:r>
              <w:rPr>
                <w:rFonts w:eastAsia="宋体"/>
                <w:szCs w:val="20"/>
              </w:rPr>
              <w:t>For D2R, data rate is 1kbps.</w:t>
            </w:r>
          </w:p>
          <w:p w14:paraId="73436111" w14:textId="77777777" w:rsidR="00EB06A2" w:rsidRDefault="00EB06A2">
            <w:pPr>
              <w:jc w:val="both"/>
              <w:rPr>
                <w:szCs w:val="20"/>
              </w:rPr>
            </w:pPr>
          </w:p>
          <w:p w14:paraId="7AEFCDF2" w14:textId="77777777" w:rsidR="00EB06A2" w:rsidRDefault="004945EC">
            <w:pPr>
              <w:jc w:val="both"/>
              <w:rPr>
                <w:szCs w:val="20"/>
              </w:rPr>
            </w:pPr>
            <w:r>
              <w:rPr>
                <w:rFonts w:hint="eastAsia"/>
                <w:szCs w:val="20"/>
              </w:rPr>
              <w:t>O</w:t>
            </w:r>
            <w:r>
              <w:rPr>
                <w:szCs w:val="20"/>
              </w:rPr>
              <w:t>ther information (if any)</w:t>
            </w:r>
            <w:r>
              <w:rPr>
                <w:rFonts w:hint="eastAsia"/>
                <w:szCs w:val="20"/>
              </w:rPr>
              <w:t>:</w:t>
            </w:r>
          </w:p>
          <w:p w14:paraId="5CBCB805" w14:textId="77777777" w:rsidR="00EB06A2" w:rsidRDefault="004945EC">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4EEC8270" w14:textId="77777777" w:rsidR="00EB06A2" w:rsidRDefault="004945EC">
            <w:pPr>
              <w:jc w:val="both"/>
              <w:rPr>
                <w:rFonts w:eastAsiaTheme="minorEastAsia"/>
                <w:szCs w:val="20"/>
                <w:lang w:eastAsia="zh-CN"/>
              </w:rPr>
            </w:pPr>
            <w:r>
              <w:rPr>
                <w:rFonts w:eastAsia="宋体"/>
                <w:szCs w:val="20"/>
              </w:rPr>
              <w:lastRenderedPageBreak/>
              <w:t xml:space="preserve">For device C, the peak power consumption is ≤ 1 </w:t>
            </w:r>
            <w:proofErr w:type="spellStart"/>
            <w:r>
              <w:rPr>
                <w:rFonts w:eastAsia="宋体"/>
                <w:szCs w:val="20"/>
              </w:rPr>
              <w:t>mW</w:t>
            </w:r>
            <w:proofErr w:type="spellEnd"/>
            <w:r>
              <w:rPr>
                <w:rFonts w:eastAsia="宋体"/>
                <w:szCs w:val="20"/>
              </w:rPr>
              <w:t xml:space="preserve"> to ≤ 10 </w:t>
            </w:r>
            <w:proofErr w:type="spellStart"/>
            <w:r>
              <w:rPr>
                <w:rFonts w:eastAsia="宋体"/>
                <w:szCs w:val="20"/>
              </w:rPr>
              <w:t>mW</w:t>
            </w:r>
            <w:proofErr w:type="spellEnd"/>
            <w:r>
              <w:rPr>
                <w:rFonts w:eastAsia="宋体"/>
                <w:szCs w:val="20"/>
              </w:rPr>
              <w:t xml:space="preserve">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EB06A2" w14:paraId="78543093" w14:textId="77777777">
        <w:tc>
          <w:tcPr>
            <w:tcW w:w="1936" w:type="dxa"/>
          </w:tcPr>
          <w:p w14:paraId="6F577949" w14:textId="77777777" w:rsidR="00EB06A2" w:rsidRDefault="004945EC">
            <w:pPr>
              <w:jc w:val="both"/>
              <w:rPr>
                <w:rFonts w:eastAsiaTheme="minorEastAsia"/>
                <w:szCs w:val="20"/>
                <w:lang w:eastAsia="zh-CN"/>
              </w:rPr>
            </w:pPr>
            <w:r>
              <w:rPr>
                <w:rFonts w:eastAsiaTheme="minorEastAsia"/>
                <w:szCs w:val="20"/>
                <w:lang w:eastAsia="zh-CN"/>
              </w:rPr>
              <w:lastRenderedPageBreak/>
              <w:t>Source [ZTE]</w:t>
            </w:r>
          </w:p>
        </w:tc>
        <w:tc>
          <w:tcPr>
            <w:tcW w:w="7695" w:type="dxa"/>
          </w:tcPr>
          <w:p w14:paraId="09D4E14E" w14:textId="77777777" w:rsidR="00EB06A2" w:rsidRDefault="004945EC">
            <w:pPr>
              <w:jc w:val="both"/>
              <w:rPr>
                <w:rFonts w:eastAsiaTheme="minorEastAsia"/>
                <w:szCs w:val="20"/>
                <w:lang w:eastAsia="zh-CN"/>
              </w:rPr>
            </w:pPr>
            <w:r>
              <w:rPr>
                <w:rFonts w:eastAsiaTheme="minorEastAsia"/>
                <w:szCs w:val="20"/>
                <w:lang w:eastAsia="zh-CN"/>
              </w:rPr>
              <w:t>Energy source:</w:t>
            </w:r>
          </w:p>
          <w:p w14:paraId="46D42382" w14:textId="77777777" w:rsidR="00EB06A2" w:rsidRDefault="004945EC">
            <w:pPr>
              <w:numPr>
                <w:ilvl w:val="2"/>
                <w:numId w:val="50"/>
              </w:numPr>
              <w:spacing w:after="180"/>
              <w:jc w:val="both"/>
              <w:rPr>
                <w:szCs w:val="20"/>
                <w:lang w:eastAsia="zh-CN"/>
              </w:rPr>
            </w:pPr>
            <w:r>
              <w:rPr>
                <w:szCs w:val="20"/>
                <w:lang w:eastAsia="zh-CN"/>
              </w:rPr>
              <w:t>Solar or other energy source are used.</w:t>
            </w:r>
          </w:p>
          <w:p w14:paraId="53631894" w14:textId="77777777" w:rsidR="00EB06A2" w:rsidRDefault="004945EC">
            <w:pPr>
              <w:numPr>
                <w:ilvl w:val="2"/>
                <w:numId w:val="50"/>
              </w:numPr>
              <w:spacing w:after="180"/>
              <w:jc w:val="both"/>
              <w:rPr>
                <w:szCs w:val="20"/>
                <w:lang w:eastAsia="zh-CN"/>
              </w:rPr>
            </w:pPr>
            <w:r>
              <w:rPr>
                <w:szCs w:val="20"/>
                <w:lang w:eastAsia="zh-CN"/>
              </w:rPr>
              <w:t xml:space="preserve">RF energy harvesting is deprioritized </w:t>
            </w:r>
          </w:p>
          <w:p w14:paraId="1BB2C441" w14:textId="77777777" w:rsidR="00EB06A2" w:rsidRDefault="004945EC">
            <w:pPr>
              <w:jc w:val="both"/>
              <w:rPr>
                <w:rFonts w:eastAsiaTheme="minorEastAsia"/>
                <w:szCs w:val="20"/>
                <w:lang w:eastAsia="zh-CN"/>
              </w:rPr>
            </w:pPr>
            <w:r>
              <w:rPr>
                <w:rFonts w:eastAsiaTheme="minorEastAsia"/>
                <w:szCs w:val="20"/>
                <w:lang w:eastAsia="zh-CN"/>
              </w:rPr>
              <w:t>Energy storage capacity:</w:t>
            </w:r>
          </w:p>
          <w:p w14:paraId="341FA6F7" w14:textId="77777777" w:rsidR="00EB06A2" w:rsidRDefault="004945EC">
            <w:pPr>
              <w:numPr>
                <w:ilvl w:val="2"/>
                <w:numId w:val="50"/>
              </w:numPr>
              <w:spacing w:after="180"/>
              <w:jc w:val="both"/>
              <w:rPr>
                <w:rFonts w:eastAsiaTheme="minorEastAsia"/>
                <w:szCs w:val="20"/>
                <w:lang w:eastAsia="zh-CN"/>
              </w:rPr>
            </w:pPr>
            <w:r>
              <w:rPr>
                <w:szCs w:val="20"/>
                <w:lang w:eastAsia="zh-CN"/>
              </w:rPr>
              <w:t xml:space="preserve">&gt; </w:t>
            </w:r>
            <w:r>
              <w:rPr>
                <w:rFonts w:eastAsiaTheme="minorEastAsia"/>
                <w:szCs w:val="20"/>
                <w:lang w:eastAsia="zh-CN"/>
              </w:rPr>
              <w:t xml:space="preserve">15 </w:t>
            </w:r>
            <w:proofErr w:type="spellStart"/>
            <w:r>
              <w:rPr>
                <w:rFonts w:eastAsiaTheme="minorEastAsia"/>
                <w:szCs w:val="20"/>
                <w:lang w:eastAsia="zh-CN"/>
              </w:rPr>
              <w:t>mJ</w:t>
            </w:r>
            <w:proofErr w:type="spellEnd"/>
            <w:r>
              <w:rPr>
                <w:rFonts w:eastAsiaTheme="minorEastAsia"/>
                <w:szCs w:val="20"/>
                <w:lang w:eastAsia="zh-CN"/>
              </w:rPr>
              <w:t xml:space="preserve"> for device 2b</w:t>
            </w:r>
          </w:p>
          <w:p w14:paraId="3D5511CB" w14:textId="77777777" w:rsidR="00EB06A2" w:rsidRDefault="004945EC">
            <w:pPr>
              <w:pStyle w:val="ac"/>
              <w:widowControl w:val="0"/>
              <w:numPr>
                <w:ilvl w:val="2"/>
                <w:numId w:val="50"/>
              </w:numPr>
              <w:spacing w:after="0"/>
              <w:rPr>
                <w:rFonts w:ascii="Times New Roman" w:eastAsiaTheme="minorEastAsia" w:hAnsi="Times New Roman"/>
                <w:szCs w:val="20"/>
                <w:lang w:val="en-US"/>
              </w:rPr>
            </w:pPr>
            <w:r>
              <w:rPr>
                <w:rFonts w:ascii="Times New Roman" w:hAnsi="Times New Roman"/>
                <w:szCs w:val="20"/>
                <w:lang w:val="en-US"/>
              </w:rPr>
              <w:t xml:space="preserve">&gt; </w:t>
            </w:r>
            <w:r>
              <w:rPr>
                <w:rFonts w:ascii="Times New Roman" w:eastAsiaTheme="minorEastAsia" w:hAnsi="Times New Roman"/>
                <w:szCs w:val="20"/>
                <w:lang w:val="en-US"/>
              </w:rPr>
              <w:t xml:space="preserve">75 </w:t>
            </w:r>
            <w:proofErr w:type="spellStart"/>
            <w:r>
              <w:rPr>
                <w:rFonts w:ascii="Times New Roman" w:eastAsiaTheme="minorEastAsia" w:hAnsi="Times New Roman"/>
                <w:szCs w:val="20"/>
                <w:lang w:val="en-US"/>
              </w:rPr>
              <w:t>mJ</w:t>
            </w:r>
            <w:proofErr w:type="spellEnd"/>
            <w:r>
              <w:rPr>
                <w:rFonts w:ascii="Times New Roman" w:eastAsiaTheme="minorEastAsia" w:hAnsi="Times New Roman"/>
                <w:szCs w:val="20"/>
                <w:lang w:val="en-US"/>
              </w:rPr>
              <w:t xml:space="preserve"> for device C</w:t>
            </w:r>
          </w:p>
          <w:p w14:paraId="03987E34" w14:textId="77777777" w:rsidR="00EB06A2" w:rsidRDefault="004945EC">
            <w:pPr>
              <w:jc w:val="both"/>
              <w:rPr>
                <w:rFonts w:eastAsiaTheme="minorEastAsia"/>
                <w:szCs w:val="20"/>
                <w:lang w:eastAsia="zh-CN"/>
              </w:rPr>
            </w:pPr>
            <w:r>
              <w:rPr>
                <w:rFonts w:eastAsiaTheme="minorEastAsia"/>
                <w:szCs w:val="20"/>
                <w:lang w:eastAsia="zh-CN"/>
              </w:rPr>
              <w:t>Reported data rate:</w:t>
            </w:r>
          </w:p>
          <w:p w14:paraId="0C2E421F" w14:textId="77777777" w:rsidR="00EB06A2" w:rsidRDefault="004945EC">
            <w:pPr>
              <w:numPr>
                <w:ilvl w:val="2"/>
                <w:numId w:val="51"/>
              </w:numPr>
              <w:spacing w:after="180"/>
              <w:jc w:val="both"/>
              <w:rPr>
                <w:rFonts w:eastAsiaTheme="minorEastAsia"/>
                <w:szCs w:val="20"/>
                <w:lang w:eastAsia="zh-CN"/>
              </w:rPr>
            </w:pPr>
            <w:r>
              <w:rPr>
                <w:rFonts w:eastAsiaTheme="minorEastAsia"/>
                <w:szCs w:val="20"/>
                <w:lang w:eastAsia="zh-CN"/>
              </w:rPr>
              <w:t>~ 4 kbps for R2D transmission</w:t>
            </w:r>
          </w:p>
          <w:p w14:paraId="65AB5FB3" w14:textId="77777777" w:rsidR="00EB06A2" w:rsidRDefault="004945EC">
            <w:pPr>
              <w:numPr>
                <w:ilvl w:val="2"/>
                <w:numId w:val="51"/>
              </w:numPr>
              <w:spacing w:after="180"/>
              <w:jc w:val="both"/>
              <w:rPr>
                <w:rFonts w:eastAsiaTheme="minorEastAsia"/>
                <w:szCs w:val="20"/>
                <w:lang w:eastAsia="zh-CN"/>
              </w:rPr>
            </w:pPr>
            <w:r>
              <w:rPr>
                <w:rFonts w:eastAsiaTheme="minorEastAsia"/>
                <w:szCs w:val="20"/>
                <w:lang w:eastAsia="zh-CN"/>
              </w:rPr>
              <w:t>~ 0.1 kbps for D2R transmission</w:t>
            </w:r>
          </w:p>
          <w:p w14:paraId="7A8337F5" w14:textId="77777777" w:rsidR="00EB06A2" w:rsidRDefault="004945EC">
            <w:pPr>
              <w:jc w:val="both"/>
              <w:rPr>
                <w:rFonts w:eastAsiaTheme="minorEastAsia"/>
                <w:szCs w:val="20"/>
                <w:lang w:eastAsia="zh-CN"/>
              </w:rPr>
            </w:pPr>
            <w:r>
              <w:rPr>
                <w:rFonts w:eastAsiaTheme="minorEastAsia"/>
                <w:szCs w:val="20"/>
                <w:lang w:eastAsia="zh-CN"/>
              </w:rPr>
              <w:t>Other information (if any):</w:t>
            </w:r>
          </w:p>
          <w:p w14:paraId="17069B5B" w14:textId="77777777" w:rsidR="00EB06A2" w:rsidRDefault="004945EC">
            <w:pPr>
              <w:jc w:val="both"/>
              <w:rPr>
                <w:szCs w:val="20"/>
                <w:lang w:eastAsia="zh-CN"/>
              </w:rPr>
            </w:pPr>
            <w:r>
              <w:rPr>
                <w:rFonts w:hint="eastAsia"/>
                <w:szCs w:val="20"/>
                <w:lang w:eastAsia="zh-CN"/>
              </w:rPr>
              <w:t>The e</w:t>
            </w:r>
            <w:r>
              <w:rPr>
                <w:szCs w:val="20"/>
                <w:lang w:eastAsia="zh-CN"/>
              </w:rPr>
              <w:t>nergy storage</w:t>
            </w:r>
            <w:r>
              <w:rPr>
                <w:rFonts w:hint="eastAsia"/>
                <w:szCs w:val="20"/>
                <w:lang w:eastAsia="zh-CN"/>
              </w:rPr>
              <w:t xml:space="preserve"> of</w:t>
            </w:r>
            <w:r>
              <w:rPr>
                <w:szCs w:val="20"/>
                <w:lang w:eastAsia="zh-CN"/>
              </w:rPr>
              <w:t xml:space="preserve"> &gt; 15 </w:t>
            </w:r>
            <w:proofErr w:type="spellStart"/>
            <w:r>
              <w:rPr>
                <w:szCs w:val="20"/>
                <w:lang w:eastAsia="zh-CN"/>
              </w:rPr>
              <w:t>mJ</w:t>
            </w:r>
            <w:proofErr w:type="spellEnd"/>
            <w:r>
              <w:rPr>
                <w:rFonts w:hint="eastAsia"/>
                <w:szCs w:val="20"/>
                <w:lang w:eastAsia="zh-CN"/>
              </w:rPr>
              <w:t xml:space="preserve"> (device 2c) and </w:t>
            </w:r>
            <w:r>
              <w:rPr>
                <w:szCs w:val="20"/>
              </w:rPr>
              <w:t xml:space="preserve">&gt; 75 </w:t>
            </w:r>
            <w:proofErr w:type="spellStart"/>
            <w:r>
              <w:rPr>
                <w:szCs w:val="20"/>
              </w:rPr>
              <w:t>mJ</w:t>
            </w:r>
            <w:proofErr w:type="spellEnd"/>
            <w:r>
              <w:rPr>
                <w:rFonts w:hint="eastAsia"/>
                <w:szCs w:val="20"/>
                <w:lang w:eastAsia="zh-CN"/>
              </w:rPr>
              <w:t xml:space="preserve"> (device C) is considered to support an entire CBRA process for multiple devices.</w:t>
            </w:r>
          </w:p>
          <w:p w14:paraId="7382B484" w14:textId="77777777" w:rsidR="00EB06A2" w:rsidRDefault="004945EC">
            <w:pPr>
              <w:jc w:val="both"/>
              <w:rPr>
                <w:rFonts w:eastAsiaTheme="minorEastAsia"/>
                <w:szCs w:val="20"/>
                <w:lang w:eastAsia="zh-CN"/>
              </w:rPr>
            </w:pPr>
            <w:r>
              <w:rPr>
                <w:rFonts w:hint="eastAsia"/>
                <w:szCs w:val="20"/>
                <w:lang w:eastAsia="zh-CN"/>
              </w:rPr>
              <w:t xml:space="preserve">For a single PDRCH transmission, assuming a D2R data rate of 0.1 kbps and a TBS of 400 bits, the transmission takes approximately 4 seconds. This requires Device 2b (with a Tx power consumption of 800 </w:t>
            </w:r>
            <w:proofErr w:type="spellStart"/>
            <w:r>
              <w:rPr>
                <w:rFonts w:hint="eastAsia"/>
                <w:szCs w:val="20"/>
                <w:lang w:eastAsia="zh-CN"/>
              </w:rPr>
              <w:t>uW</w:t>
            </w:r>
            <w:proofErr w:type="spellEnd"/>
            <w:r>
              <w:rPr>
                <w:rFonts w:hint="eastAsia"/>
                <w:szCs w:val="20"/>
                <w:lang w:eastAsia="zh-CN"/>
              </w:rPr>
              <w:t xml:space="preserve">) to have an energy storage capacity greater than 3.2 </w:t>
            </w:r>
            <w:proofErr w:type="spellStart"/>
            <w:r>
              <w:rPr>
                <w:rFonts w:hint="eastAsia"/>
                <w:szCs w:val="20"/>
                <w:lang w:eastAsia="zh-CN"/>
              </w:rPr>
              <w:t>mJ</w:t>
            </w:r>
            <w:proofErr w:type="spellEnd"/>
            <w:r>
              <w:rPr>
                <w:rFonts w:hint="eastAsia"/>
                <w:szCs w:val="20"/>
                <w:lang w:eastAsia="zh-CN"/>
              </w:rPr>
              <w:t xml:space="preserve"> and Device C (with a Tx power consumption of 2 </w:t>
            </w:r>
            <w:proofErr w:type="spellStart"/>
            <w:r>
              <w:rPr>
                <w:rFonts w:hint="eastAsia"/>
                <w:szCs w:val="20"/>
                <w:lang w:eastAsia="zh-CN"/>
              </w:rPr>
              <w:t>mW</w:t>
            </w:r>
            <w:proofErr w:type="spellEnd"/>
            <w:r>
              <w:rPr>
                <w:rFonts w:hint="eastAsia"/>
                <w:szCs w:val="20"/>
                <w:lang w:eastAsia="zh-CN"/>
              </w:rPr>
              <w:t xml:space="preserve">) greater than 8 </w:t>
            </w:r>
            <w:proofErr w:type="spellStart"/>
            <w:r>
              <w:rPr>
                <w:rFonts w:hint="eastAsia"/>
                <w:szCs w:val="20"/>
                <w:lang w:eastAsia="zh-CN"/>
              </w:rPr>
              <w:t>mJ</w:t>
            </w:r>
            <w:proofErr w:type="spellEnd"/>
            <w:r>
              <w:rPr>
                <w:rFonts w:hint="eastAsia"/>
                <w:szCs w:val="20"/>
                <w:lang w:eastAsia="zh-CN"/>
              </w:rPr>
              <w:t xml:space="preserve"> to support a single D2R transmission.</w:t>
            </w:r>
          </w:p>
        </w:tc>
      </w:tr>
      <w:tr w:rsidR="00EB06A2" w14:paraId="1099B3B8" w14:textId="77777777">
        <w:tc>
          <w:tcPr>
            <w:tcW w:w="1936" w:type="dxa"/>
          </w:tcPr>
          <w:p w14:paraId="50D864B9" w14:textId="77777777" w:rsidR="00EB06A2" w:rsidRDefault="004945EC">
            <w:pPr>
              <w:jc w:val="both"/>
              <w:rPr>
                <w:rFonts w:eastAsiaTheme="minorEastAsia"/>
                <w:szCs w:val="20"/>
                <w:lang w:eastAsia="zh-CN"/>
              </w:rPr>
            </w:pPr>
            <w:r>
              <w:rPr>
                <w:rFonts w:eastAsiaTheme="minorEastAsia"/>
                <w:szCs w:val="20"/>
                <w:lang w:eastAsia="zh-CN"/>
              </w:rPr>
              <w:t>Source [</w:t>
            </w:r>
            <w:proofErr w:type="spellStart"/>
            <w:r>
              <w:rPr>
                <w:rFonts w:eastAsiaTheme="minorEastAsia"/>
                <w:szCs w:val="20"/>
                <w:lang w:eastAsia="zh-CN"/>
              </w:rPr>
              <w:t>Tejas</w:t>
            </w:r>
            <w:proofErr w:type="spellEnd"/>
            <w:r>
              <w:rPr>
                <w:rFonts w:eastAsiaTheme="minorEastAsia"/>
                <w:szCs w:val="20"/>
                <w:lang w:eastAsia="zh-CN"/>
              </w:rPr>
              <w:t>]</w:t>
            </w:r>
          </w:p>
        </w:tc>
        <w:tc>
          <w:tcPr>
            <w:tcW w:w="7695" w:type="dxa"/>
          </w:tcPr>
          <w:p w14:paraId="189CE7A6" w14:textId="77777777" w:rsidR="00EB06A2" w:rsidRDefault="004945EC">
            <w:pPr>
              <w:jc w:val="both"/>
              <w:rPr>
                <w:rFonts w:eastAsiaTheme="minorEastAsia"/>
                <w:szCs w:val="20"/>
                <w:lang w:eastAsia="zh-CN"/>
              </w:rPr>
            </w:pPr>
            <w:r>
              <w:rPr>
                <w:rFonts w:eastAsiaTheme="minorEastAsia"/>
                <w:szCs w:val="20"/>
                <w:lang w:eastAsia="zh-CN"/>
              </w:rPr>
              <w:t>Energy source:</w:t>
            </w:r>
          </w:p>
          <w:p w14:paraId="566F87FF" w14:textId="77777777" w:rsidR="00EB06A2" w:rsidRDefault="004945EC">
            <w:pPr>
              <w:jc w:val="both"/>
              <w:rPr>
                <w:rFonts w:eastAsiaTheme="minorEastAsia"/>
                <w:szCs w:val="20"/>
                <w:lang w:eastAsia="zh-CN"/>
              </w:rPr>
            </w:pPr>
            <w:r>
              <w:rPr>
                <w:rFonts w:eastAsiaTheme="minorEastAsia"/>
                <w:szCs w:val="20"/>
                <w:lang w:eastAsia="zh-CN"/>
              </w:rPr>
              <w:t xml:space="preserve">Solar/light energy harvesting </w:t>
            </w:r>
          </w:p>
          <w:p w14:paraId="0FC1206D" w14:textId="77777777" w:rsidR="00EB06A2" w:rsidRDefault="004945EC">
            <w:pPr>
              <w:spacing w:before="240"/>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nergy storage capacity:</w:t>
            </w:r>
          </w:p>
          <w:p w14:paraId="7F05A074" w14:textId="77777777" w:rsidR="00EB06A2" w:rsidRDefault="004945EC">
            <w:pPr>
              <w:jc w:val="both"/>
              <w:rPr>
                <w:rFonts w:eastAsiaTheme="minorEastAsia"/>
                <w:szCs w:val="20"/>
                <w:lang w:eastAsia="zh-CN"/>
              </w:rPr>
            </w:pPr>
            <w:r>
              <w:rPr>
                <w:rFonts w:eastAsiaTheme="minorEastAsia"/>
                <w:szCs w:val="20"/>
                <w:lang w:eastAsia="zh-CN"/>
              </w:rPr>
              <w:t xml:space="preserve">180-300 mF for Device 2b with voltage = 3.3 V. </w:t>
            </w:r>
          </w:p>
          <w:p w14:paraId="15E97E73" w14:textId="77777777" w:rsidR="00EB06A2" w:rsidRDefault="004945EC">
            <w:pPr>
              <w:jc w:val="both"/>
              <w:rPr>
                <w:rFonts w:eastAsiaTheme="minorEastAsia"/>
                <w:szCs w:val="20"/>
                <w:lang w:eastAsia="zh-CN"/>
              </w:rPr>
            </w:pPr>
            <w:r>
              <w:rPr>
                <w:rFonts w:eastAsiaTheme="minorEastAsia"/>
                <w:szCs w:val="20"/>
                <w:lang w:eastAsia="zh-CN"/>
              </w:rPr>
              <w:t xml:space="preserve">180-1700 mF for Device C with </w:t>
            </w:r>
            <w:proofErr w:type="gramStart"/>
            <w:r>
              <w:rPr>
                <w:rFonts w:eastAsiaTheme="minorEastAsia"/>
                <w:szCs w:val="20"/>
                <w:lang w:eastAsia="zh-CN"/>
              </w:rPr>
              <w:t>voltage  =</w:t>
            </w:r>
            <w:proofErr w:type="gramEnd"/>
            <w:r>
              <w:rPr>
                <w:rFonts w:eastAsiaTheme="minorEastAsia"/>
                <w:szCs w:val="20"/>
                <w:lang w:eastAsia="zh-CN"/>
              </w:rPr>
              <w:t xml:space="preserve"> 5V</w:t>
            </w:r>
          </w:p>
          <w:p w14:paraId="39A4C271" w14:textId="77777777" w:rsidR="00EB06A2" w:rsidRDefault="004945EC">
            <w:pPr>
              <w:spacing w:before="240"/>
              <w:jc w:val="both"/>
              <w:rPr>
                <w:rFonts w:eastAsiaTheme="minorEastAsia"/>
                <w:szCs w:val="20"/>
                <w:lang w:eastAsia="zh-CN"/>
              </w:rPr>
            </w:pPr>
            <w:r>
              <w:rPr>
                <w:rFonts w:eastAsiaTheme="minorEastAsia" w:hint="eastAsia"/>
                <w:szCs w:val="20"/>
                <w:lang w:eastAsia="zh-CN"/>
              </w:rPr>
              <w:t>Reported</w:t>
            </w:r>
            <w:r>
              <w:rPr>
                <w:rFonts w:eastAsiaTheme="minorEastAsia"/>
                <w:szCs w:val="20"/>
                <w:lang w:eastAsia="zh-CN"/>
              </w:rPr>
              <w:t xml:space="preserve"> </w:t>
            </w:r>
            <w:r>
              <w:rPr>
                <w:rFonts w:eastAsiaTheme="minorEastAsia" w:hint="eastAsia"/>
                <w:szCs w:val="20"/>
                <w:lang w:eastAsia="zh-CN"/>
              </w:rPr>
              <w:t>d</w:t>
            </w:r>
            <w:r>
              <w:rPr>
                <w:rFonts w:eastAsiaTheme="minorEastAsia"/>
                <w:szCs w:val="20"/>
                <w:lang w:eastAsia="zh-CN"/>
              </w:rPr>
              <w:t>ata rate:</w:t>
            </w:r>
          </w:p>
          <w:p w14:paraId="00C43987" w14:textId="77777777" w:rsidR="00EB06A2" w:rsidRDefault="004945EC">
            <w:pPr>
              <w:jc w:val="both"/>
              <w:rPr>
                <w:rFonts w:eastAsiaTheme="minorEastAsia"/>
                <w:szCs w:val="20"/>
                <w:lang w:eastAsia="zh-CN"/>
              </w:rPr>
            </w:pPr>
            <w:r>
              <w:rPr>
                <w:rFonts w:eastAsiaTheme="minorEastAsia"/>
                <w:szCs w:val="20"/>
                <w:lang w:eastAsia="zh-CN"/>
              </w:rPr>
              <w:t>R2D data rate is 12-15 kbps with M=2</w:t>
            </w:r>
          </w:p>
          <w:p w14:paraId="02DFA6AB" w14:textId="77777777" w:rsidR="00EB06A2" w:rsidRDefault="004945EC">
            <w:pPr>
              <w:jc w:val="both"/>
              <w:rPr>
                <w:rFonts w:eastAsiaTheme="minorEastAsia"/>
                <w:szCs w:val="20"/>
                <w:lang w:eastAsia="zh-CN"/>
              </w:rPr>
            </w:pPr>
            <w:r>
              <w:rPr>
                <w:rFonts w:eastAsiaTheme="minorEastAsia"/>
                <w:szCs w:val="20"/>
                <w:lang w:eastAsia="zh-CN"/>
              </w:rPr>
              <w:t>D2R data rate is 5-7 kbps</w:t>
            </w:r>
          </w:p>
          <w:p w14:paraId="5909B18E" w14:textId="77777777" w:rsidR="00EB06A2" w:rsidRDefault="004945EC">
            <w:pPr>
              <w:spacing w:before="24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ther information (if any)</w:t>
            </w:r>
            <w:r>
              <w:rPr>
                <w:rFonts w:eastAsiaTheme="minorEastAsia" w:hint="eastAsia"/>
                <w:szCs w:val="20"/>
                <w:lang w:eastAsia="zh-CN"/>
              </w:rPr>
              <w:t>:</w:t>
            </w:r>
          </w:p>
          <w:p w14:paraId="63ED8C34" w14:textId="77777777" w:rsidR="00EB06A2" w:rsidRDefault="004945EC">
            <w:pPr>
              <w:jc w:val="both"/>
              <w:rPr>
                <w:szCs w:val="20"/>
                <w:lang w:eastAsia="zh-CN"/>
              </w:rPr>
            </w:pPr>
            <w:r>
              <w:rPr>
                <w:rFonts w:eastAsiaTheme="minorEastAsia"/>
                <w:szCs w:val="20"/>
                <w:lang w:eastAsia="zh-CN"/>
              </w:rPr>
              <w:t>energy conversion efficiency of energy harvester is considered as 80-90%</w:t>
            </w:r>
            <w:r>
              <w:rPr>
                <w:szCs w:val="20"/>
                <w:lang w:eastAsia="zh-CN"/>
              </w:rPr>
              <w:t xml:space="preserve">. </w:t>
            </w:r>
          </w:p>
          <w:p w14:paraId="2B28A2E6" w14:textId="77777777" w:rsidR="00EB06A2" w:rsidRDefault="004945EC">
            <w:pPr>
              <w:jc w:val="both"/>
              <w:rPr>
                <w:szCs w:val="20"/>
                <w:lang w:eastAsia="zh-CN"/>
              </w:rPr>
            </w:pPr>
            <w:r>
              <w:rPr>
                <w:szCs w:val="20"/>
                <w:lang w:eastAsia="zh-CN"/>
              </w:rPr>
              <w:t xml:space="preserve">Device 2b power consumption is considered as 480 µW to 770 µW. </w:t>
            </w:r>
          </w:p>
          <w:p w14:paraId="50FE1CA2" w14:textId="77777777" w:rsidR="00EB06A2" w:rsidRDefault="004945EC">
            <w:pPr>
              <w:jc w:val="both"/>
              <w:rPr>
                <w:szCs w:val="20"/>
              </w:rPr>
            </w:pPr>
            <w:r>
              <w:rPr>
                <w:szCs w:val="20"/>
                <w:lang w:eastAsia="zh-CN"/>
              </w:rPr>
              <w:t xml:space="preserve">Device 2b power consumption is considered as 1 </w:t>
            </w:r>
            <w:proofErr w:type="spellStart"/>
            <w:r>
              <w:rPr>
                <w:szCs w:val="20"/>
                <w:lang w:eastAsia="zh-CN"/>
              </w:rPr>
              <w:t>mW</w:t>
            </w:r>
            <w:proofErr w:type="spellEnd"/>
            <w:r>
              <w:rPr>
                <w:szCs w:val="20"/>
                <w:lang w:eastAsia="zh-CN"/>
              </w:rPr>
              <w:t xml:space="preserve"> to 10 </w:t>
            </w:r>
            <w:proofErr w:type="spellStart"/>
            <w:r>
              <w:rPr>
                <w:szCs w:val="20"/>
                <w:lang w:eastAsia="zh-CN"/>
              </w:rPr>
              <w:t>mW</w:t>
            </w:r>
            <w:proofErr w:type="spellEnd"/>
            <w:r>
              <w:rPr>
                <w:szCs w:val="20"/>
                <w:lang w:eastAsia="zh-CN"/>
              </w:rPr>
              <w:t xml:space="preserve">. </w:t>
            </w:r>
            <w:r>
              <w:rPr>
                <w:szCs w:val="20"/>
              </w:rPr>
              <w:t xml:space="preserve"> </w:t>
            </w:r>
          </w:p>
          <w:p w14:paraId="3F9D4CD7" w14:textId="77777777" w:rsidR="00EB06A2" w:rsidRDefault="004945EC">
            <w:pPr>
              <w:jc w:val="both"/>
              <w:rPr>
                <w:rFonts w:eastAsiaTheme="minorEastAsia"/>
                <w:szCs w:val="20"/>
                <w:lang w:eastAsia="zh-CN"/>
              </w:rPr>
            </w:pPr>
            <w:r>
              <w:rPr>
                <w:rFonts w:eastAsiaTheme="minorEastAsia"/>
                <w:szCs w:val="20"/>
                <w:lang w:eastAsia="zh-CN"/>
              </w:rPr>
              <w:t>Solar panel size for device 2b is 20x20 mm</w:t>
            </w:r>
            <w:r>
              <w:rPr>
                <w:rFonts w:eastAsiaTheme="minorEastAsia"/>
                <w:szCs w:val="20"/>
                <w:vertAlign w:val="superscript"/>
                <w:lang w:eastAsia="zh-CN"/>
              </w:rPr>
              <w:t>2</w:t>
            </w:r>
            <w:r>
              <w:rPr>
                <w:rFonts w:eastAsiaTheme="minorEastAsia"/>
                <w:szCs w:val="20"/>
                <w:lang w:eastAsia="zh-CN"/>
              </w:rPr>
              <w:t xml:space="preserve"> and Device C is 30x25 mm</w:t>
            </w:r>
            <w:r>
              <w:rPr>
                <w:rFonts w:eastAsiaTheme="minorEastAsia"/>
                <w:szCs w:val="20"/>
                <w:vertAlign w:val="superscript"/>
                <w:lang w:eastAsia="zh-CN"/>
              </w:rPr>
              <w:t>2</w:t>
            </w:r>
            <w:r>
              <w:rPr>
                <w:rFonts w:eastAsiaTheme="minorEastAsia"/>
                <w:szCs w:val="20"/>
                <w:lang w:eastAsia="zh-CN"/>
              </w:rPr>
              <w:t xml:space="preserve">. </w:t>
            </w:r>
          </w:p>
        </w:tc>
      </w:tr>
      <w:tr w:rsidR="00EB06A2" w14:paraId="6C74BD42" w14:textId="77777777">
        <w:tc>
          <w:tcPr>
            <w:tcW w:w="1936" w:type="dxa"/>
          </w:tcPr>
          <w:p w14:paraId="739044A0" w14:textId="77777777" w:rsidR="00EB06A2" w:rsidRDefault="004945EC">
            <w:p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ource [NEC]</w:t>
            </w:r>
          </w:p>
        </w:tc>
        <w:tc>
          <w:tcPr>
            <w:tcW w:w="7695" w:type="dxa"/>
          </w:tcPr>
          <w:p w14:paraId="00A5A378" w14:textId="77777777" w:rsidR="00EB06A2" w:rsidRDefault="004945EC">
            <w:pPr>
              <w:jc w:val="both"/>
              <w:rPr>
                <w:rFonts w:eastAsiaTheme="minorEastAsia"/>
                <w:szCs w:val="20"/>
                <w:lang w:eastAsia="zh-CN"/>
              </w:rPr>
            </w:pPr>
            <w:r>
              <w:rPr>
                <w:rFonts w:eastAsiaTheme="minorEastAsia"/>
                <w:szCs w:val="20"/>
                <w:lang w:eastAsia="zh-CN"/>
              </w:rPr>
              <w:t>Energy source: Solar energy</w:t>
            </w:r>
          </w:p>
          <w:p w14:paraId="6D7CD116" w14:textId="77777777" w:rsidR="00EB06A2" w:rsidRDefault="004945EC">
            <w:pPr>
              <w:jc w:val="both"/>
              <w:rPr>
                <w:rFonts w:eastAsiaTheme="minorEastAsia"/>
                <w:szCs w:val="20"/>
                <w:lang w:eastAsia="zh-CN"/>
              </w:rPr>
            </w:pPr>
            <w:r>
              <w:rPr>
                <w:rFonts w:eastAsiaTheme="minorEastAsia"/>
                <w:szCs w:val="20"/>
                <w:lang w:eastAsia="zh-CN"/>
              </w:rPr>
              <w:t>Energy storage capacity: 10~100</w:t>
            </w:r>
            <w:r>
              <w:rPr>
                <w:rFonts w:eastAsiaTheme="minorEastAsia" w:hint="eastAsia"/>
                <w:szCs w:val="20"/>
                <w:lang w:eastAsia="zh-CN"/>
              </w:rPr>
              <w:t>µ</w:t>
            </w:r>
            <w:r>
              <w:rPr>
                <w:rFonts w:eastAsiaTheme="minorEastAsia"/>
                <w:szCs w:val="20"/>
                <w:lang w:eastAsia="zh-CN"/>
              </w:rPr>
              <w:t>F with voltage of 3V</w:t>
            </w:r>
          </w:p>
          <w:p w14:paraId="686E366C" w14:textId="77777777" w:rsidR="00EB06A2" w:rsidRDefault="004945EC">
            <w:pPr>
              <w:jc w:val="both"/>
              <w:rPr>
                <w:rFonts w:eastAsiaTheme="minorEastAsia"/>
                <w:szCs w:val="20"/>
                <w:lang w:eastAsia="zh-CN"/>
              </w:rPr>
            </w:pPr>
            <w:r>
              <w:rPr>
                <w:rFonts w:eastAsiaTheme="minorEastAsia"/>
                <w:szCs w:val="20"/>
                <w:lang w:eastAsia="zh-CN"/>
              </w:rPr>
              <w:t>Reported data rate: 1 kbps or 5 – 7 kbps</w:t>
            </w:r>
          </w:p>
          <w:p w14:paraId="672AB528" w14:textId="77777777" w:rsidR="00EB06A2" w:rsidRDefault="004945EC">
            <w:pPr>
              <w:jc w:val="both"/>
              <w:rPr>
                <w:rFonts w:eastAsiaTheme="minorEastAsia"/>
                <w:szCs w:val="20"/>
                <w:lang w:eastAsia="zh-CN"/>
              </w:rPr>
            </w:pPr>
            <w:r>
              <w:rPr>
                <w:rFonts w:eastAsiaTheme="minorEastAsia"/>
                <w:szCs w:val="20"/>
                <w:lang w:eastAsia="zh-CN"/>
              </w:rPr>
              <w:t>Other information (if any): Device 2b and Device C harvest energy at similar rate.</w:t>
            </w:r>
          </w:p>
        </w:tc>
      </w:tr>
      <w:tr w:rsidR="00EB06A2" w14:paraId="3C83300D" w14:textId="77777777">
        <w:tc>
          <w:tcPr>
            <w:tcW w:w="1936" w:type="dxa"/>
          </w:tcPr>
          <w:p w14:paraId="558D853C" w14:textId="77777777" w:rsidR="00EB06A2" w:rsidRDefault="004945EC">
            <w:pPr>
              <w:jc w:val="both"/>
              <w:rPr>
                <w:rFonts w:eastAsiaTheme="minorEastAsia"/>
                <w:szCs w:val="20"/>
                <w:lang w:eastAsia="zh-CN"/>
              </w:rPr>
            </w:pPr>
            <w:r>
              <w:rPr>
                <w:rFonts w:eastAsiaTheme="minorEastAsia"/>
                <w:szCs w:val="20"/>
                <w:lang w:eastAsia="zh-CN"/>
              </w:rPr>
              <w:t>Source [QC]</w:t>
            </w:r>
          </w:p>
        </w:tc>
        <w:tc>
          <w:tcPr>
            <w:tcW w:w="7695" w:type="dxa"/>
          </w:tcPr>
          <w:p w14:paraId="313D3D2B" w14:textId="77777777" w:rsidR="00EB06A2" w:rsidRDefault="004945EC">
            <w:pPr>
              <w:jc w:val="both"/>
              <w:rPr>
                <w:rFonts w:eastAsiaTheme="minorEastAsia"/>
                <w:szCs w:val="20"/>
                <w:lang w:eastAsia="zh-CN"/>
              </w:rPr>
            </w:pPr>
            <w:r>
              <w:rPr>
                <w:rFonts w:eastAsiaTheme="minorEastAsia"/>
                <w:szCs w:val="20"/>
                <w:lang w:eastAsia="zh-CN"/>
              </w:rPr>
              <w:t>For device 2b</w:t>
            </w:r>
          </w:p>
          <w:p w14:paraId="15606374" w14:textId="77777777" w:rsidR="00EB06A2" w:rsidRDefault="004945EC">
            <w:pPr>
              <w:jc w:val="both"/>
              <w:rPr>
                <w:rFonts w:eastAsiaTheme="minorEastAsia"/>
                <w:szCs w:val="20"/>
                <w:lang w:eastAsia="zh-CN"/>
              </w:rPr>
            </w:pPr>
            <w:r>
              <w:rPr>
                <w:rFonts w:eastAsiaTheme="minorEastAsia"/>
                <w:szCs w:val="20"/>
                <w:lang w:eastAsia="zh-CN"/>
              </w:rPr>
              <w:t>Energy source: RF signal/Solar</w:t>
            </w:r>
          </w:p>
          <w:p w14:paraId="2DD421E6" w14:textId="77777777" w:rsidR="00EB06A2" w:rsidRDefault="004945EC">
            <w:pPr>
              <w:jc w:val="both"/>
              <w:rPr>
                <w:rFonts w:eastAsiaTheme="minorEastAsia"/>
                <w:szCs w:val="20"/>
                <w:lang w:eastAsia="zh-CN"/>
              </w:rPr>
            </w:pPr>
            <w:r>
              <w:rPr>
                <w:rFonts w:eastAsiaTheme="minorEastAsia"/>
                <w:szCs w:val="20"/>
                <w:lang w:eastAsia="zh-CN"/>
              </w:rPr>
              <w:t xml:space="preserve">Energy storage capacity: 10s ~ 100s </w:t>
            </w:r>
            <w:proofErr w:type="spellStart"/>
            <w:r>
              <w:rPr>
                <w:rFonts w:eastAsiaTheme="minorEastAsia"/>
                <w:szCs w:val="20"/>
                <w:lang w:eastAsia="zh-CN"/>
              </w:rPr>
              <w:t>uF</w:t>
            </w:r>
            <w:proofErr w:type="spellEnd"/>
            <w:r>
              <w:rPr>
                <w:rFonts w:eastAsiaTheme="minorEastAsia"/>
                <w:szCs w:val="20"/>
                <w:lang w:eastAsia="zh-CN"/>
              </w:rPr>
              <w:t xml:space="preserve"> &lt; 1mF</w:t>
            </w:r>
          </w:p>
          <w:p w14:paraId="3E253658" w14:textId="77777777" w:rsidR="00EB06A2" w:rsidRDefault="004945EC">
            <w:pPr>
              <w:jc w:val="both"/>
              <w:rPr>
                <w:rFonts w:eastAsiaTheme="minorEastAsia"/>
                <w:szCs w:val="20"/>
                <w:lang w:eastAsia="zh-CN"/>
              </w:rPr>
            </w:pPr>
            <w:r>
              <w:rPr>
                <w:rFonts w:eastAsiaTheme="minorEastAsia"/>
                <w:szCs w:val="20"/>
                <w:lang w:eastAsia="zh-CN"/>
              </w:rPr>
              <w:t>Reported data rate: 1.7/2.5/5kbps</w:t>
            </w:r>
          </w:p>
          <w:p w14:paraId="34A293E1" w14:textId="77777777" w:rsidR="00EB06A2" w:rsidRDefault="004945EC">
            <w:pPr>
              <w:jc w:val="both"/>
              <w:rPr>
                <w:rFonts w:eastAsiaTheme="minorEastAsia"/>
                <w:szCs w:val="20"/>
                <w:lang w:eastAsia="zh-CN"/>
              </w:rPr>
            </w:pPr>
            <w:r>
              <w:rPr>
                <w:rFonts w:eastAsiaTheme="minorEastAsia"/>
                <w:szCs w:val="20"/>
                <w:lang w:eastAsia="zh-CN"/>
              </w:rPr>
              <w:lastRenderedPageBreak/>
              <w:t>Other information (if any):</w:t>
            </w:r>
          </w:p>
          <w:p w14:paraId="5C0FE445" w14:textId="77777777" w:rsidR="00EB06A2" w:rsidRDefault="004945EC">
            <w:pPr>
              <w:jc w:val="both"/>
              <w:rPr>
                <w:rFonts w:eastAsiaTheme="minorEastAsia"/>
                <w:szCs w:val="20"/>
                <w:lang w:eastAsia="zh-CN"/>
              </w:rPr>
            </w:pPr>
            <w:r>
              <w:rPr>
                <w:rFonts w:eastAsiaTheme="minorEastAsia"/>
                <w:szCs w:val="20"/>
                <w:lang w:eastAsia="zh-CN"/>
              </w:rPr>
              <w:t xml:space="preserve">Device 2b, message size= 96 bits, </w:t>
            </w:r>
            <w:proofErr w:type="spellStart"/>
            <w:r>
              <w:rPr>
                <w:rFonts w:eastAsiaTheme="minorEastAsia"/>
                <w:szCs w:val="20"/>
                <w:lang w:eastAsia="zh-CN"/>
              </w:rPr>
              <w:t>tx</w:t>
            </w:r>
            <w:proofErr w:type="spellEnd"/>
            <w:r>
              <w:rPr>
                <w:rFonts w:eastAsiaTheme="minorEastAsia"/>
                <w:szCs w:val="20"/>
                <w:lang w:eastAsia="zh-CN"/>
              </w:rPr>
              <w:t xml:space="preserve"> duration = 2.28ms, device power consumption = 500uW, voltage = 1V, assumed only 50% of energy can be used.</w:t>
            </w:r>
          </w:p>
          <w:p w14:paraId="68B51A7C" w14:textId="77777777" w:rsidR="00EB06A2" w:rsidRDefault="00EB06A2">
            <w:pPr>
              <w:jc w:val="both"/>
              <w:rPr>
                <w:rFonts w:eastAsiaTheme="minorEastAsia"/>
                <w:szCs w:val="20"/>
                <w:lang w:eastAsia="zh-CN"/>
              </w:rPr>
            </w:pPr>
          </w:p>
          <w:p w14:paraId="06C5E4B6" w14:textId="77777777" w:rsidR="00EB06A2" w:rsidRDefault="004945EC">
            <w:pPr>
              <w:jc w:val="both"/>
              <w:rPr>
                <w:rFonts w:eastAsiaTheme="minorEastAsia"/>
                <w:szCs w:val="20"/>
                <w:lang w:eastAsia="zh-CN"/>
              </w:rPr>
            </w:pPr>
            <w:r>
              <w:rPr>
                <w:rFonts w:eastAsiaTheme="minorEastAsia"/>
                <w:szCs w:val="20"/>
                <w:lang w:eastAsia="zh-CN"/>
              </w:rPr>
              <w:t>For device C</w:t>
            </w:r>
          </w:p>
          <w:p w14:paraId="70E3CF8A" w14:textId="77777777" w:rsidR="00EB06A2" w:rsidRDefault="004945EC">
            <w:pPr>
              <w:jc w:val="both"/>
              <w:rPr>
                <w:rFonts w:eastAsiaTheme="minorEastAsia"/>
                <w:szCs w:val="20"/>
                <w:lang w:eastAsia="zh-CN"/>
              </w:rPr>
            </w:pPr>
            <w:r>
              <w:rPr>
                <w:rFonts w:eastAsiaTheme="minorEastAsia"/>
                <w:szCs w:val="20"/>
                <w:lang w:eastAsia="zh-CN"/>
              </w:rPr>
              <w:t>Energy source: Solar</w:t>
            </w:r>
          </w:p>
          <w:p w14:paraId="6E9DCE87" w14:textId="77777777" w:rsidR="00EB06A2" w:rsidRDefault="004945EC">
            <w:pPr>
              <w:jc w:val="both"/>
              <w:rPr>
                <w:rFonts w:eastAsiaTheme="minorEastAsia"/>
                <w:szCs w:val="20"/>
                <w:lang w:eastAsia="zh-CN"/>
              </w:rPr>
            </w:pPr>
            <w:r>
              <w:rPr>
                <w:rFonts w:eastAsiaTheme="minorEastAsia"/>
                <w:szCs w:val="20"/>
                <w:lang w:eastAsia="zh-CN"/>
              </w:rPr>
              <w:t>Energy storage capacity:  1m ~ 10mF</w:t>
            </w:r>
          </w:p>
          <w:p w14:paraId="3708F260" w14:textId="77777777" w:rsidR="00EB06A2" w:rsidRDefault="004945EC">
            <w:pPr>
              <w:jc w:val="both"/>
              <w:rPr>
                <w:rFonts w:eastAsiaTheme="minorEastAsia"/>
                <w:szCs w:val="20"/>
                <w:lang w:eastAsia="zh-CN"/>
              </w:rPr>
            </w:pPr>
            <w:r>
              <w:rPr>
                <w:rFonts w:eastAsiaTheme="minorEastAsia"/>
                <w:szCs w:val="20"/>
                <w:lang w:eastAsia="zh-CN"/>
              </w:rPr>
              <w:t>Reported data rate: 1.7/2.5/5kbps</w:t>
            </w:r>
          </w:p>
          <w:p w14:paraId="6D4724EA" w14:textId="77777777" w:rsidR="00EB06A2" w:rsidRDefault="004945EC">
            <w:pPr>
              <w:jc w:val="both"/>
              <w:rPr>
                <w:rFonts w:eastAsiaTheme="minorEastAsia"/>
                <w:szCs w:val="20"/>
                <w:lang w:eastAsia="zh-CN"/>
              </w:rPr>
            </w:pPr>
            <w:r>
              <w:rPr>
                <w:rFonts w:eastAsiaTheme="minorEastAsia"/>
                <w:szCs w:val="20"/>
                <w:lang w:eastAsia="zh-CN"/>
              </w:rPr>
              <w:t xml:space="preserve">Other information (if any): </w:t>
            </w:r>
          </w:p>
          <w:p w14:paraId="5D600F41" w14:textId="77777777" w:rsidR="00EB06A2" w:rsidRDefault="004945EC">
            <w:pPr>
              <w:jc w:val="both"/>
              <w:rPr>
                <w:rFonts w:eastAsiaTheme="minorEastAsia"/>
                <w:szCs w:val="20"/>
                <w:lang w:eastAsia="zh-CN"/>
              </w:rPr>
            </w:pPr>
            <w:r>
              <w:rPr>
                <w:rFonts w:eastAsiaTheme="minorEastAsia"/>
                <w:szCs w:val="20"/>
                <w:lang w:eastAsia="zh-CN"/>
              </w:rPr>
              <w:t xml:space="preserve">Device C, message size= 96 bits, </w:t>
            </w:r>
            <w:proofErr w:type="spellStart"/>
            <w:r>
              <w:rPr>
                <w:rFonts w:eastAsiaTheme="minorEastAsia"/>
                <w:szCs w:val="20"/>
                <w:lang w:eastAsia="zh-CN"/>
              </w:rPr>
              <w:t>tx</w:t>
            </w:r>
            <w:proofErr w:type="spellEnd"/>
            <w:r>
              <w:rPr>
                <w:rFonts w:eastAsiaTheme="minorEastAsia"/>
                <w:szCs w:val="20"/>
                <w:lang w:eastAsia="zh-CN"/>
              </w:rPr>
              <w:t xml:space="preserve"> duration = 2.28ms, device power consumption = 5mW, voltage = 1V, assumed only 50% of energy can be used.</w:t>
            </w:r>
          </w:p>
          <w:p w14:paraId="49362055" w14:textId="77777777" w:rsidR="00EB06A2" w:rsidRDefault="004945EC">
            <w:pPr>
              <w:jc w:val="both"/>
              <w:rPr>
                <w:rFonts w:eastAsiaTheme="minorEastAsia"/>
                <w:szCs w:val="20"/>
                <w:lang w:eastAsia="zh-CN"/>
              </w:rPr>
            </w:pPr>
            <w:r>
              <w:rPr>
                <w:rFonts w:eastAsiaTheme="minorEastAsia"/>
                <w:szCs w:val="20"/>
                <w:lang w:eastAsia="zh-CN"/>
              </w:rPr>
              <w:t xml:space="preserve">FL notes: In addition, companies can also report any related information they would like to indicate </w:t>
            </w:r>
            <w:proofErr w:type="gramStart"/>
            <w:r>
              <w:rPr>
                <w:rFonts w:eastAsiaTheme="minorEastAsia"/>
                <w:szCs w:val="20"/>
                <w:lang w:eastAsia="zh-CN"/>
              </w:rPr>
              <w:t>e.g.</w:t>
            </w:r>
            <w:proofErr w:type="gramEnd"/>
            <w:r>
              <w:rPr>
                <w:rFonts w:eastAsiaTheme="minorEastAsia"/>
                <w:szCs w:val="20"/>
                <w:lang w:eastAsia="zh-CN"/>
              </w:rPr>
              <w:t xml:space="preserve"> message size, reception/transmission duration, device power consumption, voltage, etc. Companies can also report how they derive the reported energy storage capacity.</w:t>
            </w:r>
          </w:p>
        </w:tc>
      </w:tr>
      <w:tr w:rsidR="00EB06A2" w14:paraId="6141CE3B" w14:textId="77777777">
        <w:tc>
          <w:tcPr>
            <w:tcW w:w="1936" w:type="dxa"/>
          </w:tcPr>
          <w:p w14:paraId="0FD72E07" w14:textId="77777777" w:rsidR="00EB06A2" w:rsidRDefault="004945EC">
            <w:pPr>
              <w:jc w:val="both"/>
              <w:rPr>
                <w:rFonts w:eastAsiaTheme="minorEastAsia"/>
                <w:szCs w:val="20"/>
                <w:lang w:eastAsia="zh-CN"/>
              </w:rPr>
            </w:pPr>
            <w:r>
              <w:rPr>
                <w:rFonts w:eastAsiaTheme="minorEastAsia" w:hint="eastAsia"/>
                <w:szCs w:val="20"/>
                <w:lang w:eastAsia="zh-CN"/>
              </w:rPr>
              <w:lastRenderedPageBreak/>
              <w:t>S</w:t>
            </w:r>
            <w:r>
              <w:rPr>
                <w:rFonts w:eastAsiaTheme="minorEastAsia"/>
                <w:szCs w:val="20"/>
                <w:lang w:eastAsia="zh-CN"/>
              </w:rPr>
              <w:t>ource [DCM]</w:t>
            </w:r>
          </w:p>
        </w:tc>
        <w:tc>
          <w:tcPr>
            <w:tcW w:w="7695" w:type="dxa"/>
          </w:tcPr>
          <w:p w14:paraId="4D0D8B13" w14:textId="77777777" w:rsidR="00EB06A2" w:rsidRDefault="004945EC">
            <w:pPr>
              <w:jc w:val="both"/>
              <w:rPr>
                <w:rFonts w:eastAsia="Yu Mincho"/>
                <w:szCs w:val="20"/>
              </w:rPr>
            </w:pPr>
            <w:r>
              <w:rPr>
                <w:rFonts w:eastAsia="宋体"/>
                <w:szCs w:val="20"/>
                <w:lang w:eastAsia="zh-CN"/>
              </w:rPr>
              <w:t>Energy source:</w:t>
            </w:r>
            <w:r>
              <w:rPr>
                <w:rFonts w:eastAsia="Yu Mincho"/>
                <w:szCs w:val="20"/>
              </w:rPr>
              <w:t xml:space="preserve"> Solar, thermal, etc.</w:t>
            </w:r>
          </w:p>
          <w:p w14:paraId="1B9D2B26" w14:textId="77777777" w:rsidR="00EB06A2" w:rsidRDefault="00EB06A2">
            <w:pPr>
              <w:jc w:val="both"/>
              <w:rPr>
                <w:rFonts w:eastAsia="宋体"/>
                <w:szCs w:val="20"/>
                <w:lang w:eastAsia="zh-CN"/>
              </w:rPr>
            </w:pPr>
          </w:p>
          <w:p w14:paraId="778D2313" w14:textId="77777777" w:rsidR="00EB06A2" w:rsidRDefault="004945EC">
            <w:pPr>
              <w:jc w:val="both"/>
              <w:rPr>
                <w:rFonts w:eastAsia="Yu Mincho"/>
                <w:szCs w:val="20"/>
              </w:rPr>
            </w:pPr>
            <w:r>
              <w:rPr>
                <w:rFonts w:eastAsia="宋体"/>
                <w:szCs w:val="20"/>
                <w:lang w:eastAsia="zh-CN"/>
              </w:rPr>
              <w:t>Energy storage capacity:</w:t>
            </w:r>
          </w:p>
          <w:p w14:paraId="7C877AAC" w14:textId="77777777" w:rsidR="00EB06A2" w:rsidRDefault="004945EC">
            <w:pPr>
              <w:jc w:val="both"/>
              <w:rPr>
                <w:rFonts w:eastAsia="Yu Mincho"/>
                <w:szCs w:val="20"/>
              </w:rPr>
            </w:pPr>
            <w:r>
              <w:rPr>
                <w:rFonts w:eastAsia="Yu Mincho"/>
                <w:szCs w:val="20"/>
              </w:rPr>
              <w:t>For device 2b with 500uW peak power consumption:</w:t>
            </w:r>
          </w:p>
          <w:p w14:paraId="747A128A" w14:textId="77777777" w:rsidR="00EB06A2" w:rsidRDefault="004945EC">
            <w:pPr>
              <w:widowControl w:val="0"/>
              <w:numPr>
                <w:ilvl w:val="0"/>
                <w:numId w:val="52"/>
              </w:numPr>
              <w:contextualSpacing/>
              <w:jc w:val="both"/>
              <w:rPr>
                <w:rFonts w:eastAsia="Yu Mincho"/>
                <w:szCs w:val="20"/>
              </w:rPr>
            </w:pPr>
            <w:r>
              <w:rPr>
                <w:rFonts w:eastAsia="Yu Mincho"/>
                <w:szCs w:val="20"/>
              </w:rPr>
              <w:t>0.1kbps: ~5mJ/~20mF</w:t>
            </w:r>
          </w:p>
          <w:p w14:paraId="0A26344B" w14:textId="77777777" w:rsidR="00EB06A2" w:rsidRDefault="004945EC">
            <w:pPr>
              <w:widowControl w:val="0"/>
              <w:numPr>
                <w:ilvl w:val="0"/>
                <w:numId w:val="52"/>
              </w:numPr>
              <w:contextualSpacing/>
              <w:jc w:val="both"/>
              <w:rPr>
                <w:rFonts w:eastAsia="Yu Mincho"/>
                <w:szCs w:val="20"/>
              </w:rPr>
            </w:pPr>
            <w:r>
              <w:rPr>
                <w:rFonts w:eastAsia="Yu Mincho"/>
                <w:szCs w:val="20"/>
              </w:rPr>
              <w:t>1kbps: ~500uJ/~2mF</w:t>
            </w:r>
          </w:p>
          <w:p w14:paraId="76B0D3F8" w14:textId="77777777" w:rsidR="00EB06A2" w:rsidRDefault="004945EC">
            <w:pPr>
              <w:widowControl w:val="0"/>
              <w:numPr>
                <w:ilvl w:val="0"/>
                <w:numId w:val="52"/>
              </w:numPr>
              <w:contextualSpacing/>
              <w:jc w:val="both"/>
              <w:rPr>
                <w:rFonts w:eastAsia="Yu Mincho"/>
                <w:szCs w:val="20"/>
              </w:rPr>
            </w:pPr>
            <w:r>
              <w:rPr>
                <w:rFonts w:eastAsia="Yu Mincho"/>
                <w:szCs w:val="20"/>
              </w:rPr>
              <w:t>7kbps: ~71.4uJ~285uF</w:t>
            </w:r>
          </w:p>
          <w:p w14:paraId="78C0D02B" w14:textId="77777777" w:rsidR="00EB06A2" w:rsidRDefault="004945EC">
            <w:pPr>
              <w:jc w:val="both"/>
              <w:rPr>
                <w:rFonts w:eastAsia="Yu Mincho"/>
                <w:szCs w:val="20"/>
              </w:rPr>
            </w:pPr>
            <w:r>
              <w:rPr>
                <w:rFonts w:eastAsia="Yu Mincho"/>
                <w:szCs w:val="20"/>
              </w:rPr>
              <w:t>For device C with 10mW peak power consumption:</w:t>
            </w:r>
          </w:p>
          <w:p w14:paraId="17FF0439" w14:textId="77777777" w:rsidR="00EB06A2" w:rsidRDefault="004945EC">
            <w:pPr>
              <w:widowControl w:val="0"/>
              <w:numPr>
                <w:ilvl w:val="0"/>
                <w:numId w:val="52"/>
              </w:numPr>
              <w:contextualSpacing/>
              <w:jc w:val="both"/>
              <w:rPr>
                <w:rFonts w:eastAsia="Yu Mincho"/>
                <w:szCs w:val="20"/>
              </w:rPr>
            </w:pPr>
            <w:r>
              <w:rPr>
                <w:rFonts w:eastAsia="Yu Mincho"/>
                <w:szCs w:val="20"/>
              </w:rPr>
              <w:t>0.1kbps: ~100mJ/~400mF</w:t>
            </w:r>
          </w:p>
          <w:p w14:paraId="2D51C943" w14:textId="77777777" w:rsidR="00EB06A2" w:rsidRDefault="004945EC">
            <w:pPr>
              <w:widowControl w:val="0"/>
              <w:numPr>
                <w:ilvl w:val="0"/>
                <w:numId w:val="52"/>
              </w:numPr>
              <w:contextualSpacing/>
              <w:jc w:val="both"/>
              <w:rPr>
                <w:rFonts w:eastAsia="Yu Mincho"/>
                <w:szCs w:val="20"/>
              </w:rPr>
            </w:pPr>
            <w:r>
              <w:rPr>
                <w:rFonts w:eastAsia="Yu Mincho"/>
                <w:szCs w:val="20"/>
              </w:rPr>
              <w:t>1kbps: ~10mJ/~40mF</w:t>
            </w:r>
          </w:p>
          <w:p w14:paraId="35A2DEEA" w14:textId="77777777" w:rsidR="00EB06A2" w:rsidRDefault="004945EC">
            <w:pPr>
              <w:widowControl w:val="0"/>
              <w:numPr>
                <w:ilvl w:val="0"/>
                <w:numId w:val="52"/>
              </w:numPr>
              <w:contextualSpacing/>
              <w:jc w:val="both"/>
              <w:rPr>
                <w:rFonts w:eastAsia="Yu Mincho"/>
                <w:szCs w:val="20"/>
              </w:rPr>
            </w:pPr>
            <w:r>
              <w:rPr>
                <w:rFonts w:eastAsia="Yu Mincho"/>
                <w:szCs w:val="20"/>
              </w:rPr>
              <w:t>7kbps: ~</w:t>
            </w:r>
            <w:r>
              <w:rPr>
                <w:rFonts w:eastAsia="Yu Mincho" w:hint="eastAsia"/>
                <w:szCs w:val="20"/>
                <w:lang w:eastAsia="ja-JP"/>
              </w:rPr>
              <w:t>1</w:t>
            </w:r>
            <w:r>
              <w:rPr>
                <w:rFonts w:eastAsia="Yu Mincho"/>
                <w:szCs w:val="20"/>
              </w:rPr>
              <w:t>.</w:t>
            </w:r>
            <w:r>
              <w:rPr>
                <w:rFonts w:eastAsia="Yu Mincho" w:hint="eastAsia"/>
                <w:szCs w:val="20"/>
                <w:lang w:eastAsia="ja-JP"/>
              </w:rPr>
              <w:t>4</w:t>
            </w:r>
            <w:r>
              <w:rPr>
                <w:rFonts w:eastAsia="Yu Mincho"/>
                <w:szCs w:val="20"/>
              </w:rPr>
              <w:t>mJ/~5.</w:t>
            </w:r>
            <w:r>
              <w:rPr>
                <w:rFonts w:eastAsia="Yu Mincho" w:hint="eastAsia"/>
                <w:szCs w:val="20"/>
                <w:lang w:eastAsia="ja-JP"/>
              </w:rPr>
              <w:t>7</w:t>
            </w:r>
            <w:r>
              <w:rPr>
                <w:rFonts w:eastAsia="Yu Mincho"/>
                <w:szCs w:val="20"/>
              </w:rPr>
              <w:t>mF</w:t>
            </w:r>
          </w:p>
          <w:p w14:paraId="444E8D1A" w14:textId="77777777" w:rsidR="00EB06A2" w:rsidRDefault="00EB06A2">
            <w:pPr>
              <w:jc w:val="both"/>
              <w:rPr>
                <w:rFonts w:eastAsia="宋体"/>
                <w:szCs w:val="20"/>
                <w:lang w:eastAsia="zh-CN"/>
              </w:rPr>
            </w:pPr>
          </w:p>
          <w:p w14:paraId="1487ECF9" w14:textId="77777777" w:rsidR="00EB06A2" w:rsidRDefault="004945EC">
            <w:pPr>
              <w:jc w:val="both"/>
              <w:rPr>
                <w:rFonts w:eastAsia="Yu Mincho"/>
                <w:szCs w:val="20"/>
              </w:rPr>
            </w:pPr>
            <w:r>
              <w:rPr>
                <w:rFonts w:eastAsia="宋体"/>
                <w:szCs w:val="20"/>
                <w:lang w:eastAsia="zh-CN"/>
              </w:rPr>
              <w:t>Reported data rate:</w:t>
            </w:r>
          </w:p>
          <w:p w14:paraId="3D9ACDB8" w14:textId="77777777" w:rsidR="00EB06A2" w:rsidRDefault="004945EC">
            <w:pPr>
              <w:jc w:val="both"/>
              <w:rPr>
                <w:rFonts w:eastAsia="Yu Mincho"/>
                <w:szCs w:val="20"/>
              </w:rPr>
            </w:pPr>
            <w:r>
              <w:rPr>
                <w:rFonts w:eastAsia="Yu Mincho"/>
                <w:szCs w:val="20"/>
              </w:rPr>
              <w:t>0.1 kbps, 1kbps, 7kbps</w:t>
            </w:r>
          </w:p>
          <w:p w14:paraId="76D2EDB2" w14:textId="77777777" w:rsidR="00EB06A2" w:rsidRDefault="00EB06A2">
            <w:pPr>
              <w:jc w:val="both"/>
              <w:rPr>
                <w:rFonts w:eastAsia="宋体"/>
                <w:szCs w:val="20"/>
                <w:lang w:eastAsia="zh-CN"/>
              </w:rPr>
            </w:pPr>
          </w:p>
          <w:p w14:paraId="14F5CE69" w14:textId="77777777" w:rsidR="00EB06A2" w:rsidRDefault="004945EC">
            <w:pPr>
              <w:jc w:val="both"/>
              <w:rPr>
                <w:rFonts w:eastAsia="Yu Mincho"/>
                <w:szCs w:val="20"/>
              </w:rPr>
            </w:pPr>
            <w:r>
              <w:rPr>
                <w:rFonts w:eastAsia="宋体"/>
                <w:szCs w:val="20"/>
                <w:lang w:eastAsia="zh-CN"/>
              </w:rPr>
              <w:t>Other information (if any):</w:t>
            </w:r>
          </w:p>
          <w:p w14:paraId="34FC58A7" w14:textId="77777777" w:rsidR="00EB06A2" w:rsidRDefault="004945EC">
            <w:pPr>
              <w:jc w:val="both"/>
              <w:rPr>
                <w:rFonts w:eastAsia="Yu Mincho"/>
                <w:kern w:val="2"/>
                <w:szCs w:val="20"/>
              </w:rPr>
            </w:pPr>
            <w:r>
              <w:rPr>
                <w:rFonts w:eastAsia="Yu Mincho"/>
                <w:kern w:val="2"/>
                <w:szCs w:val="20"/>
              </w:rPr>
              <w:t>For the maximum message size, 1000 bits is assumed for single PRDCH/PDRCH transmission.</w:t>
            </w:r>
          </w:p>
          <w:p w14:paraId="4FE1D596" w14:textId="77777777" w:rsidR="00EB06A2" w:rsidRDefault="004945EC">
            <w:pPr>
              <w:jc w:val="both"/>
              <w:rPr>
                <w:rFonts w:eastAsiaTheme="minorEastAsia"/>
                <w:szCs w:val="20"/>
              </w:rPr>
            </w:pPr>
            <w:r>
              <w:rPr>
                <w:rFonts w:eastAsia="Yu Mincho"/>
                <w:kern w:val="2"/>
                <w:szCs w:val="20"/>
              </w:rPr>
              <w:t xml:space="preserve">For voltage, </w:t>
            </w:r>
            <w:r>
              <w:rPr>
                <w:rFonts w:eastAsiaTheme="minorEastAsia"/>
                <w:szCs w:val="20"/>
              </w:rPr>
              <w:t>max voltage as 2V and min voltage as 1V are assumed.</w:t>
            </w:r>
          </w:p>
          <w:p w14:paraId="25CBA9F2" w14:textId="77777777" w:rsidR="00EB06A2" w:rsidRDefault="004945EC">
            <w:pPr>
              <w:jc w:val="both"/>
              <w:rPr>
                <w:rFonts w:eastAsia="Yu Mincho"/>
                <w:kern w:val="2"/>
                <w:szCs w:val="20"/>
              </w:rPr>
            </w:pPr>
            <w:r>
              <w:rPr>
                <w:rFonts w:eastAsiaTheme="minorEastAsia"/>
                <w:kern w:val="2"/>
                <w:szCs w:val="20"/>
              </w:rPr>
              <w:t>For power consumption of each device type, 500uW is assumed for device 2b and 10mW is assumed for device C.</w:t>
            </w:r>
          </w:p>
          <w:p w14:paraId="11436336" w14:textId="77777777" w:rsidR="00EB06A2" w:rsidRDefault="004945EC">
            <w:pPr>
              <w:jc w:val="both"/>
              <w:rPr>
                <w:rFonts w:eastAsiaTheme="minorEastAsia"/>
                <w:szCs w:val="20"/>
                <w:lang w:eastAsia="zh-CN"/>
              </w:rPr>
            </w:pPr>
            <w:r>
              <w:rPr>
                <w:rFonts w:eastAsia="Yu Mincho"/>
                <w:kern w:val="2"/>
                <w:szCs w:val="20"/>
              </w:rPr>
              <w:t>It should be noted that the reported capacity is for single PRDCH/PDRCH transmission. To sustain whole procedure of DT, DO-DTT, DO-A, larger capacity is required.</w:t>
            </w:r>
          </w:p>
        </w:tc>
      </w:tr>
      <w:tr w:rsidR="00EB06A2" w14:paraId="3294617B" w14:textId="77777777">
        <w:tc>
          <w:tcPr>
            <w:tcW w:w="1936" w:type="dxa"/>
          </w:tcPr>
          <w:p w14:paraId="34918F71" w14:textId="77777777" w:rsidR="00EB06A2" w:rsidRDefault="004945EC">
            <w:pPr>
              <w:jc w:val="both"/>
              <w:rPr>
                <w:rFonts w:eastAsiaTheme="minorEastAsia"/>
                <w:szCs w:val="20"/>
                <w:lang w:eastAsia="zh-CN"/>
              </w:rPr>
            </w:pPr>
            <w:r>
              <w:rPr>
                <w:rFonts w:eastAsiaTheme="minorEastAsia"/>
                <w:szCs w:val="20"/>
                <w:lang w:eastAsia="zh-CN"/>
              </w:rPr>
              <w:t>Source [FUTUREWEI]</w:t>
            </w:r>
          </w:p>
        </w:tc>
        <w:tc>
          <w:tcPr>
            <w:tcW w:w="7695" w:type="dxa"/>
          </w:tcPr>
          <w:p w14:paraId="4F38AC01" w14:textId="77777777" w:rsidR="00EB06A2" w:rsidRDefault="004945EC">
            <w:pPr>
              <w:jc w:val="both"/>
              <w:rPr>
                <w:szCs w:val="20"/>
              </w:rPr>
            </w:pPr>
            <w:r>
              <w:rPr>
                <w:rFonts w:eastAsiaTheme="minorEastAsia"/>
                <w:szCs w:val="20"/>
                <w:lang w:eastAsia="zh-CN"/>
              </w:rPr>
              <w:t xml:space="preserve">Energy sources: </w:t>
            </w:r>
            <w:r>
              <w:rPr>
                <w:szCs w:val="20"/>
              </w:rPr>
              <w:t>solar, thermal, vibration etc.</w:t>
            </w:r>
          </w:p>
          <w:p w14:paraId="4C2B86EB" w14:textId="77777777" w:rsidR="00EB06A2" w:rsidRDefault="00EB06A2">
            <w:pPr>
              <w:jc w:val="both"/>
              <w:rPr>
                <w:rFonts w:eastAsiaTheme="minorEastAsia"/>
                <w:szCs w:val="20"/>
                <w:lang w:eastAsia="zh-CN"/>
              </w:rPr>
            </w:pPr>
          </w:p>
          <w:p w14:paraId="3CE3B612" w14:textId="77777777" w:rsidR="00EB06A2" w:rsidRDefault="004945EC">
            <w:pPr>
              <w:jc w:val="both"/>
              <w:rPr>
                <w:rFonts w:eastAsia="Yu Mincho"/>
                <w:szCs w:val="20"/>
              </w:rPr>
            </w:pPr>
            <w:r>
              <w:rPr>
                <w:rFonts w:eastAsia="宋体"/>
                <w:szCs w:val="20"/>
                <w:lang w:eastAsia="zh-CN"/>
              </w:rPr>
              <w:t>Energy storage capacity:</w:t>
            </w:r>
          </w:p>
          <w:p w14:paraId="06CC9C12" w14:textId="77777777" w:rsidR="00EB06A2" w:rsidRDefault="004945EC">
            <w:pPr>
              <w:jc w:val="both"/>
              <w:rPr>
                <w:rFonts w:eastAsia="Yu Mincho"/>
                <w:szCs w:val="20"/>
              </w:rPr>
            </w:pPr>
            <w:r>
              <w:rPr>
                <w:rFonts w:eastAsia="Yu Mincho"/>
                <w:szCs w:val="20"/>
              </w:rPr>
              <w:t>For device 2b with 500uW peak power consumption:</w:t>
            </w:r>
          </w:p>
          <w:p w14:paraId="728C159C" w14:textId="77777777" w:rsidR="00EB06A2" w:rsidRDefault="004945EC">
            <w:pPr>
              <w:widowControl w:val="0"/>
              <w:contextualSpacing/>
              <w:jc w:val="both"/>
              <w:rPr>
                <w:rFonts w:eastAsia="Yu Mincho"/>
                <w:szCs w:val="20"/>
              </w:rPr>
            </w:pPr>
            <w:r>
              <w:rPr>
                <w:rFonts w:eastAsia="Yu Mincho"/>
                <w:szCs w:val="20"/>
              </w:rPr>
              <w:t xml:space="preserve">  0.5 milli-joules or 500 </w:t>
            </w:r>
            <m:oMath>
              <m:r>
                <w:rPr>
                  <w:rFonts w:ascii="Cambria Math" w:hAnsi="Cambria Math"/>
                  <w:szCs w:val="20"/>
                  <w:lang w:eastAsia="zh-CN"/>
                </w:rPr>
                <m:t>μ</m:t>
              </m:r>
            </m:oMath>
            <w:r>
              <w:rPr>
                <w:bCs/>
                <w:i/>
                <w:iCs/>
                <w:szCs w:val="20"/>
                <w:lang w:eastAsia="zh-CN"/>
              </w:rPr>
              <w:t>F</w:t>
            </w:r>
            <w:r>
              <w:rPr>
                <w:rFonts w:eastAsia="Yu Mincho"/>
                <w:szCs w:val="20"/>
              </w:rPr>
              <w:t xml:space="preserve"> using 2V power supply</w:t>
            </w:r>
          </w:p>
          <w:p w14:paraId="0325EEEC" w14:textId="77777777" w:rsidR="00EB06A2" w:rsidRDefault="00EB06A2">
            <w:pPr>
              <w:jc w:val="both"/>
              <w:rPr>
                <w:rFonts w:eastAsia="Yu Mincho"/>
                <w:szCs w:val="20"/>
              </w:rPr>
            </w:pPr>
          </w:p>
          <w:p w14:paraId="614B80EA" w14:textId="77777777" w:rsidR="00EB06A2" w:rsidRDefault="004945EC">
            <w:pPr>
              <w:jc w:val="both"/>
              <w:rPr>
                <w:rFonts w:eastAsia="Yu Mincho"/>
                <w:szCs w:val="20"/>
              </w:rPr>
            </w:pPr>
            <w:r>
              <w:rPr>
                <w:rFonts w:eastAsia="Yu Mincho"/>
                <w:szCs w:val="20"/>
              </w:rPr>
              <w:t>For device C with 10mW peak power consumption:</w:t>
            </w:r>
          </w:p>
          <w:p w14:paraId="289D7F28" w14:textId="77777777" w:rsidR="00EB06A2" w:rsidRDefault="004945EC">
            <w:pPr>
              <w:widowControl w:val="0"/>
              <w:contextualSpacing/>
              <w:jc w:val="both"/>
              <w:rPr>
                <w:rFonts w:eastAsia="Yu Mincho"/>
                <w:szCs w:val="20"/>
              </w:rPr>
            </w:pPr>
            <w:r>
              <w:rPr>
                <w:rFonts w:eastAsia="Yu Mincho"/>
                <w:szCs w:val="20"/>
              </w:rPr>
              <w:t xml:space="preserve">  10 milli-joules or 10000 </w:t>
            </w:r>
            <m:oMath>
              <m:r>
                <w:rPr>
                  <w:rFonts w:ascii="Cambria Math" w:hAnsi="Cambria Math"/>
                  <w:szCs w:val="20"/>
                  <w:lang w:eastAsia="zh-CN"/>
                </w:rPr>
                <m:t>μ</m:t>
              </m:r>
            </m:oMath>
            <w:r>
              <w:rPr>
                <w:bCs/>
                <w:i/>
                <w:iCs/>
                <w:szCs w:val="20"/>
                <w:lang w:eastAsia="zh-CN"/>
              </w:rPr>
              <w:t>F</w:t>
            </w:r>
            <w:r>
              <w:rPr>
                <w:rFonts w:eastAsia="Yu Mincho"/>
                <w:szCs w:val="20"/>
              </w:rPr>
              <w:t xml:space="preserve"> using 2V power supply</w:t>
            </w:r>
          </w:p>
          <w:p w14:paraId="3D23EC76" w14:textId="77777777" w:rsidR="00EB06A2" w:rsidRDefault="00EB06A2">
            <w:pPr>
              <w:rPr>
                <w:b/>
                <w:bCs/>
                <w:i/>
                <w:iCs/>
                <w:szCs w:val="20"/>
              </w:rPr>
            </w:pPr>
          </w:p>
          <w:p w14:paraId="263336EC" w14:textId="77777777" w:rsidR="00EB06A2" w:rsidRDefault="004945EC">
            <w:pPr>
              <w:jc w:val="both"/>
              <w:rPr>
                <w:rFonts w:eastAsia="Yu Mincho"/>
                <w:szCs w:val="20"/>
              </w:rPr>
            </w:pPr>
            <w:r>
              <w:rPr>
                <w:rFonts w:eastAsia="宋体"/>
                <w:szCs w:val="20"/>
                <w:lang w:eastAsia="zh-CN"/>
              </w:rPr>
              <w:t>Reported data rate:</w:t>
            </w:r>
          </w:p>
          <w:p w14:paraId="15CEBD39" w14:textId="77777777" w:rsidR="00EB06A2" w:rsidRDefault="004945EC">
            <w:pPr>
              <w:jc w:val="both"/>
              <w:rPr>
                <w:rFonts w:eastAsia="Yu Mincho"/>
                <w:szCs w:val="20"/>
              </w:rPr>
            </w:pPr>
            <w:r>
              <w:rPr>
                <w:rFonts w:eastAsia="Yu Mincho"/>
                <w:szCs w:val="20"/>
              </w:rPr>
              <w:t>1kbps</w:t>
            </w:r>
          </w:p>
          <w:p w14:paraId="373E041B" w14:textId="77777777" w:rsidR="00EB06A2" w:rsidRDefault="00EB06A2">
            <w:pPr>
              <w:jc w:val="both"/>
              <w:rPr>
                <w:rFonts w:eastAsia="Yu Mincho"/>
                <w:szCs w:val="20"/>
              </w:rPr>
            </w:pPr>
          </w:p>
          <w:p w14:paraId="613055D3" w14:textId="77777777" w:rsidR="00EB06A2" w:rsidRDefault="004945EC">
            <w:pPr>
              <w:jc w:val="both"/>
              <w:rPr>
                <w:rFonts w:eastAsia="Yu Mincho"/>
                <w:szCs w:val="20"/>
              </w:rPr>
            </w:pPr>
            <w:r>
              <w:rPr>
                <w:rFonts w:eastAsia="宋体"/>
                <w:szCs w:val="20"/>
                <w:lang w:eastAsia="zh-CN"/>
              </w:rPr>
              <w:lastRenderedPageBreak/>
              <w:t>Other information (if any):</w:t>
            </w:r>
          </w:p>
          <w:p w14:paraId="16596D93" w14:textId="77777777" w:rsidR="00EB06A2" w:rsidRDefault="004945EC">
            <w:pPr>
              <w:rPr>
                <w:szCs w:val="20"/>
                <w:lang w:eastAsia="zh-CN"/>
              </w:rPr>
            </w:pPr>
            <w:r>
              <w:rPr>
                <w:rFonts w:eastAsia="Yu Mincho"/>
                <w:szCs w:val="20"/>
              </w:rPr>
              <w:t xml:space="preserve">It is observed that using </w:t>
            </w:r>
            <w:r>
              <w:rPr>
                <w:szCs w:val="20"/>
              </w:rPr>
              <w:t>RF energy harvesting is challenging as the energy source for Device 2b based on the following description.</w:t>
            </w:r>
          </w:p>
          <w:p w14:paraId="7FCD65C8" w14:textId="77777777" w:rsidR="00EB06A2" w:rsidRDefault="00EB06A2">
            <w:pPr>
              <w:jc w:val="both"/>
              <w:rPr>
                <w:rFonts w:eastAsia="Yu Mincho"/>
                <w:szCs w:val="20"/>
              </w:rPr>
            </w:pPr>
          </w:p>
          <w:p w14:paraId="05C6B181" w14:textId="77777777" w:rsidR="00EB06A2" w:rsidRDefault="004945EC">
            <w:pPr>
              <w:rPr>
                <w:rFonts w:eastAsiaTheme="minorEastAsia"/>
                <w:szCs w:val="20"/>
                <w:lang w:eastAsia="zh-CN"/>
              </w:rPr>
            </w:pPr>
            <w:r>
              <w:rPr>
                <w:szCs w:val="20"/>
                <w:lang w:eastAsia="zh-CN"/>
              </w:rPr>
              <w:t xml:space="preserve">Typical leakage current for 500 </w:t>
            </w:r>
            <m:oMath>
              <m:r>
                <w:rPr>
                  <w:rFonts w:ascii="Cambria Math" w:hAnsi="Cambria Math"/>
                  <w:szCs w:val="20"/>
                  <w:lang w:eastAsia="zh-CN"/>
                </w:rPr>
                <m:t>μ</m:t>
              </m:r>
            </m:oMath>
            <w:r>
              <w:rPr>
                <w:szCs w:val="20"/>
                <w:lang w:eastAsia="zh-CN"/>
              </w:rPr>
              <w:t xml:space="preserve">F capacitors is at least higher than 3 </w:t>
            </w:r>
            <m:oMath>
              <m:r>
                <w:rPr>
                  <w:rFonts w:ascii="Cambria Math" w:hAnsi="Cambria Math"/>
                  <w:szCs w:val="20"/>
                  <w:lang w:eastAsia="zh-CN"/>
                </w:rPr>
                <m:t>μ</m:t>
              </m:r>
            </m:oMath>
            <w:r>
              <w:rPr>
                <w:szCs w:val="20"/>
                <w:lang w:eastAsia="zh-CN"/>
              </w:rPr>
              <w:t>A. With a supply voltage of 2 volts, the leakage current translates to ~ -22.2 dBm leakage power. Using RF harvesting is challenging in this case.</w:t>
            </w:r>
          </w:p>
        </w:tc>
      </w:tr>
      <w:tr w:rsidR="00EB06A2" w14:paraId="09EAFD9C" w14:textId="77777777">
        <w:tc>
          <w:tcPr>
            <w:tcW w:w="1936" w:type="dxa"/>
          </w:tcPr>
          <w:p w14:paraId="016C6755" w14:textId="77777777" w:rsidR="00EB06A2" w:rsidRDefault="004945EC">
            <w:pPr>
              <w:jc w:val="both"/>
              <w:rPr>
                <w:rFonts w:eastAsiaTheme="minorEastAsia"/>
                <w:szCs w:val="20"/>
                <w:lang w:eastAsia="zh-CN"/>
              </w:rPr>
            </w:pPr>
            <w:r>
              <w:rPr>
                <w:rFonts w:eastAsiaTheme="minorEastAsia" w:hint="eastAsia"/>
                <w:szCs w:val="20"/>
                <w:lang w:eastAsia="zh-CN"/>
              </w:rPr>
              <w:lastRenderedPageBreak/>
              <w:t>S</w:t>
            </w:r>
            <w:r>
              <w:rPr>
                <w:rFonts w:eastAsiaTheme="minorEastAsia"/>
                <w:szCs w:val="20"/>
                <w:lang w:eastAsia="zh-CN"/>
              </w:rPr>
              <w:t>ource [Samsung]</w:t>
            </w:r>
          </w:p>
        </w:tc>
        <w:tc>
          <w:tcPr>
            <w:tcW w:w="7695" w:type="dxa"/>
          </w:tcPr>
          <w:p w14:paraId="36C4CB79" w14:textId="77777777" w:rsidR="00EB06A2" w:rsidRDefault="004945EC">
            <w:pPr>
              <w:jc w:val="both"/>
              <w:rPr>
                <w:rFonts w:eastAsiaTheme="minorEastAsia"/>
                <w:szCs w:val="20"/>
                <w:lang w:eastAsia="zh-CN"/>
              </w:rPr>
            </w:pPr>
            <w:r>
              <w:rPr>
                <w:rFonts w:eastAsiaTheme="minorEastAsia"/>
                <w:szCs w:val="20"/>
                <w:lang w:eastAsia="zh-CN"/>
              </w:rPr>
              <w:t>Energy source: Solar</w:t>
            </w:r>
          </w:p>
          <w:p w14:paraId="36BE9F26" w14:textId="77777777" w:rsidR="00EB06A2" w:rsidRDefault="004945EC">
            <w:pPr>
              <w:jc w:val="both"/>
              <w:rPr>
                <w:rFonts w:eastAsiaTheme="minorEastAsia"/>
                <w:szCs w:val="20"/>
                <w:lang w:eastAsia="zh-CN"/>
              </w:rPr>
            </w:pPr>
            <w:r>
              <w:rPr>
                <w:rFonts w:eastAsiaTheme="minorEastAsia"/>
                <w:szCs w:val="20"/>
                <w:lang w:eastAsia="zh-CN"/>
              </w:rPr>
              <w:t>Energy storage capacity: 5</w:t>
            </w:r>
            <w:r>
              <w:rPr>
                <w:szCs w:val="20"/>
                <w:lang w:eastAsia="zh-CN"/>
              </w:rPr>
              <w:t>μ</w:t>
            </w:r>
            <w:r>
              <w:rPr>
                <w:rFonts w:eastAsiaTheme="minorEastAsia"/>
                <w:szCs w:val="20"/>
                <w:lang w:eastAsia="zh-CN"/>
              </w:rPr>
              <w:t>J for device 2b, 30</w:t>
            </w:r>
            <w:r>
              <w:rPr>
                <w:szCs w:val="20"/>
                <w:lang w:eastAsia="zh-CN"/>
              </w:rPr>
              <w:t>μ</w:t>
            </w:r>
            <w:r>
              <w:rPr>
                <w:rFonts w:eastAsiaTheme="minorEastAsia"/>
                <w:szCs w:val="20"/>
                <w:lang w:eastAsia="zh-CN"/>
              </w:rPr>
              <w:t>J for device C</w:t>
            </w:r>
          </w:p>
          <w:p w14:paraId="49EC50F7" w14:textId="77777777" w:rsidR="00EB06A2" w:rsidRDefault="004945EC">
            <w:pPr>
              <w:jc w:val="both"/>
              <w:rPr>
                <w:rFonts w:eastAsiaTheme="minorEastAsia"/>
                <w:szCs w:val="20"/>
                <w:lang w:eastAsia="zh-CN"/>
              </w:rPr>
            </w:pPr>
            <w:r>
              <w:rPr>
                <w:rFonts w:eastAsiaTheme="minorEastAsia"/>
                <w:szCs w:val="20"/>
                <w:lang w:eastAsia="zh-CN"/>
              </w:rPr>
              <w:t>Reported data rate:</w:t>
            </w:r>
            <w:r>
              <w:rPr>
                <w:rFonts w:eastAsia="等线"/>
                <w:szCs w:val="20"/>
                <w:lang w:eastAsia="zh-CN"/>
              </w:rPr>
              <w:t xml:space="preserve"> 5.3 kbps for DL 20 bits, 6.7 kbps for UL 20 bits, 7.2 kbps for DL 96 bits, 8.4 kbps for UL 96 bits; with an average of 40% charging time</w:t>
            </w:r>
          </w:p>
        </w:tc>
      </w:tr>
    </w:tbl>
    <w:p w14:paraId="170FF00A" w14:textId="77777777" w:rsidR="00EB06A2" w:rsidRDefault="00EB06A2">
      <w:pPr>
        <w:rPr>
          <w:rFonts w:eastAsia="等线"/>
          <w:b/>
          <w:i/>
        </w:rPr>
      </w:pPr>
    </w:p>
    <w:p w14:paraId="5978631B"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RAN1#124 (Gothenburg)</w:t>
      </w:r>
    </w:p>
    <w:p w14:paraId="010AD4C7" w14:textId="77777777" w:rsidR="00F14481" w:rsidRDefault="00F14481" w:rsidP="00F14481">
      <w:pPr>
        <w:rPr>
          <w:rFonts w:eastAsia="MS Mincho"/>
          <w:lang w:eastAsia="ja-JP"/>
        </w:rPr>
      </w:pPr>
    </w:p>
    <w:p w14:paraId="17917F95" w14:textId="77777777" w:rsidR="00F14481" w:rsidRDefault="00F14481" w:rsidP="00F14481">
      <w:pPr>
        <w:rPr>
          <w:rFonts w:eastAsia="MS Mincho"/>
          <w:lang w:eastAsia="ja-JP"/>
        </w:rPr>
      </w:pPr>
      <w:r w:rsidRPr="0014106A">
        <w:rPr>
          <w:rFonts w:eastAsia="MS Mincho" w:hint="eastAsia"/>
          <w:highlight w:val="green"/>
          <w:lang w:eastAsia="ja-JP"/>
        </w:rPr>
        <w:t>Agreement</w:t>
      </w:r>
      <w:r w:rsidRPr="0014106A">
        <w:rPr>
          <w:rFonts w:eastAsia="MS Mincho"/>
          <w:highlight w:val="green"/>
          <w:lang w:eastAsia="ja-JP"/>
        </w:rPr>
        <w:t>:</w:t>
      </w:r>
      <w:r w:rsidRPr="0014106A">
        <w:rPr>
          <w:rFonts w:eastAsia="MS Mincho"/>
          <w:lang w:eastAsia="ja-JP"/>
        </w:rPr>
        <w:t xml:space="preserve"> </w:t>
      </w:r>
    </w:p>
    <w:p w14:paraId="43D82DD4" w14:textId="77777777" w:rsidR="00F14481" w:rsidRPr="0014106A" w:rsidRDefault="00F14481" w:rsidP="00F14481">
      <w:pPr>
        <w:rPr>
          <w:rFonts w:eastAsia="MS Mincho"/>
          <w:lang w:eastAsia="ja-JP"/>
        </w:rPr>
      </w:pPr>
      <w:r w:rsidRPr="0014106A">
        <w:rPr>
          <w:rFonts w:eastAsia="MS Mincho"/>
          <w:lang w:eastAsia="ja-JP"/>
        </w:rPr>
        <w:t>For Rel-20 study, adopt the updated TP in Moderator’s evaluation summary attached in R1-2600466 into TR38.769</w:t>
      </w:r>
    </w:p>
    <w:p w14:paraId="5762F3EB" w14:textId="77777777" w:rsidR="00F14481" w:rsidRDefault="00F14481" w:rsidP="00F14481">
      <w:pPr>
        <w:rPr>
          <w:rFonts w:eastAsia="MS Mincho"/>
          <w:lang w:eastAsia="ja-JP"/>
        </w:rPr>
      </w:pPr>
    </w:p>
    <w:p w14:paraId="0A347510" w14:textId="77777777" w:rsidR="00F14481" w:rsidRDefault="00F14481" w:rsidP="00F14481">
      <w:pPr>
        <w:rPr>
          <w:rFonts w:eastAsia="MS Mincho"/>
          <w:lang w:eastAsia="ja-JP"/>
        </w:rPr>
      </w:pPr>
      <w:r w:rsidRPr="0014106A">
        <w:rPr>
          <w:rFonts w:eastAsia="MS Mincho" w:hint="eastAsia"/>
          <w:highlight w:val="green"/>
          <w:lang w:eastAsia="ja-JP"/>
        </w:rPr>
        <w:t>Agreement</w:t>
      </w:r>
      <w:r w:rsidRPr="0014106A">
        <w:rPr>
          <w:rFonts w:eastAsia="MS Mincho"/>
          <w:highlight w:val="green"/>
          <w:lang w:eastAsia="ja-JP"/>
        </w:rPr>
        <w:t>:</w:t>
      </w:r>
      <w:r w:rsidRPr="0014106A">
        <w:rPr>
          <w:rFonts w:eastAsia="MS Mincho"/>
          <w:lang w:eastAsia="ja-JP"/>
        </w:rPr>
        <w:t xml:space="preserve"> </w:t>
      </w:r>
    </w:p>
    <w:p w14:paraId="197B8F80" w14:textId="77777777" w:rsidR="00F14481" w:rsidRPr="004A7A49" w:rsidRDefault="00F14481" w:rsidP="00F14481">
      <w:pPr>
        <w:rPr>
          <w:rFonts w:eastAsia="MS Mincho"/>
          <w:lang w:eastAsia="ja-JP"/>
        </w:rPr>
      </w:pPr>
      <w:r w:rsidRPr="004A7A49">
        <w:rPr>
          <w:rFonts w:eastAsia="MS Mincho"/>
          <w:lang w:eastAsia="ja-JP"/>
        </w:rPr>
        <w:t>In addition to energy harvesting/storage assumptions used to obtain the reported data rates from companies are provided and agreed in RAN1#123, the followings (highlighted in red) are further provided during the Rel-20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7202"/>
      </w:tblGrid>
      <w:tr w:rsidR="00F14481" w:rsidRPr="008B71CB" w14:paraId="2E31F1D9" w14:textId="77777777" w:rsidTr="00346667">
        <w:tc>
          <w:tcPr>
            <w:tcW w:w="2429" w:type="dxa"/>
          </w:tcPr>
          <w:p w14:paraId="343CED2E" w14:textId="77777777" w:rsidR="00F14481" w:rsidRPr="008B71CB" w:rsidRDefault="00F14481" w:rsidP="00346667">
            <w:pPr>
              <w:jc w:val="both"/>
              <w:rPr>
                <w:rFonts w:cs="Times"/>
                <w:b/>
                <w:bCs/>
                <w:szCs w:val="20"/>
                <w:lang w:eastAsia="zh-CN"/>
              </w:rPr>
            </w:pPr>
            <w:r w:rsidRPr="008B71CB">
              <w:rPr>
                <w:rFonts w:cs="Times"/>
                <w:b/>
                <w:bCs/>
                <w:szCs w:val="20"/>
                <w:lang w:eastAsia="zh-CN"/>
              </w:rPr>
              <w:t>Source</w:t>
            </w:r>
          </w:p>
        </w:tc>
        <w:tc>
          <w:tcPr>
            <w:tcW w:w="7202" w:type="dxa"/>
          </w:tcPr>
          <w:p w14:paraId="2063C2B9" w14:textId="77777777" w:rsidR="00F14481" w:rsidRPr="008B71CB" w:rsidRDefault="00F14481" w:rsidP="00346667">
            <w:pPr>
              <w:jc w:val="both"/>
              <w:rPr>
                <w:rFonts w:eastAsiaTheme="minorEastAsia" w:cs="Times"/>
                <w:b/>
                <w:bCs/>
                <w:szCs w:val="20"/>
                <w:lang w:eastAsia="zh-CN"/>
              </w:rPr>
            </w:pPr>
            <w:r w:rsidRPr="008B71CB">
              <w:rPr>
                <w:rFonts w:eastAsiaTheme="minorEastAsia" w:cs="Times"/>
                <w:b/>
                <w:bCs/>
                <w:szCs w:val="20"/>
                <w:lang w:eastAsia="zh-CN"/>
              </w:rPr>
              <w:t>Energy harvesting/storage assumptions</w:t>
            </w:r>
          </w:p>
        </w:tc>
      </w:tr>
      <w:tr w:rsidR="00F14481" w:rsidRPr="008B71CB" w14:paraId="71C1A92B" w14:textId="77777777" w:rsidTr="00346667">
        <w:tc>
          <w:tcPr>
            <w:tcW w:w="2429" w:type="dxa"/>
          </w:tcPr>
          <w:p w14:paraId="4D17E5FA" w14:textId="77777777" w:rsidR="00F14481" w:rsidRPr="008B71CB" w:rsidRDefault="00F14481" w:rsidP="00346667">
            <w:pPr>
              <w:jc w:val="both"/>
              <w:rPr>
                <w:rFonts w:eastAsiaTheme="minorEastAsia" w:cs="Times"/>
                <w:szCs w:val="20"/>
                <w:lang w:eastAsia="zh-CN"/>
              </w:rPr>
            </w:pPr>
            <w:r w:rsidRPr="008B71CB">
              <w:rPr>
                <w:rFonts w:eastAsiaTheme="minorEastAsia" w:cs="Times"/>
                <w:szCs w:val="20"/>
                <w:lang w:eastAsia="zh-CN"/>
              </w:rPr>
              <w:t>Source [NEC]</w:t>
            </w:r>
          </w:p>
        </w:tc>
        <w:tc>
          <w:tcPr>
            <w:tcW w:w="7202" w:type="dxa"/>
          </w:tcPr>
          <w:p w14:paraId="28DE80FD"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source:</w:t>
            </w:r>
          </w:p>
          <w:p w14:paraId="7B07233A"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宋体" w:hAnsi="Times" w:cs="Times"/>
                <w:sz w:val="20"/>
                <w:lang w:val="en-US" w:eastAsia="zh-CN"/>
              </w:rPr>
              <w:t>Solar energy</w:t>
            </w:r>
          </w:p>
          <w:p w14:paraId="5BDF668C" w14:textId="77777777" w:rsidR="00F14481" w:rsidRPr="008B71CB" w:rsidRDefault="00F14481" w:rsidP="00346667">
            <w:pPr>
              <w:pStyle w:val="TAL"/>
              <w:rPr>
                <w:rFonts w:ascii="Times" w:eastAsia="宋体" w:hAnsi="Times" w:cs="Times"/>
                <w:sz w:val="20"/>
                <w:lang w:val="en-US" w:eastAsia="zh-CN"/>
              </w:rPr>
            </w:pPr>
          </w:p>
          <w:p w14:paraId="246DFA14"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storage capacity:</w:t>
            </w:r>
          </w:p>
          <w:p w14:paraId="2A1F965A" w14:textId="77777777" w:rsidR="00F14481" w:rsidRPr="008B71CB" w:rsidRDefault="00F14481" w:rsidP="00346667">
            <w:pPr>
              <w:pStyle w:val="TAL"/>
              <w:ind w:left="284"/>
              <w:rPr>
                <w:rFonts w:ascii="Times" w:eastAsia="宋体" w:hAnsi="Times" w:cs="Times"/>
                <w:strike/>
                <w:color w:val="FF0000"/>
                <w:sz w:val="20"/>
                <w:lang w:val="en-US" w:eastAsia="zh-CN"/>
              </w:rPr>
            </w:pPr>
            <w:r w:rsidRPr="008B71CB">
              <w:rPr>
                <w:rFonts w:ascii="Times" w:eastAsia="宋体" w:hAnsi="Times" w:cs="Times"/>
                <w:strike/>
                <w:color w:val="FF0000"/>
                <w:sz w:val="20"/>
                <w:lang w:val="en-US" w:eastAsia="zh-CN"/>
              </w:rPr>
              <w:t>10~100µF with voltage of 3V</w:t>
            </w:r>
          </w:p>
          <w:p w14:paraId="18D7C04E" w14:textId="77777777" w:rsidR="00F14481" w:rsidRPr="008B71CB" w:rsidRDefault="00F14481" w:rsidP="00F14481">
            <w:pPr>
              <w:pStyle w:val="affa"/>
              <w:widowControl/>
              <w:numPr>
                <w:ilvl w:val="0"/>
                <w:numId w:val="37"/>
              </w:numPr>
              <w:overflowPunct w:val="0"/>
              <w:autoSpaceDE w:val="0"/>
              <w:autoSpaceDN w:val="0"/>
              <w:adjustRightInd w:val="0"/>
              <w:spacing w:after="180"/>
              <w:ind w:firstLineChars="0"/>
              <w:contextualSpacing/>
              <w:textAlignment w:val="baseline"/>
              <w:rPr>
                <w:rFonts w:cs="Times"/>
                <w:color w:val="FF0000"/>
                <w:szCs w:val="20"/>
              </w:rPr>
            </w:pPr>
            <w:r w:rsidRPr="008B71CB">
              <w:rPr>
                <w:rFonts w:cs="Times"/>
                <w:color w:val="FF0000"/>
                <w:szCs w:val="20"/>
              </w:rPr>
              <w:t>For device 2b, 10~100µF with voltage of 3V, i.e., 30~300uJ;</w:t>
            </w:r>
          </w:p>
          <w:p w14:paraId="27F9405C" w14:textId="77777777" w:rsidR="00F14481" w:rsidRPr="008B71CB" w:rsidRDefault="00F14481" w:rsidP="00F14481">
            <w:pPr>
              <w:pStyle w:val="affa"/>
              <w:widowControl/>
              <w:numPr>
                <w:ilvl w:val="0"/>
                <w:numId w:val="37"/>
              </w:numPr>
              <w:overflowPunct w:val="0"/>
              <w:autoSpaceDE w:val="0"/>
              <w:autoSpaceDN w:val="0"/>
              <w:adjustRightInd w:val="0"/>
              <w:spacing w:after="180"/>
              <w:ind w:firstLineChars="0"/>
              <w:contextualSpacing/>
              <w:textAlignment w:val="baseline"/>
              <w:rPr>
                <w:rFonts w:cs="Times"/>
                <w:color w:val="FF0000"/>
                <w:szCs w:val="20"/>
              </w:rPr>
            </w:pPr>
            <w:r w:rsidRPr="008B71CB">
              <w:rPr>
                <w:rFonts w:cs="Times"/>
                <w:color w:val="FF0000"/>
                <w:szCs w:val="20"/>
              </w:rPr>
              <w:t>For device C, 0.5~5mF with voltage of 3V, i.e., 1.5~15mJ;</w:t>
            </w:r>
          </w:p>
          <w:p w14:paraId="2026E2F7" w14:textId="77777777" w:rsidR="00F14481" w:rsidRPr="008B71CB" w:rsidRDefault="00F14481" w:rsidP="00346667">
            <w:pPr>
              <w:pStyle w:val="TAL"/>
              <w:rPr>
                <w:rFonts w:ascii="Times" w:eastAsia="宋体" w:hAnsi="Times" w:cs="Times"/>
                <w:sz w:val="20"/>
                <w:lang w:val="en-US" w:eastAsia="zh-CN"/>
              </w:rPr>
            </w:pPr>
          </w:p>
          <w:p w14:paraId="0EDDD388"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Reported data rate:</w:t>
            </w:r>
          </w:p>
          <w:p w14:paraId="6F08CBEA"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宋体" w:hAnsi="Times" w:cs="Times"/>
                <w:sz w:val="20"/>
                <w:lang w:val="en-US" w:eastAsia="zh-CN"/>
              </w:rPr>
              <w:t>1 kbps or 5 – 7 kbps</w:t>
            </w:r>
          </w:p>
          <w:p w14:paraId="3F83C319" w14:textId="77777777" w:rsidR="00F14481" w:rsidRPr="008B71CB" w:rsidRDefault="00F14481" w:rsidP="00346667">
            <w:pPr>
              <w:pStyle w:val="TAL"/>
              <w:rPr>
                <w:rFonts w:ascii="Times" w:eastAsia="宋体" w:hAnsi="Times" w:cs="Times"/>
                <w:sz w:val="20"/>
                <w:lang w:val="en-US" w:eastAsia="zh-CN"/>
              </w:rPr>
            </w:pPr>
          </w:p>
          <w:p w14:paraId="3CE06FEC"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Other information:</w:t>
            </w:r>
          </w:p>
          <w:p w14:paraId="09328269" w14:textId="77777777" w:rsidR="00F14481" w:rsidRPr="008B71CB" w:rsidRDefault="00F14481" w:rsidP="00346667">
            <w:pPr>
              <w:pStyle w:val="TAL"/>
              <w:ind w:left="284"/>
              <w:rPr>
                <w:rFonts w:ascii="Times" w:eastAsia="宋体" w:hAnsi="Times" w:cs="Times"/>
                <w:sz w:val="20"/>
                <w:lang w:eastAsia="zh-CN"/>
              </w:rPr>
            </w:pPr>
            <w:r w:rsidRPr="008B71CB">
              <w:rPr>
                <w:rFonts w:ascii="Times" w:eastAsia="宋体" w:hAnsi="Times" w:cs="Times"/>
                <w:sz w:val="20"/>
                <w:lang w:val="en-US" w:eastAsia="zh-CN"/>
              </w:rPr>
              <w:t>Device 2b and Device C harvest energy at similar rate.</w:t>
            </w:r>
          </w:p>
        </w:tc>
      </w:tr>
      <w:tr w:rsidR="00F14481" w:rsidRPr="008B71CB" w14:paraId="58CBAFD0" w14:textId="77777777" w:rsidTr="00346667">
        <w:tc>
          <w:tcPr>
            <w:tcW w:w="2429" w:type="dxa"/>
          </w:tcPr>
          <w:p w14:paraId="2D83CB36" w14:textId="77777777" w:rsidR="00F14481" w:rsidRPr="008B71CB" w:rsidRDefault="00F14481" w:rsidP="00346667">
            <w:pPr>
              <w:jc w:val="both"/>
              <w:rPr>
                <w:rFonts w:eastAsiaTheme="minorEastAsia" w:cs="Times"/>
                <w:szCs w:val="20"/>
                <w:lang w:eastAsia="zh-CN"/>
              </w:rPr>
            </w:pPr>
            <w:r w:rsidRPr="008B71CB">
              <w:rPr>
                <w:rFonts w:eastAsiaTheme="minorEastAsia" w:cs="Times"/>
                <w:szCs w:val="20"/>
                <w:lang w:eastAsia="zh-CN"/>
              </w:rPr>
              <w:t>Source [FUTUREWEI]</w:t>
            </w:r>
          </w:p>
        </w:tc>
        <w:tc>
          <w:tcPr>
            <w:tcW w:w="7202" w:type="dxa"/>
          </w:tcPr>
          <w:p w14:paraId="3417A25F"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sources:</w:t>
            </w:r>
          </w:p>
          <w:p w14:paraId="09BCE27E" w14:textId="77777777" w:rsidR="00F14481" w:rsidRPr="008B71CB" w:rsidRDefault="00F14481" w:rsidP="00346667">
            <w:pPr>
              <w:pStyle w:val="TAL"/>
              <w:ind w:left="284"/>
              <w:rPr>
                <w:rFonts w:ascii="Times" w:eastAsia="Batang" w:hAnsi="Times" w:cs="Times"/>
                <w:sz w:val="20"/>
                <w:lang w:val="en-US"/>
              </w:rPr>
            </w:pPr>
            <w:r w:rsidRPr="008B71CB">
              <w:rPr>
                <w:rFonts w:ascii="Times" w:eastAsia="Batang" w:hAnsi="Times" w:cs="Times"/>
                <w:sz w:val="20"/>
                <w:lang w:val="en-US"/>
              </w:rPr>
              <w:t>Solar, thermal, vibration etc.</w:t>
            </w:r>
          </w:p>
          <w:p w14:paraId="2E49B64B" w14:textId="77777777" w:rsidR="00F14481" w:rsidRPr="008B71CB" w:rsidRDefault="00F14481" w:rsidP="00346667">
            <w:pPr>
              <w:pStyle w:val="TAL"/>
              <w:rPr>
                <w:rFonts w:ascii="Times" w:eastAsia="宋体" w:hAnsi="Times" w:cs="Times"/>
                <w:sz w:val="20"/>
                <w:lang w:val="en-US" w:eastAsia="zh-CN"/>
              </w:rPr>
            </w:pPr>
          </w:p>
          <w:p w14:paraId="5CE32FC4" w14:textId="77777777" w:rsidR="00F14481" w:rsidRPr="008B71CB" w:rsidRDefault="00F14481" w:rsidP="00346667">
            <w:pPr>
              <w:pStyle w:val="TAL"/>
              <w:rPr>
                <w:rFonts w:ascii="Times" w:eastAsia="Yu Mincho" w:hAnsi="Times" w:cs="Times"/>
                <w:sz w:val="20"/>
                <w:lang w:val="en-US"/>
              </w:rPr>
            </w:pPr>
            <w:r w:rsidRPr="008B71CB">
              <w:rPr>
                <w:rFonts w:ascii="Times" w:eastAsia="宋体" w:hAnsi="Times" w:cs="Times"/>
                <w:sz w:val="20"/>
                <w:lang w:val="en-US" w:eastAsia="zh-CN"/>
              </w:rPr>
              <w:t>Energy storage capacity:</w:t>
            </w:r>
          </w:p>
          <w:p w14:paraId="12AC47D9" w14:textId="77777777" w:rsidR="00F14481" w:rsidRPr="008B71CB" w:rsidRDefault="00F14481" w:rsidP="00346667">
            <w:pPr>
              <w:pStyle w:val="TAL"/>
              <w:ind w:left="284"/>
              <w:rPr>
                <w:rFonts w:ascii="Times" w:eastAsia="Yu Mincho" w:hAnsi="Times" w:cs="Times"/>
                <w:sz w:val="20"/>
                <w:lang w:val="en-US"/>
              </w:rPr>
            </w:pPr>
            <w:r w:rsidRPr="008B71CB">
              <w:rPr>
                <w:rFonts w:ascii="Times" w:eastAsia="Yu Mincho" w:hAnsi="Times" w:cs="Times"/>
                <w:sz w:val="20"/>
                <w:lang w:val="en-US"/>
              </w:rPr>
              <w:t>For device 2b with 500uW peak power consumption:</w:t>
            </w:r>
          </w:p>
          <w:p w14:paraId="764D1AE8" w14:textId="77777777" w:rsidR="00F14481" w:rsidRPr="008B71CB" w:rsidRDefault="00F14481" w:rsidP="00346667">
            <w:pPr>
              <w:pStyle w:val="TAL"/>
              <w:ind w:left="568"/>
              <w:rPr>
                <w:rFonts w:ascii="Times" w:eastAsia="Yu Mincho" w:hAnsi="Times" w:cs="Times"/>
                <w:strike/>
                <w:color w:val="FF0000"/>
                <w:sz w:val="20"/>
                <w:lang w:val="en-US"/>
              </w:rPr>
            </w:pPr>
            <w:r w:rsidRPr="008B71CB">
              <w:rPr>
                <w:rFonts w:ascii="Times" w:eastAsia="Yu Mincho" w:hAnsi="Times" w:cs="Times"/>
                <w:strike/>
                <w:color w:val="FF0000"/>
                <w:sz w:val="20"/>
                <w:lang w:val="en-US"/>
              </w:rPr>
              <w:t xml:space="preserve">0.5 milli-joules or 500 </w:t>
            </w:r>
            <m:oMath>
              <m:r>
                <w:rPr>
                  <w:rFonts w:ascii="Cambria Math" w:eastAsia="Batang" w:hAnsi="Cambria Math" w:cs="Times"/>
                  <w:strike/>
                  <w:color w:val="FF0000"/>
                  <w:sz w:val="20"/>
                  <w:lang w:val="en-US" w:eastAsia="zh-CN"/>
                </w:rPr>
                <m:t>μ</m:t>
              </m:r>
            </m:oMath>
            <w:r w:rsidRPr="008B71CB">
              <w:rPr>
                <w:rFonts w:ascii="Times" w:eastAsia="Batang" w:hAnsi="Times" w:cs="Times"/>
                <w:bCs/>
                <w:i/>
                <w:iCs/>
                <w:strike/>
                <w:color w:val="FF0000"/>
                <w:sz w:val="20"/>
                <w:lang w:val="en-US" w:eastAsia="zh-CN"/>
              </w:rPr>
              <w:t>F</w:t>
            </w:r>
            <w:r w:rsidRPr="008B71CB">
              <w:rPr>
                <w:rFonts w:ascii="Times" w:eastAsia="Yu Mincho" w:hAnsi="Times" w:cs="Times"/>
                <w:strike/>
                <w:color w:val="FF0000"/>
                <w:sz w:val="20"/>
                <w:lang w:val="en-US"/>
              </w:rPr>
              <w:t xml:space="preserve"> using 2V power supply</w:t>
            </w:r>
          </w:p>
          <w:p w14:paraId="070E36A3"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 xml:space="preserve">Low rate: 0.1kbps: ~5000 </w:t>
            </w:r>
            <w:r w:rsidRPr="008B71CB">
              <w:rPr>
                <w:rFonts w:eastAsia="Yu Mincho" w:cs="Times"/>
                <w:b/>
                <w:bCs/>
                <w:i/>
                <w:iCs/>
                <w:color w:val="FF0000"/>
                <w:szCs w:val="20"/>
              </w:rPr>
              <w:sym w:font="Symbol" w:char="F06D"/>
            </w:r>
            <w:r w:rsidRPr="008B71CB">
              <w:rPr>
                <w:rFonts w:eastAsia="Yu Mincho" w:cs="Times"/>
                <w:b/>
                <w:bCs/>
                <w:i/>
                <w:iCs/>
                <w:color w:val="FF0000"/>
                <w:szCs w:val="20"/>
              </w:rPr>
              <w:t>J</w:t>
            </w:r>
            <w:r w:rsidRPr="008B71CB">
              <w:rPr>
                <w:rFonts w:cs="Times"/>
                <w:b/>
                <w:i/>
                <w:color w:val="FF0000"/>
                <w:szCs w:val="20"/>
              </w:rPr>
              <w:t xml:space="preserve"> </w:t>
            </w:r>
            <w:r w:rsidRPr="008B71CB">
              <w:rPr>
                <w:rFonts w:eastAsia="Yu Mincho" w:cs="Times"/>
                <w:color w:val="FF0000"/>
                <w:szCs w:val="20"/>
              </w:rPr>
              <w:t xml:space="preserve">/~5000 </w:t>
            </w:r>
            <w:r w:rsidRPr="008B71CB">
              <w:rPr>
                <w:rFonts w:eastAsia="Yu Mincho" w:cs="Times"/>
                <w:b/>
                <w:bCs/>
                <w:i/>
                <w:iCs/>
                <w:color w:val="FF0000"/>
                <w:szCs w:val="20"/>
              </w:rPr>
              <w:sym w:font="Symbol" w:char="F06D"/>
            </w:r>
            <w:r w:rsidRPr="008B71CB">
              <w:rPr>
                <w:rFonts w:eastAsia="Yu Mincho" w:cs="Times"/>
                <w:b/>
                <w:bCs/>
                <w:i/>
                <w:iCs/>
                <w:color w:val="FF0000"/>
                <w:szCs w:val="20"/>
              </w:rPr>
              <w:t>F</w:t>
            </w:r>
          </w:p>
          <w:p w14:paraId="4752C489"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 xml:space="preserve">Middle rate: 1kbps: ~500 </w:t>
            </w:r>
            <w:r w:rsidRPr="008B71CB">
              <w:rPr>
                <w:rFonts w:eastAsia="Yu Mincho" w:cs="Times"/>
                <w:b/>
                <w:bCs/>
                <w:i/>
                <w:iCs/>
                <w:color w:val="FF0000"/>
                <w:szCs w:val="20"/>
              </w:rPr>
              <w:sym w:font="Symbol" w:char="F06D"/>
            </w:r>
            <w:r w:rsidRPr="008B71CB">
              <w:rPr>
                <w:rFonts w:eastAsia="Yu Mincho" w:cs="Times"/>
                <w:b/>
                <w:bCs/>
                <w:i/>
                <w:iCs/>
                <w:color w:val="FF0000"/>
                <w:szCs w:val="20"/>
              </w:rPr>
              <w:t>J</w:t>
            </w:r>
            <w:r w:rsidRPr="008B71CB">
              <w:rPr>
                <w:rFonts w:cs="Times"/>
                <w:b/>
                <w:i/>
                <w:color w:val="FF0000"/>
                <w:szCs w:val="20"/>
              </w:rPr>
              <w:t xml:space="preserve"> </w:t>
            </w:r>
            <w:r w:rsidRPr="008B71CB">
              <w:rPr>
                <w:rFonts w:eastAsia="Yu Mincho" w:cs="Times"/>
                <w:color w:val="FF0000"/>
                <w:szCs w:val="20"/>
              </w:rPr>
              <w:t xml:space="preserve">/~500 </w:t>
            </w:r>
            <w:r w:rsidRPr="008B71CB">
              <w:rPr>
                <w:rFonts w:eastAsia="Yu Mincho" w:cs="Times"/>
                <w:b/>
                <w:bCs/>
                <w:i/>
                <w:iCs/>
                <w:color w:val="FF0000"/>
                <w:szCs w:val="20"/>
              </w:rPr>
              <w:sym w:font="Symbol" w:char="F06D"/>
            </w:r>
            <w:r w:rsidRPr="008B71CB">
              <w:rPr>
                <w:rFonts w:eastAsia="Yu Mincho" w:cs="Times"/>
                <w:b/>
                <w:bCs/>
                <w:i/>
                <w:iCs/>
                <w:color w:val="FF0000"/>
                <w:szCs w:val="20"/>
              </w:rPr>
              <w:t>F</w:t>
            </w:r>
          </w:p>
          <w:p w14:paraId="4D4A93E2"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 xml:space="preserve">High rate: 5kbps: ~100 </w:t>
            </w:r>
            <w:r w:rsidRPr="008B71CB">
              <w:rPr>
                <w:rFonts w:eastAsia="Yu Mincho" w:cs="Times"/>
                <w:b/>
                <w:bCs/>
                <w:i/>
                <w:iCs/>
                <w:color w:val="FF0000"/>
                <w:szCs w:val="20"/>
              </w:rPr>
              <w:sym w:font="Symbol" w:char="F06D"/>
            </w:r>
            <w:r w:rsidRPr="008B71CB">
              <w:rPr>
                <w:rFonts w:eastAsia="Yu Mincho" w:cs="Times"/>
                <w:b/>
                <w:bCs/>
                <w:i/>
                <w:iCs/>
                <w:color w:val="FF0000"/>
                <w:szCs w:val="20"/>
              </w:rPr>
              <w:t>J</w:t>
            </w:r>
            <w:r w:rsidRPr="008B71CB">
              <w:rPr>
                <w:rFonts w:cs="Times"/>
                <w:b/>
                <w:i/>
                <w:color w:val="FF0000"/>
                <w:szCs w:val="20"/>
              </w:rPr>
              <w:t xml:space="preserve"> </w:t>
            </w:r>
            <w:r w:rsidRPr="008B71CB">
              <w:rPr>
                <w:rFonts w:eastAsia="Yu Mincho" w:cs="Times"/>
                <w:color w:val="FF0000"/>
                <w:szCs w:val="20"/>
              </w:rPr>
              <w:t xml:space="preserve">/~100 </w:t>
            </w:r>
            <w:r w:rsidRPr="008B71CB">
              <w:rPr>
                <w:rFonts w:eastAsia="Yu Mincho" w:cs="Times"/>
                <w:b/>
                <w:bCs/>
                <w:i/>
                <w:iCs/>
                <w:color w:val="FF0000"/>
                <w:szCs w:val="20"/>
              </w:rPr>
              <w:sym w:font="Symbol" w:char="F06D"/>
            </w:r>
            <w:r w:rsidRPr="008B71CB">
              <w:rPr>
                <w:rFonts w:eastAsia="Yu Mincho" w:cs="Times"/>
                <w:b/>
                <w:bCs/>
                <w:i/>
                <w:iCs/>
                <w:color w:val="FF0000"/>
                <w:szCs w:val="20"/>
              </w:rPr>
              <w:t>F</w:t>
            </w:r>
          </w:p>
          <w:p w14:paraId="41183652" w14:textId="77777777" w:rsidR="00F14481" w:rsidRPr="008B71CB" w:rsidRDefault="00F14481" w:rsidP="00346667">
            <w:pPr>
              <w:pStyle w:val="TAL"/>
              <w:rPr>
                <w:rFonts w:ascii="Times" w:eastAsia="Yu Mincho" w:hAnsi="Times" w:cs="Times"/>
                <w:sz w:val="20"/>
                <w:lang w:val="en-US"/>
              </w:rPr>
            </w:pPr>
          </w:p>
          <w:p w14:paraId="58E8ACDF" w14:textId="77777777" w:rsidR="00F14481" w:rsidRPr="008B71CB" w:rsidRDefault="00F14481" w:rsidP="00346667">
            <w:pPr>
              <w:pStyle w:val="TAL"/>
              <w:ind w:left="284"/>
              <w:rPr>
                <w:rFonts w:ascii="Times" w:eastAsia="Yu Mincho" w:hAnsi="Times" w:cs="Times"/>
                <w:sz w:val="20"/>
                <w:lang w:val="en-US"/>
              </w:rPr>
            </w:pPr>
            <w:r w:rsidRPr="008B71CB">
              <w:rPr>
                <w:rFonts w:ascii="Times" w:eastAsia="Yu Mincho" w:hAnsi="Times" w:cs="Times"/>
                <w:sz w:val="20"/>
                <w:lang w:val="en-US"/>
              </w:rPr>
              <w:t>For device C with 10mW peak power consumption:</w:t>
            </w:r>
          </w:p>
          <w:p w14:paraId="713CD2FB" w14:textId="77777777" w:rsidR="00F14481" w:rsidRPr="008B71CB" w:rsidRDefault="00F14481" w:rsidP="00346667">
            <w:pPr>
              <w:pStyle w:val="TAL"/>
              <w:ind w:left="568"/>
              <w:rPr>
                <w:rFonts w:ascii="Times" w:eastAsia="Yu Mincho" w:hAnsi="Times" w:cs="Times"/>
                <w:strike/>
                <w:color w:val="FF0000"/>
                <w:sz w:val="20"/>
                <w:lang w:val="en-US"/>
              </w:rPr>
            </w:pPr>
            <w:r w:rsidRPr="008B71CB">
              <w:rPr>
                <w:rFonts w:ascii="Times" w:eastAsia="Yu Mincho" w:hAnsi="Times" w:cs="Times"/>
                <w:strike/>
                <w:color w:val="FF0000"/>
                <w:sz w:val="20"/>
                <w:lang w:val="en-US"/>
              </w:rPr>
              <w:t xml:space="preserve">10 milli-joules or 10000 </w:t>
            </w:r>
            <m:oMath>
              <m:r>
                <w:rPr>
                  <w:rFonts w:ascii="Cambria Math" w:eastAsia="Batang" w:hAnsi="Cambria Math" w:cs="Times"/>
                  <w:strike/>
                  <w:color w:val="FF0000"/>
                  <w:sz w:val="20"/>
                  <w:lang w:val="en-US" w:eastAsia="zh-CN"/>
                </w:rPr>
                <m:t>μ</m:t>
              </m:r>
            </m:oMath>
            <w:r w:rsidRPr="008B71CB">
              <w:rPr>
                <w:rFonts w:ascii="Times" w:eastAsia="Batang" w:hAnsi="Times" w:cs="Times"/>
                <w:bCs/>
                <w:i/>
                <w:iCs/>
                <w:strike/>
                <w:color w:val="FF0000"/>
                <w:sz w:val="20"/>
                <w:lang w:val="en-US" w:eastAsia="zh-CN"/>
              </w:rPr>
              <w:t>F</w:t>
            </w:r>
            <w:r w:rsidRPr="008B71CB">
              <w:rPr>
                <w:rFonts w:ascii="Times" w:eastAsia="Yu Mincho" w:hAnsi="Times" w:cs="Times"/>
                <w:strike/>
                <w:color w:val="FF0000"/>
                <w:sz w:val="20"/>
                <w:lang w:val="en-US"/>
              </w:rPr>
              <w:t xml:space="preserve"> using 2V power supply</w:t>
            </w:r>
          </w:p>
          <w:p w14:paraId="4576DD92"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 xml:space="preserve">Low rate: 0.1kbps: ~100 </w:t>
            </w:r>
            <w:proofErr w:type="spellStart"/>
            <w:r w:rsidRPr="008B71CB">
              <w:rPr>
                <w:rFonts w:eastAsia="Yu Mincho" w:cs="Times"/>
                <w:b/>
                <w:bCs/>
                <w:i/>
                <w:iCs/>
                <w:color w:val="FF0000"/>
                <w:szCs w:val="20"/>
              </w:rPr>
              <w:t>mJ</w:t>
            </w:r>
            <w:proofErr w:type="spellEnd"/>
            <w:r w:rsidRPr="008B71CB">
              <w:rPr>
                <w:rFonts w:eastAsia="Yu Mincho" w:cs="Times"/>
                <w:color w:val="FF0000"/>
                <w:szCs w:val="20"/>
              </w:rPr>
              <w:t xml:space="preserve"> /~100 </w:t>
            </w:r>
            <w:r w:rsidRPr="008B71CB">
              <w:rPr>
                <w:rFonts w:eastAsia="Yu Mincho" w:cs="Times"/>
                <w:b/>
                <w:bCs/>
                <w:i/>
                <w:iCs/>
                <w:color w:val="FF0000"/>
                <w:szCs w:val="20"/>
              </w:rPr>
              <w:t>mF</w:t>
            </w:r>
          </w:p>
          <w:p w14:paraId="7C1F0393"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Middle rate: 1kbps: ~10</w:t>
            </w:r>
            <w:r w:rsidRPr="008B71CB">
              <w:rPr>
                <w:rFonts w:eastAsia="Yu Mincho" w:cs="Times"/>
                <w:b/>
                <w:bCs/>
                <w:i/>
                <w:iCs/>
                <w:color w:val="FF0000"/>
                <w:szCs w:val="20"/>
              </w:rPr>
              <w:t>mJ</w:t>
            </w:r>
            <w:r w:rsidRPr="008B71CB">
              <w:rPr>
                <w:rFonts w:eastAsia="Yu Mincho" w:cs="Times"/>
                <w:color w:val="FF0000"/>
                <w:szCs w:val="20"/>
              </w:rPr>
              <w:t xml:space="preserve"> /~10 </w:t>
            </w:r>
            <w:r w:rsidRPr="008B71CB">
              <w:rPr>
                <w:rFonts w:eastAsia="Yu Mincho" w:cs="Times"/>
                <w:b/>
                <w:bCs/>
                <w:i/>
                <w:iCs/>
                <w:color w:val="FF0000"/>
                <w:szCs w:val="20"/>
              </w:rPr>
              <w:t>mF</w:t>
            </w:r>
            <m:oMath>
              <m:r>
                <m:rPr>
                  <m:sty m:val="bi"/>
                </m:rPr>
                <w:rPr>
                  <w:rFonts w:ascii="Cambria Math" w:hAnsi="Cambria Math" w:cs="Times"/>
                  <w:color w:val="FF0000"/>
                  <w:szCs w:val="20"/>
                </w:rPr>
                <m:t xml:space="preserve"> </m:t>
              </m:r>
            </m:oMath>
          </w:p>
          <w:p w14:paraId="4CD920ED"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High rate: 5kbps: ~1</w:t>
            </w:r>
            <w:r w:rsidRPr="008B71CB">
              <w:rPr>
                <w:rFonts w:cs="Times"/>
                <w:b/>
                <w:i/>
                <w:color w:val="FF0000"/>
                <w:szCs w:val="20"/>
              </w:rPr>
              <w:t xml:space="preserve"> </w:t>
            </w:r>
            <w:proofErr w:type="spellStart"/>
            <w:r w:rsidRPr="008B71CB">
              <w:rPr>
                <w:rFonts w:eastAsia="Yu Mincho" w:cs="Times"/>
                <w:b/>
                <w:bCs/>
                <w:i/>
                <w:iCs/>
                <w:color w:val="FF0000"/>
                <w:szCs w:val="20"/>
              </w:rPr>
              <w:t>mJ</w:t>
            </w:r>
            <w:proofErr w:type="spellEnd"/>
            <w:r w:rsidRPr="008B71CB">
              <w:rPr>
                <w:rFonts w:cs="Times"/>
                <w:b/>
                <w:i/>
                <w:color w:val="FF0000"/>
                <w:szCs w:val="20"/>
              </w:rPr>
              <w:t xml:space="preserve"> </w:t>
            </w:r>
            <w:r w:rsidRPr="008B71CB">
              <w:rPr>
                <w:rFonts w:eastAsia="Yu Mincho" w:cs="Times"/>
                <w:color w:val="FF0000"/>
                <w:szCs w:val="20"/>
              </w:rPr>
              <w:t xml:space="preserve">/~1000 </w:t>
            </w:r>
            <w:r w:rsidRPr="008B71CB">
              <w:rPr>
                <w:rFonts w:eastAsia="Yu Mincho" w:cs="Times"/>
                <w:b/>
                <w:bCs/>
                <w:i/>
                <w:iCs/>
                <w:color w:val="FF0000"/>
                <w:szCs w:val="20"/>
              </w:rPr>
              <w:sym w:font="Symbol" w:char="F06D"/>
            </w:r>
            <w:r w:rsidRPr="008B71CB">
              <w:rPr>
                <w:rFonts w:eastAsia="Yu Mincho" w:cs="Times"/>
                <w:b/>
                <w:bCs/>
                <w:i/>
                <w:iCs/>
                <w:color w:val="FF0000"/>
                <w:szCs w:val="20"/>
              </w:rPr>
              <w:t>F</w:t>
            </w:r>
          </w:p>
          <w:p w14:paraId="40D10E1F" w14:textId="77777777" w:rsidR="00F14481" w:rsidRPr="008B71CB" w:rsidRDefault="00F14481" w:rsidP="00346667">
            <w:pPr>
              <w:pStyle w:val="TAL"/>
              <w:rPr>
                <w:rFonts w:ascii="Times" w:eastAsia="Batang" w:hAnsi="Times" w:cs="Times"/>
                <w:b/>
                <w:bCs/>
                <w:i/>
                <w:iCs/>
                <w:sz w:val="20"/>
                <w:lang w:val="en-US"/>
              </w:rPr>
            </w:pPr>
          </w:p>
          <w:p w14:paraId="2F1795ED" w14:textId="77777777" w:rsidR="00F14481" w:rsidRPr="008B71CB" w:rsidRDefault="00F14481" w:rsidP="00346667">
            <w:pPr>
              <w:pStyle w:val="TAL"/>
              <w:rPr>
                <w:rFonts w:ascii="Times" w:eastAsia="Yu Mincho" w:hAnsi="Times" w:cs="Times"/>
                <w:sz w:val="20"/>
                <w:lang w:val="en-US"/>
              </w:rPr>
            </w:pPr>
            <w:r w:rsidRPr="008B71CB">
              <w:rPr>
                <w:rFonts w:ascii="Times" w:eastAsia="宋体" w:hAnsi="Times" w:cs="Times"/>
                <w:sz w:val="20"/>
                <w:lang w:val="en-US" w:eastAsia="zh-CN"/>
              </w:rPr>
              <w:t>Reported data rate:</w:t>
            </w:r>
          </w:p>
          <w:p w14:paraId="36DF76B2" w14:textId="77777777" w:rsidR="00F14481" w:rsidRPr="008B71CB" w:rsidRDefault="00F14481" w:rsidP="00346667">
            <w:pPr>
              <w:pStyle w:val="TAL"/>
              <w:ind w:left="284"/>
              <w:rPr>
                <w:rFonts w:ascii="Times" w:eastAsia="Yu Mincho" w:hAnsi="Times" w:cs="Times"/>
                <w:sz w:val="20"/>
                <w:lang w:val="en-US"/>
              </w:rPr>
            </w:pPr>
            <w:r w:rsidRPr="008B71CB">
              <w:rPr>
                <w:rFonts w:ascii="Times" w:eastAsia="Yu Mincho" w:hAnsi="Times" w:cs="Times"/>
                <w:color w:val="FF0000"/>
                <w:sz w:val="20"/>
                <w:lang w:val="en-US"/>
              </w:rPr>
              <w:t xml:space="preserve">0.1kbps, </w:t>
            </w:r>
            <w:r w:rsidRPr="008B71CB">
              <w:rPr>
                <w:rFonts w:ascii="Times" w:eastAsia="Yu Mincho" w:hAnsi="Times" w:cs="Times"/>
                <w:sz w:val="20"/>
                <w:lang w:val="en-US"/>
              </w:rPr>
              <w:t>1kbps</w:t>
            </w:r>
            <w:r w:rsidRPr="008B71CB">
              <w:rPr>
                <w:rFonts w:ascii="Times" w:eastAsia="Yu Mincho" w:hAnsi="Times" w:cs="Times"/>
                <w:color w:val="FF0000"/>
                <w:sz w:val="20"/>
                <w:lang w:val="en-US"/>
              </w:rPr>
              <w:t>, 5kbps</w:t>
            </w:r>
          </w:p>
          <w:p w14:paraId="35D95D16" w14:textId="77777777" w:rsidR="00F14481" w:rsidRPr="008B71CB" w:rsidRDefault="00F14481" w:rsidP="00346667">
            <w:pPr>
              <w:pStyle w:val="TAL"/>
              <w:rPr>
                <w:rFonts w:ascii="Times" w:eastAsia="Yu Mincho" w:hAnsi="Times" w:cs="Times"/>
                <w:sz w:val="20"/>
                <w:lang w:val="en-US"/>
              </w:rPr>
            </w:pPr>
          </w:p>
          <w:p w14:paraId="6ED4E756" w14:textId="77777777" w:rsidR="00F14481" w:rsidRPr="008B71CB" w:rsidRDefault="00F14481" w:rsidP="00346667">
            <w:pPr>
              <w:pStyle w:val="TAL"/>
              <w:rPr>
                <w:rFonts w:ascii="Times" w:eastAsia="Yu Mincho" w:hAnsi="Times" w:cs="Times"/>
                <w:sz w:val="20"/>
                <w:lang w:val="en-US"/>
              </w:rPr>
            </w:pPr>
            <w:r w:rsidRPr="008B71CB">
              <w:rPr>
                <w:rFonts w:ascii="Times" w:eastAsia="宋体" w:hAnsi="Times" w:cs="Times"/>
                <w:sz w:val="20"/>
                <w:lang w:val="en-US" w:eastAsia="zh-CN"/>
              </w:rPr>
              <w:t>Other information:</w:t>
            </w:r>
          </w:p>
          <w:p w14:paraId="78BBBFFB" w14:textId="77777777" w:rsidR="00F14481" w:rsidRPr="008B71CB" w:rsidRDefault="00F14481" w:rsidP="00346667">
            <w:pPr>
              <w:pStyle w:val="TAL"/>
              <w:ind w:left="284"/>
              <w:rPr>
                <w:rFonts w:ascii="Times" w:eastAsia="Batang" w:hAnsi="Times" w:cs="Times"/>
                <w:sz w:val="20"/>
                <w:lang w:val="en-US" w:eastAsia="zh-CN"/>
              </w:rPr>
            </w:pPr>
            <w:r w:rsidRPr="008B71CB">
              <w:rPr>
                <w:rFonts w:ascii="Times" w:eastAsia="Yu Mincho" w:hAnsi="Times" w:cs="Times"/>
                <w:sz w:val="20"/>
                <w:lang w:val="en-US"/>
              </w:rPr>
              <w:t xml:space="preserve">It is observed that using </w:t>
            </w:r>
            <w:r w:rsidRPr="008B71CB">
              <w:rPr>
                <w:rFonts w:ascii="Times" w:eastAsia="Batang" w:hAnsi="Times" w:cs="Times"/>
                <w:sz w:val="20"/>
                <w:lang w:val="en-US"/>
              </w:rPr>
              <w:t>RF energy harvesting is challenging as the energy source for Device 2b based on the following description.</w:t>
            </w:r>
          </w:p>
          <w:p w14:paraId="55C0F632" w14:textId="77777777" w:rsidR="00F14481" w:rsidRPr="008B71CB" w:rsidRDefault="00F14481" w:rsidP="00346667">
            <w:pPr>
              <w:pStyle w:val="TAL"/>
              <w:rPr>
                <w:rFonts w:ascii="Times" w:eastAsia="Yu Mincho" w:hAnsi="Times" w:cs="Times"/>
                <w:sz w:val="20"/>
                <w:lang w:val="en-US"/>
              </w:rPr>
            </w:pPr>
          </w:p>
          <w:p w14:paraId="66B1B94C" w14:textId="77777777" w:rsidR="00F14481" w:rsidRPr="008B71CB" w:rsidRDefault="00F14481" w:rsidP="00346667">
            <w:pPr>
              <w:pStyle w:val="TAL"/>
              <w:ind w:left="284"/>
              <w:rPr>
                <w:rFonts w:ascii="Times" w:eastAsia="Yu Mincho" w:hAnsi="Times" w:cs="Times"/>
                <w:sz w:val="20"/>
                <w:lang w:val="en-US"/>
              </w:rPr>
            </w:pPr>
            <w:r w:rsidRPr="008B71CB">
              <w:rPr>
                <w:rFonts w:ascii="Times" w:eastAsia="Yu Mincho" w:hAnsi="Times" w:cs="Times"/>
                <w:sz w:val="20"/>
                <w:lang w:val="en-US"/>
              </w:rPr>
              <w:t xml:space="preserve">Typical leakage current for 500 </w:t>
            </w:r>
            <m:oMath>
              <m:r>
                <w:rPr>
                  <w:rFonts w:ascii="Cambria Math" w:eastAsia="Yu Mincho" w:hAnsi="Cambria Math" w:cs="Times"/>
                  <w:sz w:val="20"/>
                  <w:lang w:val="en-US"/>
                </w:rPr>
                <m:t>μ</m:t>
              </m:r>
            </m:oMath>
            <w:r w:rsidRPr="008B71CB">
              <w:rPr>
                <w:rFonts w:ascii="Times" w:eastAsia="Yu Mincho" w:hAnsi="Times" w:cs="Times"/>
                <w:sz w:val="20"/>
                <w:lang w:val="en-US"/>
              </w:rPr>
              <w:t xml:space="preserve">F capacitors is at least higher than 3 </w:t>
            </w:r>
            <m:oMath>
              <m:r>
                <w:rPr>
                  <w:rFonts w:ascii="Cambria Math" w:eastAsia="Yu Mincho" w:hAnsi="Cambria Math" w:cs="Times"/>
                  <w:sz w:val="20"/>
                  <w:lang w:val="en-US"/>
                </w:rPr>
                <m:t>μ</m:t>
              </m:r>
            </m:oMath>
            <w:r w:rsidRPr="008B71CB">
              <w:rPr>
                <w:rFonts w:ascii="Times" w:eastAsia="Yu Mincho" w:hAnsi="Times" w:cs="Times"/>
                <w:sz w:val="20"/>
                <w:lang w:val="en-US"/>
              </w:rPr>
              <w:t>A. With a supply voltage of 2 volts, the leakage current translates to ~ -22.2 dBm leakage power. Using RF harvesting is challenging in this case.</w:t>
            </w:r>
          </w:p>
          <w:p w14:paraId="4B1E9058" w14:textId="77777777" w:rsidR="00F14481" w:rsidRPr="008B71CB" w:rsidRDefault="00F14481" w:rsidP="00346667">
            <w:pPr>
              <w:pStyle w:val="TAL"/>
              <w:ind w:left="284"/>
              <w:rPr>
                <w:rFonts w:ascii="Times" w:eastAsia="Yu Mincho" w:hAnsi="Times" w:cs="Times"/>
                <w:sz w:val="20"/>
                <w:lang w:val="en-US"/>
              </w:rPr>
            </w:pPr>
          </w:p>
          <w:p w14:paraId="6E9463D8" w14:textId="77777777" w:rsidR="00F14481" w:rsidRPr="008B71CB" w:rsidRDefault="00F14481" w:rsidP="00346667">
            <w:pPr>
              <w:pStyle w:val="TAL"/>
              <w:ind w:left="284"/>
              <w:rPr>
                <w:rFonts w:ascii="Times" w:eastAsia="Yu Mincho" w:hAnsi="Times" w:cs="Times"/>
                <w:color w:val="FF0000"/>
                <w:sz w:val="20"/>
                <w:lang w:val="en-US"/>
              </w:rPr>
            </w:pPr>
            <w:r w:rsidRPr="008B71CB">
              <w:rPr>
                <w:rFonts w:ascii="Times" w:eastAsia="Yu Mincho" w:hAnsi="Times" w:cs="Times"/>
                <w:color w:val="FF0000"/>
                <w:sz w:val="20"/>
                <w:lang w:val="en-US"/>
              </w:rPr>
              <w:t>For the maximum message size, 1000 bits is assumed for single PRDCH/PDRCH transmission.</w:t>
            </w:r>
          </w:p>
          <w:p w14:paraId="4DC75A8A" w14:textId="77777777" w:rsidR="00F14481" w:rsidRPr="008B71CB" w:rsidRDefault="00F14481" w:rsidP="00346667">
            <w:pPr>
              <w:pStyle w:val="TAL"/>
              <w:ind w:left="284"/>
              <w:rPr>
                <w:rFonts w:ascii="Times" w:eastAsia="Yu Mincho" w:hAnsi="Times" w:cs="Times"/>
                <w:color w:val="FF0000"/>
                <w:sz w:val="20"/>
                <w:lang w:val="en-US"/>
              </w:rPr>
            </w:pPr>
            <w:r w:rsidRPr="008B71CB">
              <w:rPr>
                <w:rFonts w:ascii="Times" w:eastAsia="Yu Mincho" w:hAnsi="Times" w:cs="Times"/>
                <w:color w:val="FF0000"/>
                <w:sz w:val="20"/>
                <w:lang w:val="en-US"/>
              </w:rPr>
              <w:t>The rated voltage is 2V and min voltage is 1.4V (70% of the rated voltage).</w:t>
            </w:r>
          </w:p>
          <w:p w14:paraId="73E950BF"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Yu Mincho" w:hAnsi="Times" w:cs="Times"/>
                <w:color w:val="FF0000"/>
                <w:sz w:val="20"/>
                <w:lang w:val="en-US"/>
              </w:rPr>
              <w:t>It should be noted that the reported capacity is for single PRDCH/PDRCH transmission. To sustain whole procedure of DT, DO-DTT, DO-A, larger capacity is required.</w:t>
            </w:r>
          </w:p>
        </w:tc>
      </w:tr>
      <w:tr w:rsidR="00F14481" w:rsidRPr="008B71CB" w14:paraId="64BBD034" w14:textId="77777777" w:rsidTr="00346667">
        <w:tc>
          <w:tcPr>
            <w:tcW w:w="2429" w:type="dxa"/>
          </w:tcPr>
          <w:p w14:paraId="1924A54B" w14:textId="77777777" w:rsidR="00F14481" w:rsidRPr="008B71CB" w:rsidRDefault="00F14481" w:rsidP="00346667">
            <w:pPr>
              <w:jc w:val="both"/>
              <w:rPr>
                <w:rFonts w:eastAsiaTheme="minorEastAsia" w:cs="Times"/>
                <w:szCs w:val="20"/>
                <w:lang w:eastAsia="zh-CN"/>
              </w:rPr>
            </w:pPr>
            <w:r w:rsidRPr="008B71CB">
              <w:rPr>
                <w:rFonts w:eastAsiaTheme="minorEastAsia" w:cs="Times"/>
                <w:color w:val="FF0000"/>
                <w:szCs w:val="20"/>
                <w:lang w:eastAsia="zh-CN"/>
              </w:rPr>
              <w:lastRenderedPageBreak/>
              <w:t>Source [CATT]</w:t>
            </w:r>
          </w:p>
        </w:tc>
        <w:tc>
          <w:tcPr>
            <w:tcW w:w="7202" w:type="dxa"/>
          </w:tcPr>
          <w:p w14:paraId="2DE5E2D9" w14:textId="77777777" w:rsidR="00F14481" w:rsidRPr="008B71CB" w:rsidRDefault="00F14481" w:rsidP="00346667">
            <w:pPr>
              <w:pStyle w:val="TAL"/>
              <w:rPr>
                <w:rFonts w:ascii="Times" w:eastAsia="宋体" w:hAnsi="Times" w:cs="Times"/>
                <w:color w:val="FF0000"/>
                <w:sz w:val="20"/>
                <w:lang w:val="en-US" w:eastAsia="zh-CN"/>
              </w:rPr>
            </w:pPr>
            <w:r w:rsidRPr="008B71CB">
              <w:rPr>
                <w:rFonts w:ascii="Times" w:eastAsia="宋体" w:hAnsi="Times" w:cs="Times"/>
                <w:color w:val="FF0000"/>
                <w:sz w:val="20"/>
                <w:lang w:val="en-US" w:eastAsia="zh-CN"/>
              </w:rPr>
              <w:t>Energy source:</w:t>
            </w:r>
          </w:p>
          <w:p w14:paraId="673C65F0"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Solar</w:t>
            </w:r>
          </w:p>
          <w:p w14:paraId="131F907E" w14:textId="77777777" w:rsidR="00F14481" w:rsidRPr="008B71CB" w:rsidRDefault="00F14481" w:rsidP="00346667">
            <w:pPr>
              <w:pStyle w:val="TAL"/>
              <w:rPr>
                <w:rFonts w:ascii="Times" w:eastAsia="宋体" w:hAnsi="Times" w:cs="Times"/>
                <w:color w:val="FF0000"/>
                <w:sz w:val="20"/>
                <w:lang w:val="en-US" w:eastAsia="zh-CN"/>
              </w:rPr>
            </w:pPr>
          </w:p>
          <w:p w14:paraId="3CF6DF41" w14:textId="77777777" w:rsidR="00F14481" w:rsidRPr="008B71CB" w:rsidRDefault="00F14481" w:rsidP="00346667">
            <w:pPr>
              <w:pStyle w:val="TAL"/>
              <w:rPr>
                <w:rFonts w:ascii="Times" w:eastAsia="宋体" w:hAnsi="Times" w:cs="Times"/>
                <w:color w:val="FF0000"/>
                <w:sz w:val="20"/>
                <w:lang w:val="en-US" w:eastAsia="zh-CN"/>
              </w:rPr>
            </w:pPr>
            <w:r w:rsidRPr="008B71CB">
              <w:rPr>
                <w:rFonts w:ascii="Times" w:eastAsia="宋体" w:hAnsi="Times" w:cs="Times"/>
                <w:color w:val="FF0000"/>
                <w:sz w:val="20"/>
                <w:lang w:val="en-US" w:eastAsia="zh-CN"/>
              </w:rPr>
              <w:t>Energy storage capacity:</w:t>
            </w:r>
          </w:p>
          <w:p w14:paraId="65DFA444"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~100mF</w:t>
            </w:r>
          </w:p>
          <w:p w14:paraId="4FADB4DF" w14:textId="77777777" w:rsidR="00F14481" w:rsidRPr="008B71CB" w:rsidRDefault="00F14481" w:rsidP="00346667">
            <w:pPr>
              <w:pStyle w:val="TAL"/>
              <w:rPr>
                <w:rFonts w:ascii="Times" w:eastAsia="宋体" w:hAnsi="Times" w:cs="Times"/>
                <w:color w:val="FF0000"/>
                <w:sz w:val="20"/>
                <w:lang w:val="en-US" w:eastAsia="zh-CN"/>
              </w:rPr>
            </w:pPr>
          </w:p>
          <w:p w14:paraId="5600A5A1" w14:textId="77777777" w:rsidR="00F14481" w:rsidRPr="008B71CB" w:rsidRDefault="00F14481" w:rsidP="00346667">
            <w:pPr>
              <w:pStyle w:val="TAL"/>
              <w:rPr>
                <w:rFonts w:ascii="Times" w:eastAsia="宋体" w:hAnsi="Times" w:cs="Times"/>
                <w:color w:val="FF0000"/>
                <w:sz w:val="20"/>
                <w:lang w:val="en-US" w:eastAsia="zh-CN"/>
              </w:rPr>
            </w:pPr>
            <w:r w:rsidRPr="008B71CB">
              <w:rPr>
                <w:rFonts w:ascii="Times" w:eastAsia="宋体" w:hAnsi="Times" w:cs="Times"/>
                <w:color w:val="FF0000"/>
                <w:sz w:val="20"/>
                <w:lang w:val="en-US" w:eastAsia="zh-CN"/>
              </w:rPr>
              <w:t>Reported data rate:</w:t>
            </w:r>
          </w:p>
          <w:p w14:paraId="71DEEA6D"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0.1kbps, 1kbps, 5~7kbps, 48~60kbps</w:t>
            </w:r>
          </w:p>
          <w:p w14:paraId="0FD448BE" w14:textId="77777777" w:rsidR="00F14481" w:rsidRPr="008B71CB" w:rsidRDefault="00F14481" w:rsidP="00346667">
            <w:pPr>
              <w:pStyle w:val="TAL"/>
              <w:rPr>
                <w:rFonts w:ascii="Times" w:eastAsia="宋体" w:hAnsi="Times" w:cs="Times"/>
                <w:color w:val="FF0000"/>
                <w:sz w:val="20"/>
                <w:lang w:val="en-US" w:eastAsia="zh-CN"/>
              </w:rPr>
            </w:pPr>
          </w:p>
          <w:p w14:paraId="5DF75F4A" w14:textId="77777777" w:rsidR="00F14481" w:rsidRPr="008B71CB" w:rsidRDefault="00F14481" w:rsidP="00346667">
            <w:pPr>
              <w:pStyle w:val="TAL"/>
              <w:rPr>
                <w:rFonts w:ascii="Times" w:eastAsia="宋体" w:hAnsi="Times" w:cs="Times"/>
                <w:color w:val="FF0000"/>
                <w:sz w:val="20"/>
                <w:lang w:val="en-US" w:eastAsia="zh-CN"/>
              </w:rPr>
            </w:pPr>
            <w:r w:rsidRPr="008B71CB">
              <w:rPr>
                <w:rFonts w:ascii="Times" w:eastAsia="宋体" w:hAnsi="Times" w:cs="Times"/>
                <w:color w:val="FF0000"/>
                <w:sz w:val="20"/>
                <w:lang w:val="en-US" w:eastAsia="zh-CN"/>
              </w:rPr>
              <w:t>Other information:</w:t>
            </w:r>
          </w:p>
          <w:p w14:paraId="760F718C"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Assumptions of power consumption:</w:t>
            </w:r>
          </w:p>
          <w:p w14:paraId="4983F5A1"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100uW and 1mW for R2D reception</w:t>
            </w:r>
          </w:p>
          <w:p w14:paraId="6672FF5F" w14:textId="77777777" w:rsidR="00F14481" w:rsidRPr="008B71CB" w:rsidRDefault="00F14481" w:rsidP="00346667">
            <w:pPr>
              <w:pStyle w:val="TAL"/>
              <w:ind w:left="284"/>
              <w:rPr>
                <w:rFonts w:ascii="Times" w:eastAsiaTheme="minorEastAsia" w:hAnsi="Times" w:cs="Times"/>
                <w:sz w:val="20"/>
                <w:lang w:eastAsia="zh-CN"/>
              </w:rPr>
            </w:pPr>
            <w:r w:rsidRPr="008B71CB">
              <w:rPr>
                <w:rFonts w:ascii="Times" w:eastAsia="宋体" w:hAnsi="Times" w:cs="Times"/>
                <w:color w:val="FF0000"/>
                <w:sz w:val="20"/>
                <w:lang w:val="en-US" w:eastAsia="zh-CN"/>
              </w:rPr>
              <w:t xml:space="preserve">200uW and 5mW for D2R transmission </w:t>
            </w:r>
          </w:p>
        </w:tc>
      </w:tr>
      <w:tr w:rsidR="00F14481" w:rsidRPr="008B71CB" w14:paraId="714489C7" w14:textId="77777777" w:rsidTr="00346667">
        <w:tc>
          <w:tcPr>
            <w:tcW w:w="2429" w:type="dxa"/>
          </w:tcPr>
          <w:p w14:paraId="142F3BED" w14:textId="77777777" w:rsidR="00F14481" w:rsidRPr="008B71CB" w:rsidRDefault="00F14481" w:rsidP="00346667">
            <w:pPr>
              <w:jc w:val="both"/>
              <w:rPr>
                <w:rFonts w:eastAsiaTheme="minorEastAsia" w:cs="Times"/>
                <w:color w:val="FF0000"/>
                <w:szCs w:val="20"/>
                <w:lang w:eastAsia="zh-CN"/>
              </w:rPr>
            </w:pPr>
            <w:r w:rsidRPr="008B71CB">
              <w:rPr>
                <w:rFonts w:eastAsiaTheme="minorEastAsia" w:cs="Times"/>
                <w:szCs w:val="20"/>
                <w:lang w:eastAsia="zh-CN"/>
              </w:rPr>
              <w:t>Source [Samsung]</w:t>
            </w:r>
          </w:p>
        </w:tc>
        <w:tc>
          <w:tcPr>
            <w:tcW w:w="7202" w:type="dxa"/>
          </w:tcPr>
          <w:p w14:paraId="731AAF30"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source:</w:t>
            </w:r>
          </w:p>
          <w:p w14:paraId="61BFB833"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宋体" w:hAnsi="Times" w:cs="Times"/>
                <w:sz w:val="20"/>
                <w:lang w:val="en-US" w:eastAsia="zh-CN"/>
              </w:rPr>
              <w:t>Solar</w:t>
            </w:r>
          </w:p>
          <w:p w14:paraId="130A6ECC" w14:textId="77777777" w:rsidR="00F14481" w:rsidRPr="008B71CB" w:rsidRDefault="00F14481" w:rsidP="00346667">
            <w:pPr>
              <w:pStyle w:val="TAL"/>
              <w:rPr>
                <w:rFonts w:ascii="Times" w:eastAsia="宋体" w:hAnsi="Times" w:cs="Times"/>
                <w:sz w:val="20"/>
                <w:lang w:val="en-US" w:eastAsia="zh-CN"/>
              </w:rPr>
            </w:pPr>
          </w:p>
          <w:p w14:paraId="12493BAA"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storage capacity:</w:t>
            </w:r>
          </w:p>
          <w:p w14:paraId="1E829B09"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宋体" w:hAnsi="Times" w:cs="Times"/>
                <w:color w:val="FF0000"/>
                <w:sz w:val="20"/>
                <w:lang w:val="en-US" w:eastAsia="zh-CN"/>
              </w:rPr>
              <w:t>&gt;10</w:t>
            </w:r>
            <w:r w:rsidRPr="008B71CB">
              <w:rPr>
                <w:rFonts w:ascii="Times" w:eastAsia="Batang" w:hAnsi="Times" w:cs="Times"/>
                <w:color w:val="FF0000"/>
                <w:sz w:val="20"/>
                <w:lang w:val="en-US" w:eastAsia="zh-CN"/>
              </w:rPr>
              <w:t>μ</w:t>
            </w:r>
            <w:r w:rsidRPr="008B71CB">
              <w:rPr>
                <w:rFonts w:ascii="Times" w:eastAsia="宋体" w:hAnsi="Times" w:cs="Times"/>
                <w:color w:val="FF0000"/>
                <w:sz w:val="20"/>
                <w:lang w:val="en-US" w:eastAsia="zh-CN"/>
              </w:rPr>
              <w:t>J</w:t>
            </w:r>
            <w:r w:rsidRPr="008B71CB">
              <w:rPr>
                <w:rFonts w:ascii="Times" w:eastAsia="宋体" w:hAnsi="Times" w:cs="Times"/>
                <w:strike/>
                <w:color w:val="FF0000"/>
                <w:sz w:val="20"/>
                <w:lang w:val="en-US" w:eastAsia="zh-CN"/>
              </w:rPr>
              <w:t>5</w:t>
            </w:r>
            <w:r w:rsidRPr="008B71CB">
              <w:rPr>
                <w:rFonts w:ascii="Times" w:eastAsia="Batang" w:hAnsi="Times" w:cs="Times"/>
                <w:strike/>
                <w:color w:val="FF0000"/>
                <w:sz w:val="20"/>
                <w:lang w:val="en-US" w:eastAsia="zh-CN"/>
              </w:rPr>
              <w:t>μ</w:t>
            </w:r>
            <w:r w:rsidRPr="008B71CB">
              <w:rPr>
                <w:rFonts w:ascii="Times" w:eastAsia="宋体" w:hAnsi="Times" w:cs="Times"/>
                <w:strike/>
                <w:color w:val="FF0000"/>
                <w:sz w:val="20"/>
                <w:lang w:val="en-US" w:eastAsia="zh-CN"/>
              </w:rPr>
              <w:t>J</w:t>
            </w:r>
            <w:r w:rsidRPr="008B71CB">
              <w:rPr>
                <w:rFonts w:ascii="Times" w:eastAsia="宋体" w:hAnsi="Times" w:cs="Times"/>
                <w:sz w:val="20"/>
                <w:lang w:val="en-US" w:eastAsia="zh-CN"/>
              </w:rPr>
              <w:t xml:space="preserve"> for device 2b, </w:t>
            </w:r>
            <w:r w:rsidRPr="008B71CB">
              <w:rPr>
                <w:rFonts w:ascii="Times" w:eastAsia="宋体" w:hAnsi="Times" w:cs="Times"/>
                <w:color w:val="FF0000"/>
                <w:sz w:val="20"/>
                <w:lang w:val="en-US" w:eastAsia="zh-CN"/>
              </w:rPr>
              <w:t>100</w:t>
            </w:r>
            <w:r w:rsidRPr="008B71CB">
              <w:rPr>
                <w:rFonts w:ascii="Times" w:eastAsia="Batang" w:hAnsi="Times" w:cs="Times"/>
                <w:color w:val="FF0000"/>
                <w:sz w:val="20"/>
                <w:lang w:val="en-US" w:eastAsia="zh-CN"/>
              </w:rPr>
              <w:t>μ</w:t>
            </w:r>
            <w:r w:rsidRPr="008B71CB">
              <w:rPr>
                <w:rFonts w:ascii="Times" w:eastAsia="宋体" w:hAnsi="Times" w:cs="Times"/>
                <w:color w:val="FF0000"/>
                <w:sz w:val="20"/>
                <w:lang w:val="en-US" w:eastAsia="zh-CN"/>
              </w:rPr>
              <w:t>J</w:t>
            </w:r>
            <w:r w:rsidRPr="008B71CB">
              <w:rPr>
                <w:rFonts w:ascii="Times" w:eastAsia="宋体" w:hAnsi="Times" w:cs="Times"/>
                <w:strike/>
                <w:color w:val="FF0000"/>
                <w:sz w:val="20"/>
                <w:lang w:val="en-US" w:eastAsia="zh-CN"/>
              </w:rPr>
              <w:t>30</w:t>
            </w:r>
            <w:r w:rsidRPr="008B71CB">
              <w:rPr>
                <w:rFonts w:ascii="Times" w:eastAsia="Batang" w:hAnsi="Times" w:cs="Times"/>
                <w:strike/>
                <w:color w:val="FF0000"/>
                <w:sz w:val="20"/>
                <w:lang w:val="en-US" w:eastAsia="zh-CN"/>
              </w:rPr>
              <w:t>μ</w:t>
            </w:r>
            <w:r w:rsidRPr="008B71CB">
              <w:rPr>
                <w:rFonts w:ascii="Times" w:eastAsia="宋体" w:hAnsi="Times" w:cs="Times"/>
                <w:strike/>
                <w:color w:val="FF0000"/>
                <w:sz w:val="20"/>
                <w:lang w:val="en-US" w:eastAsia="zh-CN"/>
              </w:rPr>
              <w:t>J</w:t>
            </w:r>
            <w:r w:rsidRPr="008B71CB">
              <w:rPr>
                <w:rFonts w:ascii="Times" w:eastAsia="宋体" w:hAnsi="Times" w:cs="Times"/>
                <w:sz w:val="20"/>
                <w:lang w:val="en-US" w:eastAsia="zh-CN"/>
              </w:rPr>
              <w:t xml:space="preserve"> for device C</w:t>
            </w:r>
          </w:p>
          <w:p w14:paraId="13827D8A" w14:textId="77777777" w:rsidR="00F14481" w:rsidRPr="008B71CB" w:rsidRDefault="00F14481" w:rsidP="00346667">
            <w:pPr>
              <w:pStyle w:val="TAL"/>
              <w:rPr>
                <w:rFonts w:ascii="Times" w:eastAsia="宋体" w:hAnsi="Times" w:cs="Times"/>
                <w:sz w:val="20"/>
                <w:lang w:val="en-US" w:eastAsia="zh-CN"/>
              </w:rPr>
            </w:pPr>
          </w:p>
          <w:p w14:paraId="1016E5BC"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Reported data rate:</w:t>
            </w:r>
          </w:p>
          <w:p w14:paraId="59782587"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sz w:val="20"/>
                <w:lang w:val="en-US" w:eastAsia="zh-CN"/>
              </w:rPr>
              <w:t>5.3 kbps for DL 20 bits, 6.7 kbps for UL 20 bits, 7.2 kbps for DL 96 bits, 8.4 kbps for UL 96 bits; with an average of 40% charging time</w:t>
            </w:r>
          </w:p>
        </w:tc>
      </w:tr>
      <w:tr w:rsidR="00F14481" w:rsidRPr="008B71CB" w14:paraId="0812B97F" w14:textId="77777777" w:rsidTr="00346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29" w:type="dxa"/>
            <w:tcBorders>
              <w:top w:val="single" w:sz="4" w:space="0" w:color="auto"/>
              <w:left w:val="single" w:sz="4" w:space="0" w:color="auto"/>
              <w:bottom w:val="single" w:sz="4" w:space="0" w:color="auto"/>
              <w:right w:val="single" w:sz="4" w:space="0" w:color="auto"/>
            </w:tcBorders>
          </w:tcPr>
          <w:p w14:paraId="6D667A0C" w14:textId="77777777" w:rsidR="00F14481" w:rsidRPr="008B71CB" w:rsidRDefault="00F14481" w:rsidP="00346667">
            <w:pPr>
              <w:jc w:val="both"/>
              <w:rPr>
                <w:rFonts w:eastAsia="Yu Mincho" w:cs="Times"/>
                <w:color w:val="EE0000"/>
                <w:szCs w:val="20"/>
                <w:lang w:eastAsia="ja-JP"/>
              </w:rPr>
            </w:pPr>
            <w:r w:rsidRPr="008B71CB">
              <w:rPr>
                <w:rFonts w:eastAsia="Yu Mincho" w:cs="Times"/>
                <w:color w:val="EE0000"/>
                <w:szCs w:val="20"/>
                <w:lang w:eastAsia="ja-JP"/>
              </w:rPr>
              <w:t>Source [</w:t>
            </w:r>
            <w:r w:rsidRPr="008B71CB">
              <w:rPr>
                <w:rFonts w:eastAsiaTheme="minorEastAsia" w:cs="Times"/>
                <w:color w:val="EE0000"/>
                <w:szCs w:val="20"/>
                <w:lang w:eastAsia="zh-CN"/>
              </w:rPr>
              <w:t>Ericsson</w:t>
            </w:r>
            <w:r w:rsidRPr="008B71CB">
              <w:rPr>
                <w:rFonts w:eastAsia="Yu Mincho" w:cs="Times"/>
                <w:color w:val="EE0000"/>
                <w:szCs w:val="20"/>
                <w:lang w:eastAsia="ja-JP"/>
              </w:rPr>
              <w:t>]</w:t>
            </w:r>
          </w:p>
        </w:tc>
        <w:tc>
          <w:tcPr>
            <w:tcW w:w="7202" w:type="dxa"/>
            <w:tcBorders>
              <w:top w:val="single" w:sz="4" w:space="0" w:color="auto"/>
              <w:left w:val="single" w:sz="4" w:space="0" w:color="auto"/>
              <w:bottom w:val="single" w:sz="4" w:space="0" w:color="auto"/>
              <w:right w:val="single" w:sz="4" w:space="0" w:color="auto"/>
            </w:tcBorders>
          </w:tcPr>
          <w:p w14:paraId="0F6507C9" w14:textId="77777777" w:rsidR="00F14481" w:rsidRPr="008B71CB" w:rsidRDefault="00F14481" w:rsidP="00346667">
            <w:pPr>
              <w:pStyle w:val="TAL"/>
              <w:rPr>
                <w:rFonts w:ascii="Times" w:eastAsia="宋体" w:hAnsi="Times" w:cs="Times"/>
                <w:color w:val="EE0000"/>
                <w:sz w:val="20"/>
                <w:lang w:val="en-US" w:eastAsia="zh-CN"/>
              </w:rPr>
            </w:pPr>
            <w:r w:rsidRPr="008B71CB">
              <w:rPr>
                <w:rFonts w:ascii="Times" w:eastAsia="宋体" w:hAnsi="Times" w:cs="Times"/>
                <w:color w:val="EE0000"/>
                <w:sz w:val="20"/>
                <w:lang w:val="en-US" w:eastAsia="zh-CN"/>
              </w:rPr>
              <w:t>Energy source:</w:t>
            </w:r>
          </w:p>
          <w:p w14:paraId="31E87360"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RF signal/ Solar</w:t>
            </w:r>
          </w:p>
          <w:p w14:paraId="3D9EFD0C" w14:textId="77777777" w:rsidR="00F14481" w:rsidRPr="008B71CB" w:rsidRDefault="00F14481" w:rsidP="00346667">
            <w:pPr>
              <w:pStyle w:val="TAL"/>
              <w:rPr>
                <w:rFonts w:ascii="Times" w:eastAsia="宋体" w:hAnsi="Times" w:cs="Times"/>
                <w:color w:val="EE0000"/>
                <w:sz w:val="20"/>
                <w:lang w:val="en-US" w:eastAsia="zh-CN"/>
              </w:rPr>
            </w:pPr>
          </w:p>
          <w:p w14:paraId="175E80AA" w14:textId="77777777" w:rsidR="00F14481" w:rsidRPr="008B71CB" w:rsidRDefault="00F14481" w:rsidP="00346667">
            <w:pPr>
              <w:pStyle w:val="TAL"/>
              <w:rPr>
                <w:rFonts w:ascii="Times" w:eastAsia="宋体" w:hAnsi="Times" w:cs="Times"/>
                <w:color w:val="EE0000"/>
                <w:sz w:val="20"/>
                <w:lang w:val="en-US" w:eastAsia="zh-CN"/>
              </w:rPr>
            </w:pPr>
            <w:r w:rsidRPr="008B71CB">
              <w:rPr>
                <w:rFonts w:ascii="Times" w:eastAsia="宋体" w:hAnsi="Times" w:cs="Times"/>
                <w:color w:val="EE0000"/>
                <w:sz w:val="20"/>
                <w:lang w:val="en-US" w:eastAsia="zh-CN"/>
              </w:rPr>
              <w:t>Energy storage capacity:</w:t>
            </w:r>
          </w:p>
          <w:p w14:paraId="1F7AC24A"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 xml:space="preserve">Device 2b: 10s µF to a few 100 µF </w:t>
            </w:r>
          </w:p>
          <w:p w14:paraId="437C6421"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Device C: a few mF</w:t>
            </w:r>
          </w:p>
          <w:p w14:paraId="161A1843" w14:textId="77777777" w:rsidR="00F14481" w:rsidRPr="008B71CB" w:rsidRDefault="00F14481" w:rsidP="00346667">
            <w:pPr>
              <w:pStyle w:val="TAL"/>
              <w:rPr>
                <w:rFonts w:ascii="Times" w:eastAsia="宋体" w:hAnsi="Times" w:cs="Times"/>
                <w:color w:val="EE0000"/>
                <w:sz w:val="20"/>
                <w:lang w:val="en-US" w:eastAsia="zh-CN"/>
              </w:rPr>
            </w:pPr>
          </w:p>
          <w:p w14:paraId="022186C1" w14:textId="77777777" w:rsidR="00F14481" w:rsidRPr="008B71CB" w:rsidRDefault="00F14481" w:rsidP="00346667">
            <w:pPr>
              <w:pStyle w:val="TAL"/>
              <w:rPr>
                <w:rFonts w:ascii="Times" w:eastAsia="宋体" w:hAnsi="Times" w:cs="Times"/>
                <w:color w:val="EE0000"/>
                <w:sz w:val="20"/>
                <w:lang w:val="en-US" w:eastAsia="zh-CN"/>
              </w:rPr>
            </w:pPr>
          </w:p>
          <w:p w14:paraId="5B3B475E" w14:textId="77777777" w:rsidR="00F14481" w:rsidRPr="008B71CB" w:rsidRDefault="00F14481" w:rsidP="00346667">
            <w:pPr>
              <w:pStyle w:val="TAL"/>
              <w:rPr>
                <w:rFonts w:ascii="Times" w:eastAsia="Yu Mincho" w:hAnsi="Times" w:cs="Times"/>
                <w:color w:val="EE0000"/>
                <w:sz w:val="20"/>
                <w:lang w:val="en-US" w:eastAsia="ja-JP"/>
              </w:rPr>
            </w:pPr>
            <w:r w:rsidRPr="008B71CB">
              <w:rPr>
                <w:rFonts w:ascii="Times" w:eastAsia="宋体" w:hAnsi="Times" w:cs="Times"/>
                <w:color w:val="EE0000"/>
                <w:sz w:val="20"/>
                <w:lang w:val="en-US" w:eastAsia="zh-CN"/>
              </w:rPr>
              <w:t xml:space="preserve">Reported data rates: </w:t>
            </w:r>
          </w:p>
          <w:p w14:paraId="0C2DD644"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1kbps, 7kbps, and 50 kbps</w:t>
            </w:r>
          </w:p>
          <w:p w14:paraId="5581B582" w14:textId="77777777" w:rsidR="00F14481" w:rsidRPr="008B71CB" w:rsidRDefault="00F14481" w:rsidP="00346667">
            <w:pPr>
              <w:pStyle w:val="TAL"/>
              <w:rPr>
                <w:rFonts w:ascii="Times" w:eastAsia="宋体" w:hAnsi="Times" w:cs="Times"/>
                <w:color w:val="EE0000"/>
                <w:sz w:val="20"/>
                <w:lang w:val="en-US" w:eastAsia="zh-CN"/>
              </w:rPr>
            </w:pPr>
          </w:p>
          <w:p w14:paraId="6C1D2F04" w14:textId="77777777" w:rsidR="00F14481" w:rsidRPr="008B71CB" w:rsidRDefault="00F14481" w:rsidP="00346667">
            <w:pPr>
              <w:pStyle w:val="TAL"/>
              <w:rPr>
                <w:rFonts w:ascii="Times" w:eastAsia="宋体" w:hAnsi="Times" w:cs="Times"/>
                <w:color w:val="EE0000"/>
                <w:sz w:val="20"/>
                <w:lang w:val="en-US" w:eastAsia="zh-CN"/>
              </w:rPr>
            </w:pPr>
            <w:r w:rsidRPr="008B71CB">
              <w:rPr>
                <w:rFonts w:ascii="Times" w:eastAsia="宋体" w:hAnsi="Times" w:cs="Times"/>
                <w:color w:val="EE0000"/>
                <w:sz w:val="20"/>
                <w:lang w:val="en-US" w:eastAsia="zh-CN"/>
              </w:rPr>
              <w:t>Other information:</w:t>
            </w:r>
          </w:p>
          <w:p w14:paraId="36A190C8"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 xml:space="preserve">For device 2b: with </w:t>
            </w:r>
            <w:proofErr w:type="spellStart"/>
            <w:r w:rsidRPr="008B71CB">
              <w:rPr>
                <w:rFonts w:ascii="Times" w:eastAsia="宋体" w:hAnsi="Times" w:cs="Times"/>
                <w:color w:val="EE0000"/>
                <w:sz w:val="20"/>
                <w:lang w:val="en-US" w:eastAsia="zh-CN"/>
              </w:rPr>
              <w:t>tx</w:t>
            </w:r>
            <w:proofErr w:type="spellEnd"/>
            <w:r w:rsidRPr="008B71CB">
              <w:rPr>
                <w:rFonts w:ascii="Times" w:eastAsia="宋体" w:hAnsi="Times" w:cs="Times"/>
                <w:color w:val="EE0000"/>
                <w:sz w:val="20"/>
                <w:lang w:val="en-US" w:eastAsia="zh-CN"/>
              </w:rPr>
              <w:t xml:space="preserve"> power of -10dBm we considered the power consumption </w:t>
            </w:r>
            <w:proofErr w:type="gramStart"/>
            <w:r w:rsidRPr="008B71CB">
              <w:rPr>
                <w:rFonts w:ascii="Times" w:eastAsia="宋体" w:hAnsi="Times" w:cs="Times"/>
                <w:color w:val="EE0000"/>
                <w:sz w:val="20"/>
                <w:lang w:val="en-US" w:eastAsia="zh-CN"/>
              </w:rPr>
              <w:t>of  400</w:t>
            </w:r>
            <w:proofErr w:type="gramEnd"/>
            <w:r w:rsidRPr="008B71CB">
              <w:rPr>
                <w:rFonts w:ascii="Times" w:eastAsia="宋体" w:hAnsi="Times" w:cs="Times"/>
                <w:color w:val="EE0000"/>
                <w:sz w:val="20"/>
                <w:lang w:val="en-US" w:eastAsia="zh-CN"/>
              </w:rPr>
              <w:t xml:space="preserve"> µW, to transmit 400 bits with the data rate of 1 kbps, the needed storage capacity is around 140 µF.</w:t>
            </w:r>
          </w:p>
          <w:p w14:paraId="6F3C2AE2" w14:textId="77777777" w:rsidR="00F14481" w:rsidRPr="008B71CB" w:rsidRDefault="00F14481" w:rsidP="00346667">
            <w:pPr>
              <w:pStyle w:val="TAL"/>
              <w:ind w:left="284"/>
              <w:rPr>
                <w:rFonts w:ascii="Times" w:eastAsia="宋体" w:hAnsi="Times" w:cs="Times"/>
                <w:color w:val="EE0000"/>
                <w:sz w:val="20"/>
                <w:lang w:val="en-US" w:eastAsia="zh-CN"/>
              </w:rPr>
            </w:pPr>
          </w:p>
          <w:p w14:paraId="72462552" w14:textId="77777777" w:rsidR="00F14481" w:rsidRPr="008B71CB" w:rsidRDefault="00F14481" w:rsidP="00346667">
            <w:pPr>
              <w:pStyle w:val="TAL"/>
              <w:ind w:left="284"/>
              <w:rPr>
                <w:rFonts w:ascii="Times" w:hAnsi="Times" w:cs="Times"/>
                <w:color w:val="EE0000"/>
                <w:sz w:val="20"/>
                <w:lang w:val="en-US" w:eastAsia="ja-JP"/>
              </w:rPr>
            </w:pPr>
            <w:r w:rsidRPr="008B71CB">
              <w:rPr>
                <w:rFonts w:ascii="Times" w:eastAsia="宋体" w:hAnsi="Times" w:cs="Times"/>
                <w:color w:val="EE0000"/>
                <w:sz w:val="20"/>
                <w:lang w:val="en-US" w:eastAsia="zh-CN"/>
              </w:rPr>
              <w:t xml:space="preserve">For device C:  with </w:t>
            </w:r>
            <w:proofErr w:type="spellStart"/>
            <w:r w:rsidRPr="008B71CB">
              <w:rPr>
                <w:rFonts w:ascii="Times" w:eastAsia="宋体" w:hAnsi="Times" w:cs="Times"/>
                <w:color w:val="EE0000"/>
                <w:sz w:val="20"/>
                <w:lang w:val="en-US" w:eastAsia="zh-CN"/>
              </w:rPr>
              <w:t>tx</w:t>
            </w:r>
            <w:proofErr w:type="spellEnd"/>
            <w:r w:rsidRPr="008B71CB">
              <w:rPr>
                <w:rFonts w:ascii="Times" w:eastAsia="宋体" w:hAnsi="Times" w:cs="Times"/>
                <w:color w:val="EE0000"/>
                <w:sz w:val="20"/>
                <w:lang w:val="en-US" w:eastAsia="zh-CN"/>
              </w:rPr>
              <w:t xml:space="preserve"> power of 5dBm we considered the power consumption </w:t>
            </w:r>
            <w:proofErr w:type="gramStart"/>
            <w:r w:rsidRPr="008B71CB">
              <w:rPr>
                <w:rFonts w:ascii="Times" w:eastAsia="宋体" w:hAnsi="Times" w:cs="Times"/>
                <w:color w:val="EE0000"/>
                <w:sz w:val="20"/>
                <w:lang w:val="en-US" w:eastAsia="zh-CN"/>
              </w:rPr>
              <w:t>of  12.6</w:t>
            </w:r>
            <w:proofErr w:type="gramEnd"/>
            <w:r w:rsidRPr="008B71CB">
              <w:rPr>
                <w:rFonts w:ascii="Times" w:eastAsia="宋体" w:hAnsi="Times" w:cs="Times"/>
                <w:color w:val="EE0000"/>
                <w:sz w:val="20"/>
                <w:lang w:val="en-US" w:eastAsia="zh-CN"/>
              </w:rPr>
              <w:t xml:space="preserve"> </w:t>
            </w:r>
            <w:proofErr w:type="spellStart"/>
            <w:r w:rsidRPr="008B71CB">
              <w:rPr>
                <w:rFonts w:ascii="Times" w:eastAsia="宋体" w:hAnsi="Times" w:cs="Times"/>
                <w:color w:val="EE0000"/>
                <w:sz w:val="20"/>
                <w:lang w:val="en-US" w:eastAsia="zh-CN"/>
              </w:rPr>
              <w:t>mW</w:t>
            </w:r>
            <w:proofErr w:type="spellEnd"/>
            <w:r w:rsidRPr="008B71CB">
              <w:rPr>
                <w:rFonts w:ascii="Times" w:eastAsia="宋体" w:hAnsi="Times" w:cs="Times"/>
                <w:color w:val="EE0000"/>
                <w:sz w:val="20"/>
                <w:lang w:val="en-US" w:eastAsia="zh-CN"/>
              </w:rPr>
              <w:t>, to transmit 400 bits with the data rate of 1 kbps, the needed storage capacity is around 4.5 mF.</w:t>
            </w:r>
          </w:p>
        </w:tc>
      </w:tr>
    </w:tbl>
    <w:p w14:paraId="5162F69B" w14:textId="4B594C6D" w:rsidR="00F14481" w:rsidRDefault="00F14481" w:rsidP="00F14481">
      <w:pPr>
        <w:rPr>
          <w:rFonts w:eastAsia="MS Mincho"/>
          <w:lang w:eastAsia="ja-JP"/>
        </w:rPr>
      </w:pPr>
    </w:p>
    <w:p w14:paraId="55CD5334" w14:textId="77777777" w:rsidR="0049208C" w:rsidRPr="003B5AC8" w:rsidRDefault="0049208C" w:rsidP="0049208C">
      <w:pPr>
        <w:jc w:val="both"/>
        <w:rPr>
          <w:rFonts w:eastAsia="MS Mincho"/>
          <w:bCs/>
          <w:iCs/>
          <w:szCs w:val="20"/>
          <w:lang w:eastAsia="ja-JP"/>
        </w:rPr>
      </w:pPr>
      <w:r w:rsidRPr="003B5AC8">
        <w:rPr>
          <w:rFonts w:eastAsia="MS Mincho" w:hint="eastAsia"/>
          <w:bCs/>
          <w:iCs/>
          <w:szCs w:val="20"/>
          <w:highlight w:val="green"/>
          <w:lang w:eastAsia="ja-JP"/>
        </w:rPr>
        <w:t>Agreement:</w:t>
      </w:r>
    </w:p>
    <w:p w14:paraId="40FDC729" w14:textId="77777777" w:rsidR="0049208C" w:rsidRPr="0075776D" w:rsidRDefault="0049208C" w:rsidP="0049208C">
      <w:pPr>
        <w:jc w:val="both"/>
        <w:rPr>
          <w:rFonts w:eastAsiaTheme="minorEastAsia"/>
          <w:bCs/>
          <w:iCs/>
          <w:szCs w:val="20"/>
          <w:lang w:eastAsia="zh-CN"/>
        </w:rPr>
      </w:pPr>
      <w:r w:rsidRPr="0075776D">
        <w:rPr>
          <w:rFonts w:eastAsiaTheme="minorEastAsia"/>
          <w:bCs/>
          <w:iCs/>
          <w:lang w:eastAsia="zh-CN"/>
        </w:rPr>
        <w:t>For Rel-20 study, a</w:t>
      </w:r>
      <w:r w:rsidRPr="0075776D">
        <w:rPr>
          <w:rFonts w:eastAsiaTheme="minorEastAsia"/>
          <w:bCs/>
          <w:iCs/>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49208C" w14:paraId="3EDF216B" w14:textId="77777777" w:rsidTr="00AF3347">
        <w:tc>
          <w:tcPr>
            <w:tcW w:w="9631" w:type="dxa"/>
          </w:tcPr>
          <w:p w14:paraId="62CE3E7E" w14:textId="77777777" w:rsidR="0049208C" w:rsidRDefault="0049208C" w:rsidP="00AF3347">
            <w:pPr>
              <w:rPr>
                <w:rFonts w:eastAsiaTheme="minorEastAsia"/>
                <w:color w:val="FF0000"/>
                <w:lang w:eastAsia="zh-CN"/>
              </w:rPr>
            </w:pPr>
            <w:r>
              <w:rPr>
                <w:rFonts w:eastAsiaTheme="minorEastAsia" w:hint="eastAsia"/>
                <w:color w:val="FF0000"/>
                <w:lang w:eastAsia="zh-CN"/>
              </w:rPr>
              <w:lastRenderedPageBreak/>
              <w:t>-</w:t>
            </w:r>
            <w:r>
              <w:rPr>
                <w:rFonts w:eastAsiaTheme="minorEastAsia"/>
                <w:color w:val="FF0000"/>
                <w:lang w:eastAsia="zh-CN"/>
              </w:rPr>
              <w:t>----- Start of TP------</w:t>
            </w:r>
          </w:p>
          <w:p w14:paraId="1D40565F" w14:textId="77777777" w:rsidR="0049208C" w:rsidRDefault="0049208C" w:rsidP="00AF3347">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483E31E2" w14:textId="77777777" w:rsidR="0049208C" w:rsidRPr="003B5AC8" w:rsidRDefault="0049208C" w:rsidP="00AF3347">
            <w:pPr>
              <w:rPr>
                <w:rFonts w:eastAsiaTheme="minorEastAsia"/>
                <w:color w:val="000000" w:themeColor="text1"/>
                <w:lang w:eastAsia="zh-CN"/>
              </w:rPr>
            </w:pPr>
          </w:p>
          <w:p w14:paraId="150C8DDC" w14:textId="77777777" w:rsidR="0049208C" w:rsidRPr="003B5AC8" w:rsidRDefault="0049208C" w:rsidP="00AF3347">
            <w:pPr>
              <w:rPr>
                <w:color w:val="000000" w:themeColor="text1"/>
                <w:lang w:eastAsia="zh-CN"/>
              </w:rPr>
            </w:pPr>
            <w:r w:rsidRPr="003B5AC8">
              <w:rPr>
                <w:rFonts w:hint="eastAsia"/>
                <w:color w:val="000000" w:themeColor="text1"/>
                <w:lang w:eastAsia="zh-CN"/>
              </w:rPr>
              <w:t>F</w:t>
            </w:r>
            <w:r w:rsidRPr="003B5AC8">
              <w:rPr>
                <w:color w:val="000000" w:themeColor="text1"/>
                <w:lang w:eastAsia="zh-CN"/>
              </w:rPr>
              <w:t xml:space="preserve">or R2D coverage, based on evaluation results, the achievable cell edge data rate and achievable maximum distance are observed at least for the following </w:t>
            </w:r>
            <w:r w:rsidRPr="003B5AC8">
              <w:rPr>
                <w:rFonts w:hint="eastAsia"/>
                <w:color w:val="000000" w:themeColor="text1"/>
                <w:lang w:eastAsia="zh-CN"/>
              </w:rPr>
              <w:t>scenarios</w:t>
            </w:r>
          </w:p>
          <w:p w14:paraId="1DAAF3D6" w14:textId="77777777" w:rsidR="0049208C" w:rsidRPr="003B5AC8" w:rsidRDefault="0049208C" w:rsidP="0049208C">
            <w:pPr>
              <w:numPr>
                <w:ilvl w:val="0"/>
                <w:numId w:val="43"/>
              </w:numPr>
              <w:ind w:left="1080"/>
              <w:jc w:val="both"/>
              <w:rPr>
                <w:color w:val="000000" w:themeColor="text1"/>
                <w:lang w:eastAsia="zh-CN"/>
              </w:rPr>
            </w:pPr>
            <w:r w:rsidRPr="003B5AC8">
              <w:rPr>
                <w:color w:val="000000" w:themeColor="text1"/>
                <w:lang w:eastAsia="zh-CN"/>
              </w:rPr>
              <w:t xml:space="preserve">For cell edge data rate around 1 kbps, </w:t>
            </w:r>
          </w:p>
          <w:p w14:paraId="42591416"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 xml:space="preserve">For </w:t>
            </w:r>
            <w:proofErr w:type="spellStart"/>
            <w:r w:rsidRPr="003B5AC8">
              <w:rPr>
                <w:color w:val="000000" w:themeColor="text1"/>
                <w:lang w:eastAsia="zh-CN"/>
              </w:rPr>
              <w:t>UMa</w:t>
            </w:r>
            <w:proofErr w:type="spellEnd"/>
            <w:r w:rsidRPr="003B5AC8">
              <w:rPr>
                <w:color w:val="000000" w:themeColor="text1"/>
                <w:lang w:eastAsia="zh-CN"/>
              </w:rPr>
              <w:t xml:space="preserve">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6E64646F"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is at least 500 meters at BLER 10% when BS Tx power is from 33dBm to 43dBm and at BLER 1% when BS Tx power is from 38dBm to 43dBm</w:t>
            </w:r>
            <w:r w:rsidRPr="003B5AC8">
              <w:rPr>
                <w:color w:val="000000" w:themeColor="text1"/>
                <w:lang w:eastAsia="zh-CN"/>
              </w:rPr>
              <w:t>. The achievable maximum distance</w:t>
            </w:r>
            <w:r w:rsidRPr="003B5AC8">
              <w:rPr>
                <w:color w:val="000000" w:themeColor="text1"/>
              </w:rPr>
              <w:t xml:space="preserve"> can be smaller or larger than 500 meters at BLER 1% (about 370~1800 meters) when BS Tx power is 33dBm</w:t>
            </w:r>
          </w:p>
          <w:p w14:paraId="1C6DEB5D"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and 1% when BS Tx power is from 33dBm to 43dBm</w:t>
            </w:r>
          </w:p>
          <w:p w14:paraId="3FEB1E22"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 xml:space="preserve">For </w:t>
            </w:r>
            <w:proofErr w:type="spellStart"/>
            <w:r w:rsidRPr="003B5AC8">
              <w:rPr>
                <w:color w:val="000000" w:themeColor="text1"/>
                <w:lang w:eastAsia="zh-CN"/>
              </w:rPr>
              <w:t>UMa</w:t>
            </w:r>
            <w:proofErr w:type="spellEnd"/>
            <w:r w:rsidRPr="003B5AC8">
              <w:rPr>
                <w:color w:val="000000" w:themeColor="text1"/>
                <w:lang w:eastAsia="zh-CN"/>
              </w:rPr>
              <w:t xml:space="preserve"> NLOS pathloss model,</w:t>
            </w:r>
            <w:r w:rsidRPr="003B5AC8">
              <w:rPr>
                <w:rFonts w:hint="eastAsia"/>
                <w:color w:val="000000" w:themeColor="text1"/>
                <w:lang w:eastAsia="zh-CN"/>
              </w:rPr>
              <w:t xml:space="preserve"> </w:t>
            </w:r>
            <w:r w:rsidRPr="003B5AC8">
              <w:rPr>
                <w:color w:val="000000" w:themeColor="text1"/>
                <w:lang w:eastAsia="zh-CN"/>
              </w:rPr>
              <w:t>penetration margin 20 dB</w:t>
            </w:r>
          </w:p>
          <w:p w14:paraId="39EFE5E7"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can be smaller or larger than 500 meters at BLER 10% (about 190~1340 meters) and at BLER 1% (about 110~1000 meters) when BS Tx power is from 33dBm to 43dBm</w:t>
            </w:r>
          </w:p>
          <w:p w14:paraId="4353A9CE"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and 1% when BS Tx power is from 33dBm to 43dBm</w:t>
            </w:r>
          </w:p>
          <w:p w14:paraId="7BA62A56" w14:textId="77777777" w:rsidR="0049208C" w:rsidRPr="003B5AC8" w:rsidRDefault="0049208C" w:rsidP="0049208C">
            <w:pPr>
              <w:numPr>
                <w:ilvl w:val="0"/>
                <w:numId w:val="43"/>
              </w:numPr>
              <w:ind w:left="1080"/>
              <w:jc w:val="both"/>
              <w:rPr>
                <w:color w:val="000000" w:themeColor="text1"/>
                <w:lang w:eastAsia="zh-CN"/>
              </w:rPr>
            </w:pPr>
            <w:r w:rsidRPr="003B5AC8">
              <w:rPr>
                <w:color w:val="000000" w:themeColor="text1"/>
                <w:lang w:eastAsia="zh-CN"/>
              </w:rPr>
              <w:t xml:space="preserve">For cell edge data rate around 5~7 kbps, </w:t>
            </w:r>
          </w:p>
          <w:p w14:paraId="30B311AA"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 xml:space="preserve">For </w:t>
            </w:r>
            <w:proofErr w:type="spellStart"/>
            <w:r w:rsidRPr="003B5AC8">
              <w:rPr>
                <w:color w:val="000000" w:themeColor="text1"/>
                <w:lang w:eastAsia="zh-CN"/>
              </w:rPr>
              <w:t>UMa</w:t>
            </w:r>
            <w:proofErr w:type="spellEnd"/>
            <w:r w:rsidRPr="003B5AC8">
              <w:rPr>
                <w:color w:val="000000" w:themeColor="text1"/>
                <w:lang w:eastAsia="zh-CN"/>
              </w:rPr>
              <w:t xml:space="preserve">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60B97A4D"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is at least 500 meters at BLER 10% when BS Tx power is from 38dBm to 43dBm and at BLER 1% when BS Tx power is 43dBm</w:t>
            </w:r>
            <w:r w:rsidRPr="003B5AC8">
              <w:rPr>
                <w:color w:val="000000" w:themeColor="text1"/>
                <w:lang w:eastAsia="zh-CN"/>
              </w:rPr>
              <w:t>. The achievable maximum distance</w:t>
            </w:r>
            <w:r w:rsidRPr="003B5AC8">
              <w:rPr>
                <w:color w:val="000000" w:themeColor="text1"/>
              </w:rPr>
              <w:t xml:space="preserve"> can be smaller or larger than 500 meters at BLER 10% (about 480~2300 meters) when BS Tx power is 33dBm and at BLER 1% (about 210~1700 meters) when BS Tx power is from 33dBm to 38dBm</w:t>
            </w:r>
          </w:p>
          <w:p w14:paraId="4695CA1E"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when BS Tx power is from 33dBm to 43dBm and at BLER 1% when BS Tx power is from 38dBm to 43dBm. </w:t>
            </w:r>
            <w:r w:rsidRPr="003B5AC8">
              <w:rPr>
                <w:color w:val="000000" w:themeColor="text1"/>
                <w:lang w:eastAsia="zh-CN"/>
              </w:rPr>
              <w:t>The achievable maximum distance</w:t>
            </w:r>
            <w:r w:rsidRPr="003B5AC8">
              <w:rPr>
                <w:color w:val="000000" w:themeColor="text1"/>
              </w:rPr>
              <w:t xml:space="preserve"> can be smaller or larger than 500 meters at BLER 1% (about 430~1500 meters) when BS Tx power is 33dBm</w:t>
            </w:r>
          </w:p>
          <w:p w14:paraId="7B77BB2F"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 xml:space="preserve">For </w:t>
            </w:r>
            <w:proofErr w:type="spellStart"/>
            <w:r w:rsidRPr="003B5AC8">
              <w:rPr>
                <w:color w:val="000000" w:themeColor="text1"/>
                <w:lang w:eastAsia="zh-CN"/>
              </w:rPr>
              <w:t>UMa</w:t>
            </w:r>
            <w:proofErr w:type="spellEnd"/>
            <w:r w:rsidRPr="003B5AC8">
              <w:rPr>
                <w:color w:val="000000" w:themeColor="text1"/>
                <w:lang w:eastAsia="zh-CN"/>
              </w:rPr>
              <w:t xml:space="preserve"> NLOS pathloss model,</w:t>
            </w:r>
            <w:r w:rsidRPr="003B5AC8">
              <w:rPr>
                <w:rFonts w:hint="eastAsia"/>
                <w:color w:val="000000" w:themeColor="text1"/>
                <w:lang w:eastAsia="zh-CN"/>
              </w:rPr>
              <w:t xml:space="preserve"> </w:t>
            </w:r>
            <w:r w:rsidRPr="003B5AC8">
              <w:rPr>
                <w:color w:val="000000" w:themeColor="text1"/>
                <w:lang w:eastAsia="zh-CN"/>
              </w:rPr>
              <w:t>penetration margin 20 dB</w:t>
            </w:r>
          </w:p>
          <w:p w14:paraId="3B54F58F"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can be smaller or larger than 500 meters at BLER 10% (about 150~1280 meters) and at BLER 1% (about 70~710 meters) when BS Tx power is from 33dBm to 43dBm</w:t>
            </w:r>
          </w:p>
          <w:p w14:paraId="455D2F9D"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when BS Tx power is 43dBm. T</w:t>
            </w:r>
            <w:r w:rsidRPr="003B5AC8">
              <w:rPr>
                <w:color w:val="000000" w:themeColor="text1"/>
                <w:lang w:eastAsia="zh-CN"/>
              </w:rPr>
              <w:t>he achievable maximum distance</w:t>
            </w:r>
            <w:r w:rsidRPr="003B5AC8">
              <w:rPr>
                <w:color w:val="000000" w:themeColor="text1"/>
              </w:rPr>
              <w:t xml:space="preserve"> can be smaller or larger than 500 meters at BLER 10% (about 280~1070 meters) when BS Tx power is from 33dBm to 38dBm and at BLER 1% (about 130~810 meters) when BS Tx power is from 33dBm to 43dBm</w:t>
            </w:r>
          </w:p>
          <w:p w14:paraId="22F86A83" w14:textId="77777777" w:rsidR="0049208C" w:rsidRPr="003B5AC8" w:rsidRDefault="0049208C" w:rsidP="00AF3347">
            <w:pPr>
              <w:rPr>
                <w:rFonts w:eastAsiaTheme="minorEastAsia"/>
                <w:color w:val="000000" w:themeColor="text1"/>
                <w:lang w:eastAsia="zh-CN"/>
              </w:rPr>
            </w:pPr>
          </w:p>
          <w:p w14:paraId="2F1ADA37" w14:textId="77777777" w:rsidR="0049208C" w:rsidRPr="003B5AC8" w:rsidRDefault="0049208C" w:rsidP="00AF3347">
            <w:pPr>
              <w:rPr>
                <w:color w:val="000000" w:themeColor="text1"/>
                <w:lang w:eastAsia="zh-CN"/>
              </w:rPr>
            </w:pPr>
            <w:r w:rsidRPr="003B5AC8">
              <w:rPr>
                <w:rFonts w:hint="eastAsia"/>
                <w:color w:val="000000" w:themeColor="text1"/>
                <w:lang w:eastAsia="zh-CN"/>
              </w:rPr>
              <w:t>F</w:t>
            </w:r>
            <w:r w:rsidRPr="003B5AC8">
              <w:rPr>
                <w:color w:val="000000" w:themeColor="text1"/>
                <w:lang w:eastAsia="zh-CN"/>
              </w:rPr>
              <w:t xml:space="preserve">or D2R coverage, based on evaluation results, the achievable cell edge data rate and achievable maximum distance are observed at least for the following </w:t>
            </w:r>
            <w:r w:rsidRPr="003B5AC8">
              <w:rPr>
                <w:rFonts w:hint="eastAsia"/>
                <w:color w:val="000000" w:themeColor="text1"/>
                <w:lang w:eastAsia="zh-CN"/>
              </w:rPr>
              <w:t>scenarios</w:t>
            </w:r>
          </w:p>
          <w:p w14:paraId="3432336B" w14:textId="77777777" w:rsidR="0049208C" w:rsidRPr="003B5AC8" w:rsidRDefault="0049208C" w:rsidP="0049208C">
            <w:pPr>
              <w:numPr>
                <w:ilvl w:val="0"/>
                <w:numId w:val="43"/>
              </w:numPr>
              <w:ind w:left="1080"/>
              <w:jc w:val="both"/>
              <w:rPr>
                <w:color w:val="000000" w:themeColor="text1"/>
                <w:lang w:eastAsia="zh-CN"/>
              </w:rPr>
            </w:pPr>
            <w:r w:rsidRPr="003B5AC8">
              <w:rPr>
                <w:color w:val="000000" w:themeColor="text1"/>
                <w:lang w:eastAsia="zh-CN"/>
              </w:rPr>
              <w:t xml:space="preserve">For cell edge data rate around 0.1 kbps, </w:t>
            </w:r>
          </w:p>
          <w:p w14:paraId="04EB55A2"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 xml:space="preserve">For </w:t>
            </w:r>
            <w:proofErr w:type="spellStart"/>
            <w:r w:rsidRPr="003B5AC8">
              <w:rPr>
                <w:color w:val="000000" w:themeColor="text1"/>
                <w:lang w:eastAsia="zh-CN"/>
              </w:rPr>
              <w:t>UMa</w:t>
            </w:r>
            <w:proofErr w:type="spellEnd"/>
            <w:r w:rsidRPr="003B5AC8">
              <w:rPr>
                <w:color w:val="000000" w:themeColor="text1"/>
                <w:lang w:eastAsia="zh-CN"/>
              </w:rPr>
              <w:t xml:space="preserve">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5340DF73"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lastRenderedPageBreak/>
              <w:t>Device 2b: the achievable maximum distance</w:t>
            </w:r>
            <w:r w:rsidRPr="003B5AC8">
              <w:rPr>
                <w:color w:val="000000" w:themeColor="text1"/>
              </w:rPr>
              <w:t xml:space="preserve"> is smaller than 500 meters at BLER 10% (about 80~370 meters) and BLER 1% (about 40~300 meters) when device Tx power is -20dBm</w:t>
            </w:r>
            <w:r w:rsidRPr="003B5AC8">
              <w:rPr>
                <w:color w:val="000000" w:themeColor="text1"/>
                <w:lang w:eastAsia="zh-CN"/>
              </w:rPr>
              <w:t>. The achievable maximum distance</w:t>
            </w:r>
            <w:r w:rsidRPr="003B5AC8">
              <w:rPr>
                <w:color w:val="000000" w:themeColor="text1"/>
              </w:rPr>
              <w:t xml:space="preserve"> can be smaller or larger than 500 meters at BLER 10% (about 150~660 meters) and at BLER 1% (about 80~540 meters) when device Tx power is -10dBm</w:t>
            </w:r>
          </w:p>
          <w:p w14:paraId="7AC91012"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and 1% when device Tx power is from -3dBm to 5dBm</w:t>
            </w:r>
          </w:p>
          <w:p w14:paraId="0E7A85D1"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 xml:space="preserve">For </w:t>
            </w:r>
            <w:proofErr w:type="spellStart"/>
            <w:r w:rsidRPr="003B5AC8">
              <w:rPr>
                <w:color w:val="000000" w:themeColor="text1"/>
                <w:lang w:eastAsia="zh-CN"/>
              </w:rPr>
              <w:t>UMa</w:t>
            </w:r>
            <w:proofErr w:type="spellEnd"/>
            <w:r w:rsidRPr="003B5AC8">
              <w:rPr>
                <w:color w:val="000000" w:themeColor="text1"/>
                <w:lang w:eastAsia="zh-CN"/>
              </w:rPr>
              <w:t xml:space="preserve"> NLOS pathloss model,</w:t>
            </w:r>
            <w:r w:rsidRPr="003B5AC8">
              <w:rPr>
                <w:rFonts w:hint="eastAsia"/>
                <w:color w:val="000000" w:themeColor="text1"/>
                <w:lang w:eastAsia="zh-CN"/>
              </w:rPr>
              <w:t xml:space="preserve"> </w:t>
            </w:r>
            <w:r w:rsidRPr="003B5AC8">
              <w:rPr>
                <w:color w:val="000000" w:themeColor="text1"/>
                <w:lang w:eastAsia="zh-CN"/>
              </w:rPr>
              <w:t>penetration margin 20 dB</w:t>
            </w:r>
          </w:p>
          <w:p w14:paraId="0D6C5F65"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is smaller than 500 meters at BLER 10% (about 20~200 meters) and at BLER 1% (10~160 meters) when device Tx power is from -20dBm to -10dBm</w:t>
            </w:r>
          </w:p>
          <w:p w14:paraId="11946F93"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 xml:space="preserve">Device C: the achievable maximum distance is at least 500 meters at BLER 10% when device Tx power is 5dBm. The achievable maximum distance can be smaller or larger than 500 meters at BLER 10% </w:t>
            </w:r>
            <w:r w:rsidRPr="003B5AC8">
              <w:rPr>
                <w:color w:val="000000" w:themeColor="text1"/>
              </w:rPr>
              <w:t xml:space="preserve">(about 320~680 meters) </w:t>
            </w:r>
            <w:r w:rsidRPr="003B5AC8">
              <w:rPr>
                <w:color w:val="000000" w:themeColor="text1"/>
                <w:lang w:eastAsia="zh-CN"/>
              </w:rPr>
              <w:t xml:space="preserve">when device Tx power is from -3dBm to 0dBm and at BLER 1% </w:t>
            </w:r>
            <w:r w:rsidRPr="003B5AC8">
              <w:rPr>
                <w:color w:val="000000" w:themeColor="text1"/>
              </w:rPr>
              <w:t xml:space="preserve">(about 260~730 meters) </w:t>
            </w:r>
            <w:r w:rsidRPr="003B5AC8">
              <w:rPr>
                <w:color w:val="000000" w:themeColor="text1"/>
                <w:lang w:eastAsia="zh-CN"/>
              </w:rPr>
              <w:t>when device Tx power is from -3dBm to 5dBm</w:t>
            </w:r>
          </w:p>
          <w:p w14:paraId="068911A1" w14:textId="77777777" w:rsidR="0049208C" w:rsidRPr="003B5AC8" w:rsidRDefault="0049208C" w:rsidP="0049208C">
            <w:pPr>
              <w:numPr>
                <w:ilvl w:val="0"/>
                <w:numId w:val="43"/>
              </w:numPr>
              <w:ind w:left="1080"/>
              <w:jc w:val="both"/>
              <w:rPr>
                <w:color w:val="000000" w:themeColor="text1"/>
                <w:lang w:eastAsia="zh-CN"/>
              </w:rPr>
            </w:pPr>
            <w:r w:rsidRPr="003B5AC8">
              <w:rPr>
                <w:color w:val="000000" w:themeColor="text1"/>
                <w:lang w:eastAsia="zh-CN"/>
              </w:rPr>
              <w:t xml:space="preserve">For cell edge data rate around 1 kbps, </w:t>
            </w:r>
          </w:p>
          <w:p w14:paraId="5375FBF1"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 xml:space="preserve">For </w:t>
            </w:r>
            <w:proofErr w:type="spellStart"/>
            <w:r w:rsidRPr="003B5AC8">
              <w:rPr>
                <w:color w:val="000000" w:themeColor="text1"/>
                <w:lang w:eastAsia="zh-CN"/>
              </w:rPr>
              <w:t>UMa</w:t>
            </w:r>
            <w:proofErr w:type="spellEnd"/>
            <w:r w:rsidRPr="003B5AC8">
              <w:rPr>
                <w:color w:val="000000" w:themeColor="text1"/>
                <w:lang w:eastAsia="zh-CN"/>
              </w:rPr>
              <w:t xml:space="preserve">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704F3E11"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 xml:space="preserve">Device 2b: </w:t>
            </w:r>
            <w:r w:rsidRPr="003B5AC8">
              <w:rPr>
                <w:color w:val="000000" w:themeColor="text1"/>
              </w:rPr>
              <w:t>t</w:t>
            </w:r>
            <w:r w:rsidRPr="003B5AC8">
              <w:rPr>
                <w:color w:val="000000" w:themeColor="text1"/>
                <w:lang w:eastAsia="zh-CN"/>
              </w:rPr>
              <w:t>he achievable maximum distance</w:t>
            </w:r>
            <w:r w:rsidRPr="003B5AC8">
              <w:rPr>
                <w:color w:val="000000" w:themeColor="text1"/>
              </w:rPr>
              <w:t xml:space="preserve"> can be smaller or larger than 500 meters at BLER 10% (about 110~810 meters) and at BLER 1% (about 50~600 meters) when device Tx power is -10dBm. T</w:t>
            </w:r>
            <w:r w:rsidRPr="003B5AC8">
              <w:rPr>
                <w:color w:val="000000" w:themeColor="text1"/>
                <w:lang w:eastAsia="zh-CN"/>
              </w:rPr>
              <w:t>he achievable maximum distance</w:t>
            </w:r>
            <w:r w:rsidRPr="003B5AC8">
              <w:rPr>
                <w:color w:val="000000" w:themeColor="text1"/>
              </w:rPr>
              <w:t xml:space="preserve"> is smaller than 500 meters at BLER 10% (about 60~450 meters) and BLER 1% (about 30~230 meters) when device Tx power is -20dBm.</w:t>
            </w:r>
          </w:p>
          <w:p w14:paraId="2B0CF322"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when device Tx power is from 0dBm to 5dBm and at BLER 1% when device Tx power is 5dBm. T</w:t>
            </w:r>
            <w:r w:rsidRPr="003B5AC8">
              <w:rPr>
                <w:color w:val="000000" w:themeColor="text1"/>
                <w:lang w:eastAsia="zh-CN"/>
              </w:rPr>
              <w:t>he achievable maximum distance</w:t>
            </w:r>
            <w:r w:rsidRPr="003B5AC8">
              <w:rPr>
                <w:color w:val="000000" w:themeColor="text1"/>
              </w:rPr>
              <w:t xml:space="preserve"> can be smaller or larger than 500 meters at BLER 10% (about 460~1230 meters) when device Tx power is -3dBm and at BLER 1% (about 310~1090 meters) when device Tx power is from -3dBm to 0dBm</w:t>
            </w:r>
          </w:p>
          <w:p w14:paraId="2AD83AFE"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 xml:space="preserve">For </w:t>
            </w:r>
            <w:proofErr w:type="spellStart"/>
            <w:r w:rsidRPr="003B5AC8">
              <w:rPr>
                <w:color w:val="000000" w:themeColor="text1"/>
                <w:lang w:eastAsia="zh-CN"/>
              </w:rPr>
              <w:t>UMa</w:t>
            </w:r>
            <w:proofErr w:type="spellEnd"/>
            <w:r w:rsidRPr="003B5AC8">
              <w:rPr>
                <w:color w:val="000000" w:themeColor="text1"/>
                <w:lang w:eastAsia="zh-CN"/>
              </w:rPr>
              <w:t xml:space="preserve"> NLOS pathloss model,</w:t>
            </w:r>
            <w:r w:rsidRPr="003B5AC8">
              <w:rPr>
                <w:rFonts w:hint="eastAsia"/>
                <w:color w:val="000000" w:themeColor="text1"/>
                <w:lang w:eastAsia="zh-CN"/>
              </w:rPr>
              <w:t xml:space="preserve"> </w:t>
            </w:r>
            <w:r w:rsidRPr="003B5AC8">
              <w:rPr>
                <w:color w:val="000000" w:themeColor="text1"/>
                <w:lang w:eastAsia="zh-CN"/>
              </w:rPr>
              <w:t>penetration margin 20 dB</w:t>
            </w:r>
          </w:p>
          <w:p w14:paraId="445BDB5E"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is smaller than 500 meters at BLER 10% (about 20~250 meters) and at BLER 1% (about 10~180 meters) when device Tx power is from -20dBm to -10dBm</w:t>
            </w:r>
          </w:p>
          <w:p w14:paraId="12FB8EBA"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can be smaller or larger than 500 meters at BLER 10% (about 230~600 meters) when device Tx power is 5dBm. T</w:t>
            </w:r>
            <w:r w:rsidRPr="003B5AC8">
              <w:rPr>
                <w:color w:val="000000" w:themeColor="text1"/>
                <w:lang w:eastAsia="zh-CN"/>
              </w:rPr>
              <w:t>he achievable maximum distance</w:t>
            </w:r>
            <w:r w:rsidRPr="003B5AC8">
              <w:rPr>
                <w:color w:val="000000" w:themeColor="text1"/>
              </w:rPr>
              <w:t xml:space="preserve"> is smaller than 500 meters at BLER 10% (about 140~450 meters) when device Tx power is from -3dBm to 0dBm and at BLER 1% (about 100~450 meters) when device Tx power is from -3dBm to 5dBm.</w:t>
            </w:r>
          </w:p>
          <w:p w14:paraId="579F266C" w14:textId="77777777" w:rsidR="0049208C" w:rsidRPr="003B5AC8" w:rsidRDefault="0049208C" w:rsidP="0049208C">
            <w:pPr>
              <w:numPr>
                <w:ilvl w:val="0"/>
                <w:numId w:val="43"/>
              </w:numPr>
              <w:ind w:left="1080"/>
              <w:jc w:val="both"/>
              <w:rPr>
                <w:color w:val="000000" w:themeColor="text1"/>
                <w:lang w:eastAsia="zh-CN"/>
              </w:rPr>
            </w:pPr>
            <w:r w:rsidRPr="003B5AC8">
              <w:rPr>
                <w:color w:val="000000" w:themeColor="text1"/>
                <w:lang w:eastAsia="zh-CN"/>
              </w:rPr>
              <w:t xml:space="preserve">For cell edge data rate around 5~7 kbps, </w:t>
            </w:r>
          </w:p>
          <w:p w14:paraId="0F91E790"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 xml:space="preserve">For </w:t>
            </w:r>
            <w:proofErr w:type="spellStart"/>
            <w:r w:rsidRPr="003B5AC8">
              <w:rPr>
                <w:color w:val="000000" w:themeColor="text1"/>
                <w:lang w:eastAsia="zh-CN"/>
              </w:rPr>
              <w:t>UMa</w:t>
            </w:r>
            <w:proofErr w:type="spellEnd"/>
            <w:r w:rsidRPr="003B5AC8">
              <w:rPr>
                <w:color w:val="000000" w:themeColor="text1"/>
                <w:lang w:eastAsia="zh-CN"/>
              </w:rPr>
              <w:t xml:space="preserve">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6B6D291F"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can be smaller or larger than 500 meters at BLER 10% (about 100~680 meters) when device Tx power is -10dBm.</w:t>
            </w:r>
            <w:r w:rsidRPr="003B5AC8">
              <w:rPr>
                <w:color w:val="000000" w:themeColor="text1"/>
                <w:lang w:eastAsia="zh-CN"/>
              </w:rPr>
              <w:t xml:space="preserve"> The achievable maximum distance</w:t>
            </w:r>
            <w:r w:rsidRPr="003B5AC8">
              <w:rPr>
                <w:color w:val="000000" w:themeColor="text1"/>
              </w:rPr>
              <w:t xml:space="preserve"> is smaller than 500 meters at BLER 10% (about 60~270 meters) when device Tx power is -20dBm and at BLER 1% (about 40~390 meters) when device Tx power is from -20dBm to -10dBm</w:t>
            </w:r>
          </w:p>
          <w:p w14:paraId="55CF71BD"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can be smaller or larger than 500 meters at BLER 10% (about 300~1220 meters) and at BLER </w:t>
            </w:r>
            <w:r w:rsidRPr="003B5AC8">
              <w:rPr>
                <w:color w:val="000000" w:themeColor="text1"/>
              </w:rPr>
              <w:lastRenderedPageBreak/>
              <w:t>1% (about 240~960 meters) when device Tx power is from -3dBm to 5dBm</w:t>
            </w:r>
          </w:p>
          <w:p w14:paraId="124B33A8" w14:textId="77777777" w:rsidR="0049208C" w:rsidRDefault="0049208C" w:rsidP="0049208C">
            <w:pPr>
              <w:numPr>
                <w:ilvl w:val="1"/>
                <w:numId w:val="43"/>
              </w:numPr>
              <w:ind w:left="1800"/>
              <w:jc w:val="both"/>
              <w:rPr>
                <w:lang w:eastAsia="zh-CN"/>
              </w:rPr>
            </w:pPr>
            <w:r w:rsidRPr="003B5AC8">
              <w:rPr>
                <w:color w:val="000000" w:themeColor="text1"/>
                <w:lang w:eastAsia="zh-CN"/>
              </w:rPr>
              <w:t xml:space="preserve">For </w:t>
            </w:r>
            <w:proofErr w:type="spellStart"/>
            <w:r w:rsidRPr="003B5AC8">
              <w:rPr>
                <w:color w:val="000000" w:themeColor="text1"/>
                <w:lang w:eastAsia="zh-CN"/>
              </w:rPr>
              <w:t>UMa</w:t>
            </w:r>
            <w:proofErr w:type="spellEnd"/>
            <w:r w:rsidRPr="003B5AC8">
              <w:rPr>
                <w:color w:val="000000" w:themeColor="text1"/>
                <w:lang w:eastAsia="zh-CN"/>
              </w:rPr>
              <w:t xml:space="preserve"> NLOS pathloss model,</w:t>
            </w:r>
            <w:r w:rsidRPr="003B5AC8">
              <w:rPr>
                <w:rFonts w:hint="eastAsia"/>
                <w:color w:val="000000" w:themeColor="text1"/>
                <w:lang w:eastAsia="zh-CN"/>
              </w:rPr>
              <w:t xml:space="preserve"> </w:t>
            </w:r>
            <w:r w:rsidRPr="003B5AC8">
              <w:rPr>
                <w:color w:val="000000" w:themeColor="text1"/>
                <w:lang w:eastAsia="zh-CN"/>
              </w:rPr>
              <w:t xml:space="preserve">penetration </w:t>
            </w:r>
            <w:r>
              <w:rPr>
                <w:lang w:eastAsia="zh-CN"/>
              </w:rPr>
              <w:t>margin 20 dB</w:t>
            </w:r>
          </w:p>
          <w:p w14:paraId="6A097F42" w14:textId="77777777" w:rsidR="0049208C" w:rsidRDefault="0049208C" w:rsidP="0049208C">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0963EEE8" w14:textId="77777777" w:rsidR="0049208C" w:rsidRDefault="0049208C" w:rsidP="0049208C">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-3dBm to 5dBm</w:t>
            </w:r>
          </w:p>
          <w:p w14:paraId="59D0EB48" w14:textId="77777777" w:rsidR="0049208C" w:rsidRDefault="0049208C" w:rsidP="00AF3347">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1111CDCE" w14:textId="77777777" w:rsidR="0049208C" w:rsidRDefault="0049208C" w:rsidP="0049208C">
      <w:pPr>
        <w:rPr>
          <w:rFonts w:eastAsia="MS Mincho"/>
          <w:lang w:eastAsia="ja-JP"/>
        </w:rPr>
      </w:pPr>
    </w:p>
    <w:p w14:paraId="731119B2" w14:textId="77777777" w:rsidR="0049208C" w:rsidRDefault="0049208C" w:rsidP="0049208C">
      <w:pPr>
        <w:rPr>
          <w:rFonts w:eastAsia="MS Mincho"/>
          <w:lang w:eastAsia="ja-JP"/>
        </w:rPr>
      </w:pPr>
    </w:p>
    <w:p w14:paraId="7213B4E7" w14:textId="77777777" w:rsidR="0049208C" w:rsidRPr="003A734F" w:rsidRDefault="0049208C" w:rsidP="0049208C">
      <w:pPr>
        <w:rPr>
          <w:rFonts w:eastAsia="MS Mincho"/>
          <w:highlight w:val="green"/>
          <w:lang w:eastAsia="ja-JP"/>
        </w:rPr>
      </w:pPr>
      <w:r w:rsidRPr="003A734F">
        <w:rPr>
          <w:rFonts w:eastAsia="MS Mincho" w:hint="eastAsia"/>
          <w:highlight w:val="green"/>
          <w:lang w:eastAsia="ja-JP"/>
        </w:rPr>
        <w:t>Agreement:</w:t>
      </w:r>
    </w:p>
    <w:p w14:paraId="790FE9D7" w14:textId="77777777" w:rsidR="0049208C" w:rsidRPr="0068013F" w:rsidRDefault="0049208C" w:rsidP="0049208C">
      <w:pPr>
        <w:rPr>
          <w:rFonts w:eastAsia="MS Mincho"/>
          <w:lang w:eastAsia="ja-JP"/>
        </w:rPr>
      </w:pPr>
      <w:r w:rsidRPr="0068013F">
        <w:rPr>
          <w:rFonts w:eastAsia="MS Mincho"/>
          <w:lang w:eastAsia="ja-JP"/>
        </w:rPr>
        <w:t>For Rel-20 study, RAN1 has identified the followings</w:t>
      </w:r>
    </w:p>
    <w:p w14:paraId="728ADAE8" w14:textId="77777777" w:rsidR="0049208C" w:rsidRPr="0068013F" w:rsidRDefault="0049208C" w:rsidP="0049208C">
      <w:pPr>
        <w:pStyle w:val="affa"/>
        <w:widowControl/>
        <w:numPr>
          <w:ilvl w:val="0"/>
          <w:numId w:val="56"/>
        </w:numPr>
        <w:ind w:firstLineChars="0"/>
        <w:jc w:val="left"/>
        <w:rPr>
          <w:rFonts w:ascii="Times New Roman" w:eastAsia="MS Mincho" w:hAnsi="Times New Roman"/>
          <w:lang w:eastAsia="ja-JP"/>
        </w:rPr>
      </w:pPr>
      <w:r w:rsidRPr="0068013F">
        <w:rPr>
          <w:rFonts w:ascii="Times New Roman" w:eastAsia="MS Mincho" w:hAnsi="Times New Roman"/>
          <w:lang w:eastAsia="ja-JP"/>
        </w:rPr>
        <w:t>Device C achieves better coverage than Device 2b for both R2D and D2R</w:t>
      </w:r>
    </w:p>
    <w:p w14:paraId="53FCF595" w14:textId="77777777" w:rsidR="0049208C" w:rsidRPr="0068013F" w:rsidRDefault="0049208C" w:rsidP="0049208C">
      <w:pPr>
        <w:pStyle w:val="affa"/>
        <w:widowControl/>
        <w:numPr>
          <w:ilvl w:val="0"/>
          <w:numId w:val="56"/>
        </w:numPr>
        <w:ind w:firstLineChars="0"/>
        <w:jc w:val="left"/>
        <w:rPr>
          <w:rFonts w:ascii="Times New Roman" w:eastAsia="MS Mincho" w:hAnsi="Times New Roman"/>
          <w:lang w:eastAsia="ja-JP"/>
        </w:rPr>
      </w:pPr>
      <w:r w:rsidRPr="0068013F">
        <w:rPr>
          <w:rFonts w:ascii="Times New Roman" w:eastAsia="MS Mincho" w:hAnsi="Times New Roman"/>
          <w:lang w:eastAsia="ja-JP"/>
        </w:rPr>
        <w:t xml:space="preserve">Device 2b is applicable to outdoor scenarios for short distance </w:t>
      </w:r>
      <w:proofErr w:type="gramStart"/>
      <w:r w:rsidRPr="0068013F">
        <w:rPr>
          <w:rFonts w:ascii="Times New Roman" w:eastAsia="MS Mincho" w:hAnsi="Times New Roman"/>
          <w:lang w:eastAsia="ja-JP"/>
        </w:rPr>
        <w:t>e.g.</w:t>
      </w:r>
      <w:proofErr w:type="gramEnd"/>
      <w:r w:rsidRPr="0068013F">
        <w:rPr>
          <w:rFonts w:ascii="Times New Roman" w:eastAsia="MS Mincho" w:hAnsi="Times New Roman"/>
          <w:lang w:eastAsia="ja-JP"/>
        </w:rPr>
        <w:t xml:space="preserve"> 50-200m</w:t>
      </w:r>
    </w:p>
    <w:p w14:paraId="2A664659" w14:textId="77777777" w:rsidR="0049208C" w:rsidRPr="0068013F" w:rsidRDefault="0049208C" w:rsidP="0049208C">
      <w:pPr>
        <w:pStyle w:val="affa"/>
        <w:widowControl/>
        <w:numPr>
          <w:ilvl w:val="0"/>
          <w:numId w:val="56"/>
        </w:numPr>
        <w:ind w:firstLineChars="0"/>
        <w:jc w:val="left"/>
        <w:rPr>
          <w:rFonts w:ascii="Times New Roman" w:eastAsia="MS Mincho" w:hAnsi="Times New Roman"/>
          <w:lang w:eastAsia="ja-JP"/>
        </w:rPr>
      </w:pPr>
      <w:r w:rsidRPr="0068013F">
        <w:rPr>
          <w:rFonts w:ascii="Times New Roman" w:eastAsia="MS Mincho" w:hAnsi="Times New Roman"/>
          <w:lang w:eastAsia="ja-JP"/>
        </w:rPr>
        <w:t xml:space="preserve">Device C is applicable to outdoor scenarios for both short and large distance </w:t>
      </w:r>
      <w:proofErr w:type="gramStart"/>
      <w:r w:rsidRPr="0068013F">
        <w:rPr>
          <w:rFonts w:ascii="Times New Roman" w:eastAsia="MS Mincho" w:hAnsi="Times New Roman"/>
          <w:lang w:eastAsia="ja-JP"/>
        </w:rPr>
        <w:t>e.g.</w:t>
      </w:r>
      <w:proofErr w:type="gramEnd"/>
      <w:r w:rsidRPr="0068013F">
        <w:rPr>
          <w:rFonts w:ascii="Times New Roman" w:eastAsia="MS Mincho" w:hAnsi="Times New Roman"/>
          <w:lang w:eastAsia="ja-JP"/>
        </w:rPr>
        <w:t xml:space="preserve"> 50-500m</w:t>
      </w:r>
    </w:p>
    <w:p w14:paraId="30A5896B" w14:textId="77777777" w:rsidR="0049208C" w:rsidRPr="003A734F" w:rsidRDefault="0049208C" w:rsidP="0049208C">
      <w:pPr>
        <w:pStyle w:val="affa"/>
        <w:widowControl/>
        <w:numPr>
          <w:ilvl w:val="0"/>
          <w:numId w:val="56"/>
        </w:numPr>
        <w:ind w:firstLineChars="0"/>
        <w:jc w:val="left"/>
        <w:rPr>
          <w:rFonts w:ascii="Times New Roman" w:eastAsia="MS Mincho" w:hAnsi="Times New Roman"/>
          <w:lang w:eastAsia="ja-JP"/>
        </w:rPr>
      </w:pPr>
      <w:r w:rsidRPr="003A734F">
        <w:rPr>
          <w:rFonts w:ascii="Times New Roman" w:eastAsia="MS Mincho" w:hAnsi="Times New Roman" w:hint="eastAsia"/>
          <w:lang w:eastAsia="ja-JP"/>
        </w:rPr>
        <w:t>Note: Necessity of Device 2b and C in terms of aspects other than coverage is up to RAN decision</w:t>
      </w:r>
    </w:p>
    <w:p w14:paraId="31541087" w14:textId="3D0B770D" w:rsidR="00F14481" w:rsidRDefault="00F14481">
      <w:pPr>
        <w:rPr>
          <w:rFonts w:eastAsia="等线"/>
          <w:b/>
          <w:i/>
        </w:rPr>
      </w:pPr>
    </w:p>
    <w:p w14:paraId="4E7AFE6F" w14:textId="77777777" w:rsidR="00645A26" w:rsidRDefault="00645A26" w:rsidP="00645A26">
      <w:pPr>
        <w:rPr>
          <w:rFonts w:eastAsia="MS Mincho"/>
          <w:lang w:eastAsia="ja-JP"/>
        </w:rPr>
      </w:pPr>
    </w:p>
    <w:p w14:paraId="5F7FC875" w14:textId="77777777" w:rsidR="00645A26" w:rsidRDefault="00645A26" w:rsidP="00645A26">
      <w:pPr>
        <w:rPr>
          <w:rFonts w:eastAsia="MS Mincho"/>
          <w:lang w:eastAsia="ja-JP"/>
        </w:rPr>
      </w:pPr>
      <w:r w:rsidRPr="00075F6B">
        <w:rPr>
          <w:rFonts w:eastAsia="MS Mincho" w:hint="eastAsia"/>
          <w:highlight w:val="green"/>
          <w:lang w:eastAsia="ja-JP"/>
        </w:rPr>
        <w:t>Agreement:</w:t>
      </w:r>
    </w:p>
    <w:p w14:paraId="443A0C11" w14:textId="77777777" w:rsidR="00645A26" w:rsidRPr="00064B41" w:rsidRDefault="00645A26" w:rsidP="00645A26">
      <w:pPr>
        <w:pStyle w:val="affa"/>
        <w:widowControl/>
        <w:numPr>
          <w:ilvl w:val="0"/>
          <w:numId w:val="59"/>
        </w:numPr>
        <w:ind w:firstLineChars="0"/>
        <w:jc w:val="left"/>
        <w:rPr>
          <w:rFonts w:ascii="Times New Roman" w:eastAsia="MS Mincho" w:hAnsi="Times New Roman"/>
          <w:lang w:eastAsia="ja-JP"/>
        </w:rPr>
      </w:pPr>
      <w:r w:rsidRPr="00064B41">
        <w:rPr>
          <w:rFonts w:ascii="Times New Roman" w:eastAsia="MS Mincho" w:hAnsi="Times New Roman"/>
          <w:lang w:eastAsia="ja-JP"/>
        </w:rPr>
        <w:t>RAN1 observes 5 dBm as the maximum transmit power for Device C to achieve maximum coverage in outdoor scenarios</w:t>
      </w:r>
      <w:r w:rsidRPr="00064B41">
        <w:rPr>
          <w:rFonts w:ascii="Times New Roman" w:eastAsia="MS Mincho" w:hAnsi="Times New Roman" w:hint="eastAsia"/>
          <w:lang w:eastAsia="ja-JP"/>
        </w:rPr>
        <w:t>.</w:t>
      </w:r>
    </w:p>
    <w:p w14:paraId="01EDC0AC" w14:textId="77777777" w:rsidR="00645A26" w:rsidRPr="00064B41" w:rsidRDefault="00645A26" w:rsidP="00645A26">
      <w:pPr>
        <w:pStyle w:val="affa"/>
        <w:widowControl/>
        <w:numPr>
          <w:ilvl w:val="0"/>
          <w:numId w:val="58"/>
        </w:numPr>
        <w:ind w:firstLineChars="0"/>
        <w:jc w:val="left"/>
        <w:rPr>
          <w:rFonts w:ascii="Times New Roman" w:eastAsia="MS Mincho" w:hAnsi="Times New Roman"/>
          <w:lang w:eastAsia="ja-JP"/>
        </w:rPr>
      </w:pPr>
      <w:r w:rsidRPr="00064B41">
        <w:rPr>
          <w:rFonts w:ascii="Times New Roman" w:eastAsia="MS Mincho" w:hAnsi="Times New Roman"/>
          <w:lang w:eastAsia="ja-JP"/>
        </w:rPr>
        <w:t>Values between -3dBm and 5dBm are feasible to achieve different coverage</w:t>
      </w:r>
      <w:r>
        <w:rPr>
          <w:rFonts w:ascii="Times New Roman" w:eastAsia="MS Mincho" w:hAnsi="Times New Roman" w:hint="eastAsia"/>
          <w:lang w:eastAsia="ja-JP"/>
        </w:rPr>
        <w:t>.</w:t>
      </w:r>
    </w:p>
    <w:p w14:paraId="19052775" w14:textId="77777777" w:rsidR="00645A26" w:rsidRPr="00064B41" w:rsidRDefault="00645A26" w:rsidP="00645A26">
      <w:pPr>
        <w:pStyle w:val="affa"/>
        <w:widowControl/>
        <w:numPr>
          <w:ilvl w:val="0"/>
          <w:numId w:val="58"/>
        </w:numPr>
        <w:ind w:firstLineChars="0"/>
        <w:jc w:val="left"/>
        <w:rPr>
          <w:rFonts w:ascii="Times New Roman" w:eastAsia="MS Mincho" w:hAnsi="Times New Roman"/>
          <w:lang w:eastAsia="ja-JP"/>
        </w:rPr>
      </w:pPr>
      <w:r w:rsidRPr="00064B41">
        <w:rPr>
          <w:rFonts w:ascii="Times New Roman" w:eastAsia="MS Mincho" w:hAnsi="Times New Roman"/>
          <w:lang w:eastAsia="ja-JP"/>
        </w:rPr>
        <w:t xml:space="preserve">This does not preclude RAN to </w:t>
      </w:r>
      <w:r>
        <w:rPr>
          <w:rFonts w:ascii="Times New Roman" w:eastAsia="MS Mincho" w:hAnsi="Times New Roman" w:hint="eastAsia"/>
          <w:lang w:eastAsia="ja-JP"/>
        </w:rPr>
        <w:t>select any</w:t>
      </w:r>
      <w:r w:rsidRPr="00064B41">
        <w:rPr>
          <w:rFonts w:ascii="Times New Roman" w:eastAsia="MS Mincho" w:hAnsi="Times New Roman"/>
          <w:lang w:eastAsia="ja-JP"/>
        </w:rPr>
        <w:t xml:space="preserve"> value(s) between -3 dBm and 5 dBm as maximum transmit power for Device C</w:t>
      </w:r>
      <w:r>
        <w:rPr>
          <w:rFonts w:ascii="Times New Roman" w:eastAsia="MS Mincho" w:hAnsi="Times New Roman" w:hint="eastAsia"/>
          <w:lang w:eastAsia="ja-JP"/>
        </w:rPr>
        <w:t>.</w:t>
      </w:r>
    </w:p>
    <w:p w14:paraId="7BE2FFC4" w14:textId="77777777" w:rsidR="00645A26" w:rsidRDefault="00645A26">
      <w:pPr>
        <w:rPr>
          <w:rFonts w:eastAsia="等线"/>
          <w:b/>
          <w:i/>
        </w:rPr>
      </w:pPr>
    </w:p>
    <w:p w14:paraId="746A09DB"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t>Reference</w:t>
      </w:r>
    </w:p>
    <w:p w14:paraId="23090B39"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2D005C8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01E98FB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RP-253394</w:t>
      </w:r>
      <w:r>
        <w:rPr>
          <w:rFonts w:ascii="Times New Roman" w:eastAsiaTheme="minorEastAsia" w:hAnsi="Times New Roman"/>
        </w:rPr>
        <w:tab/>
        <w:t>Revised SID: Study on enhancements for solutions for Ambient IoT (Internet of Things) in NR outdoor for active devices</w:t>
      </w:r>
    </w:p>
    <w:bookmarkEnd w:id="19"/>
    <w:p w14:paraId="783A3012"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R1-2600068</w:t>
      </w:r>
      <w:r>
        <w:rPr>
          <w:rFonts w:ascii="Times New Roman" w:eastAsiaTheme="minorEastAsia" w:hAnsi="Times New Roman"/>
        </w:rPr>
        <w:tab/>
        <w:t>Evaluations for R20 A-IoT</w:t>
      </w:r>
      <w:r>
        <w:rPr>
          <w:rFonts w:ascii="Times New Roman" w:eastAsiaTheme="minorEastAsia" w:hAnsi="Times New Roman"/>
        </w:rPr>
        <w:tab/>
        <w:t>FUTUREWEI</w:t>
      </w:r>
    </w:p>
    <w:p w14:paraId="6B531A46"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R1-2600087</w:t>
      </w:r>
      <w:r>
        <w:rPr>
          <w:rFonts w:ascii="Times New Roman" w:eastAsiaTheme="minorEastAsia" w:hAnsi="Times New Roman"/>
        </w:rPr>
        <w:tab/>
        <w:t>Evaluation for active A-IoT device in outdoor scenario</w:t>
      </w:r>
      <w:r>
        <w:rPr>
          <w:rFonts w:ascii="Times New Roman" w:eastAsiaTheme="minorEastAsia" w:hAnsi="Times New Roman"/>
        </w:rPr>
        <w:tab/>
        <w:t xml:space="preserve">Huawei, </w:t>
      </w:r>
      <w:proofErr w:type="spellStart"/>
      <w:r>
        <w:rPr>
          <w:rFonts w:ascii="Times New Roman" w:eastAsiaTheme="minorEastAsia" w:hAnsi="Times New Roman"/>
        </w:rPr>
        <w:t>HiSilicon</w:t>
      </w:r>
      <w:proofErr w:type="spellEnd"/>
    </w:p>
    <w:p w14:paraId="6E23EA62"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R1-2600100</w:t>
      </w:r>
      <w:r>
        <w:rPr>
          <w:rFonts w:ascii="Times New Roman" w:eastAsiaTheme="minorEastAsia" w:hAnsi="Times New Roman"/>
        </w:rPr>
        <w:tab/>
        <w:t>Evaluations for outdoor Ambient IoT</w:t>
      </w:r>
      <w:r>
        <w:rPr>
          <w:rFonts w:ascii="Times New Roman" w:eastAsiaTheme="minorEastAsia" w:hAnsi="Times New Roman"/>
        </w:rPr>
        <w:tab/>
      </w:r>
      <w:proofErr w:type="spellStart"/>
      <w:r>
        <w:rPr>
          <w:rFonts w:ascii="Times New Roman" w:eastAsiaTheme="minorEastAsia" w:hAnsi="Times New Roman"/>
        </w:rPr>
        <w:t>Spreadtrum</w:t>
      </w:r>
      <w:proofErr w:type="spellEnd"/>
      <w:r>
        <w:rPr>
          <w:rFonts w:ascii="Times New Roman" w:eastAsiaTheme="minorEastAsia" w:hAnsi="Times New Roman"/>
        </w:rPr>
        <w:t>, UNISOC</w:t>
      </w:r>
    </w:p>
    <w:p w14:paraId="72E3B4A6"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R1-2600178</w:t>
      </w:r>
      <w:r>
        <w:rPr>
          <w:rFonts w:ascii="Times New Roman" w:eastAsiaTheme="minorEastAsia" w:hAnsi="Times New Roman"/>
        </w:rPr>
        <w:tab/>
        <w:t>Discussion on EVM for Rel-20 A-IoT</w:t>
      </w:r>
      <w:r>
        <w:rPr>
          <w:rFonts w:ascii="Times New Roman" w:eastAsiaTheme="minorEastAsia" w:hAnsi="Times New Roman"/>
        </w:rPr>
        <w:tab/>
        <w:t>OPPO</w:t>
      </w:r>
    </w:p>
    <w:p w14:paraId="249638AC"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R1-2600209</w:t>
      </w:r>
      <w:r>
        <w:rPr>
          <w:rFonts w:ascii="Times New Roman" w:eastAsiaTheme="minorEastAsia" w:hAnsi="Times New Roman"/>
        </w:rPr>
        <w:tab/>
        <w:t>Discussion on Rel-20 A-IoT evaluation assumptions and results</w:t>
      </w:r>
      <w:r>
        <w:rPr>
          <w:rFonts w:ascii="Times New Roman" w:eastAsiaTheme="minorEastAsia" w:hAnsi="Times New Roman"/>
        </w:rPr>
        <w:tab/>
        <w:t>Ericsson</w:t>
      </w:r>
    </w:p>
    <w:p w14:paraId="3208D568"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R1-2600326</w:t>
      </w:r>
      <w:r>
        <w:rPr>
          <w:rFonts w:ascii="Times New Roman" w:eastAsiaTheme="minorEastAsia" w:hAnsi="Times New Roman"/>
        </w:rPr>
        <w:tab/>
        <w:t>Evaluation methodology for A-IoT outdoor deployment scenarios</w:t>
      </w:r>
      <w:r>
        <w:rPr>
          <w:rFonts w:ascii="Times New Roman" w:eastAsiaTheme="minorEastAsia" w:hAnsi="Times New Roman"/>
        </w:rPr>
        <w:tab/>
        <w:t>CATT</w:t>
      </w:r>
    </w:p>
    <w:p w14:paraId="17EFD618"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R1-2600367</w:t>
      </w:r>
      <w:r>
        <w:rPr>
          <w:rFonts w:ascii="Times New Roman" w:eastAsiaTheme="minorEastAsia" w:hAnsi="Times New Roman"/>
        </w:rPr>
        <w:tab/>
        <w:t xml:space="preserve">Evaluation for Rel-20 </w:t>
      </w:r>
      <w:proofErr w:type="spellStart"/>
      <w:r>
        <w:rPr>
          <w:rFonts w:ascii="Times New Roman" w:eastAsiaTheme="minorEastAsia" w:hAnsi="Times New Roman"/>
        </w:rPr>
        <w:t>AIoT</w:t>
      </w:r>
      <w:proofErr w:type="spellEnd"/>
      <w:r>
        <w:rPr>
          <w:rFonts w:ascii="Times New Roman" w:eastAsiaTheme="minorEastAsia" w:hAnsi="Times New Roman"/>
        </w:rPr>
        <w:tab/>
        <w:t>Nokia</w:t>
      </w:r>
    </w:p>
    <w:p w14:paraId="66F50BFE"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R1-2600377</w:t>
      </w:r>
      <w:r>
        <w:rPr>
          <w:rFonts w:ascii="Times New Roman" w:eastAsiaTheme="minorEastAsia" w:hAnsi="Times New Roman"/>
        </w:rPr>
        <w:tab/>
        <w:t>Discussion on evaluation results</w:t>
      </w:r>
      <w:r>
        <w:rPr>
          <w:rFonts w:ascii="Times New Roman" w:eastAsiaTheme="minorEastAsia" w:hAnsi="Times New Roman"/>
        </w:rPr>
        <w:tab/>
        <w:t>CMCC</w:t>
      </w:r>
    </w:p>
    <w:p w14:paraId="61D9EEBB"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R1-2600416</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00A86583"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R1-2600450</w:t>
      </w:r>
      <w:r>
        <w:rPr>
          <w:rFonts w:ascii="Times New Roman" w:eastAsiaTheme="minorEastAsia" w:hAnsi="Times New Roman"/>
        </w:rPr>
        <w:tab/>
        <w:t xml:space="preserve">Discussion on evaluation </w:t>
      </w:r>
      <w:proofErr w:type="gramStart"/>
      <w:r>
        <w:rPr>
          <w:rFonts w:ascii="Times New Roman" w:eastAsiaTheme="minorEastAsia" w:hAnsi="Times New Roman"/>
        </w:rPr>
        <w:t>for  active</w:t>
      </w:r>
      <w:proofErr w:type="gramEnd"/>
      <w:r>
        <w:rPr>
          <w:rFonts w:ascii="Times New Roman" w:eastAsiaTheme="minorEastAsia" w:hAnsi="Times New Roman"/>
        </w:rPr>
        <w:t xml:space="preserve"> Ambient IoT device</w:t>
      </w:r>
      <w:r>
        <w:rPr>
          <w:rFonts w:ascii="Times New Roman" w:eastAsiaTheme="minorEastAsia" w:hAnsi="Times New Roman"/>
        </w:rPr>
        <w:tab/>
        <w:t xml:space="preserve">ZTE Corporation, </w:t>
      </w:r>
      <w:proofErr w:type="spellStart"/>
      <w:r>
        <w:rPr>
          <w:rFonts w:ascii="Times New Roman" w:eastAsiaTheme="minorEastAsia" w:hAnsi="Times New Roman"/>
        </w:rPr>
        <w:t>Sanechips</w:t>
      </w:r>
      <w:proofErr w:type="spellEnd"/>
    </w:p>
    <w:p w14:paraId="574B037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R1-2600485</w:t>
      </w:r>
      <w:r>
        <w:rPr>
          <w:rFonts w:ascii="Times New Roman" w:eastAsiaTheme="minorEastAsia" w:hAnsi="Times New Roman"/>
        </w:rPr>
        <w:tab/>
        <w:t xml:space="preserve">Evaluation on Coverage for R20 </w:t>
      </w:r>
      <w:proofErr w:type="spellStart"/>
      <w:r>
        <w:rPr>
          <w:rFonts w:ascii="Times New Roman" w:eastAsiaTheme="minorEastAsia" w:hAnsi="Times New Roman"/>
        </w:rPr>
        <w:t>AIoT</w:t>
      </w:r>
      <w:proofErr w:type="spellEnd"/>
      <w:r>
        <w:rPr>
          <w:rFonts w:ascii="Times New Roman" w:eastAsiaTheme="minorEastAsia" w:hAnsi="Times New Roman"/>
        </w:rPr>
        <w:tab/>
        <w:t>vivo</w:t>
      </w:r>
    </w:p>
    <w:p w14:paraId="73CFF05F"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R1-2600544</w:t>
      </w:r>
      <w:r>
        <w:rPr>
          <w:rFonts w:ascii="Times New Roman" w:eastAsiaTheme="minorEastAsia" w:hAnsi="Times New Roman"/>
        </w:rPr>
        <w:tab/>
        <w:t>Evaluations for Rel-20 Ambient IoT SI</w:t>
      </w:r>
      <w:r>
        <w:rPr>
          <w:rFonts w:ascii="Times New Roman" w:eastAsiaTheme="minorEastAsia" w:hAnsi="Times New Roman"/>
        </w:rPr>
        <w:tab/>
        <w:t>LG Electronics</w:t>
      </w:r>
    </w:p>
    <w:p w14:paraId="0B456E84"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R1-2600658</w:t>
      </w:r>
      <w:r>
        <w:rPr>
          <w:rFonts w:ascii="Times New Roman" w:eastAsiaTheme="minorEastAsia" w:hAnsi="Times New Roman"/>
        </w:rPr>
        <w:tab/>
        <w:t>Evaluations for Ambient IoT</w:t>
      </w:r>
      <w:r>
        <w:rPr>
          <w:rFonts w:ascii="Times New Roman" w:eastAsiaTheme="minorEastAsia" w:hAnsi="Times New Roman"/>
        </w:rPr>
        <w:tab/>
        <w:t>NEC</w:t>
      </w:r>
    </w:p>
    <w:p w14:paraId="01AD772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R1-2600742</w:t>
      </w:r>
      <w:r>
        <w:rPr>
          <w:rFonts w:ascii="Times New Roman" w:eastAsiaTheme="minorEastAsia" w:hAnsi="Times New Roman"/>
        </w:rPr>
        <w:tab/>
        <w:t>Evaluations for Rel-20 Ambient IoT</w:t>
      </w:r>
      <w:r>
        <w:rPr>
          <w:rFonts w:ascii="Times New Roman" w:eastAsiaTheme="minorEastAsia" w:hAnsi="Times New Roman"/>
        </w:rPr>
        <w:tab/>
        <w:t>Samsung</w:t>
      </w:r>
    </w:p>
    <w:p w14:paraId="76BFD0CD"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R1-2601073</w:t>
      </w:r>
      <w:r>
        <w:rPr>
          <w:rFonts w:ascii="Times New Roman" w:eastAsiaTheme="minorEastAsia" w:hAnsi="Times New Roman"/>
        </w:rPr>
        <w:tab/>
        <w:t xml:space="preserve">Evaluations for Active </w:t>
      </w:r>
      <w:proofErr w:type="spellStart"/>
      <w:r>
        <w:rPr>
          <w:rFonts w:ascii="Times New Roman" w:eastAsiaTheme="minorEastAsia" w:hAnsi="Times New Roman"/>
        </w:rPr>
        <w:t>AIoT</w:t>
      </w:r>
      <w:proofErr w:type="spellEnd"/>
      <w:r>
        <w:rPr>
          <w:rFonts w:ascii="Times New Roman" w:eastAsiaTheme="minorEastAsia" w:hAnsi="Times New Roman"/>
        </w:rPr>
        <w:t xml:space="preserve"> Devices</w:t>
      </w:r>
      <w:r>
        <w:rPr>
          <w:rFonts w:ascii="Times New Roman" w:eastAsiaTheme="minorEastAsia" w:hAnsi="Times New Roman"/>
        </w:rPr>
        <w:tab/>
      </w:r>
      <w:proofErr w:type="spellStart"/>
      <w:r>
        <w:rPr>
          <w:rFonts w:ascii="Times New Roman" w:eastAsiaTheme="minorEastAsia" w:hAnsi="Times New Roman"/>
        </w:rPr>
        <w:t>InterDigital</w:t>
      </w:r>
      <w:proofErr w:type="spellEnd"/>
      <w:r>
        <w:rPr>
          <w:rFonts w:ascii="Times New Roman" w:eastAsiaTheme="minorEastAsia" w:hAnsi="Times New Roman"/>
        </w:rPr>
        <w:t>, Inc.</w:t>
      </w:r>
    </w:p>
    <w:p w14:paraId="37BA41EF"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R1-2601166</w:t>
      </w:r>
      <w:r>
        <w:rPr>
          <w:rFonts w:ascii="Times New Roman" w:eastAsiaTheme="minorEastAsia" w:hAnsi="Times New Roman"/>
        </w:rPr>
        <w:tab/>
        <w:t>Study on evaluations for Ambient IoT outdoor for active device</w:t>
      </w:r>
      <w:r>
        <w:rPr>
          <w:rFonts w:ascii="Times New Roman" w:eastAsiaTheme="minorEastAsia" w:hAnsi="Times New Roman"/>
        </w:rPr>
        <w:tab/>
        <w:t>NTT DOCOMO, INC.</w:t>
      </w:r>
    </w:p>
    <w:p w14:paraId="7F804929"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R1-2601259</w:t>
      </w:r>
      <w:r>
        <w:rPr>
          <w:rFonts w:ascii="Times New Roman" w:eastAsiaTheme="minorEastAsia" w:hAnsi="Times New Roman"/>
        </w:rPr>
        <w:tab/>
        <w:t>Evaluations for Ambient IoT in NR outdoor for active devices</w:t>
      </w:r>
      <w:r>
        <w:rPr>
          <w:rFonts w:ascii="Times New Roman" w:eastAsiaTheme="minorEastAsia" w:hAnsi="Times New Roman"/>
        </w:rPr>
        <w:tab/>
        <w:t>Qualcomm Incorporated</w:t>
      </w:r>
    </w:p>
    <w:p w14:paraId="778393D7"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R1-2601445</w:t>
      </w:r>
      <w:r>
        <w:rPr>
          <w:rFonts w:ascii="Times New Roman" w:eastAsiaTheme="minorEastAsia" w:hAnsi="Times New Roman"/>
        </w:rPr>
        <w:tab/>
        <w:t xml:space="preserve">Evaluation for Rel-20 </w:t>
      </w:r>
      <w:proofErr w:type="spellStart"/>
      <w:r>
        <w:rPr>
          <w:rFonts w:ascii="Times New Roman" w:eastAsiaTheme="minorEastAsia" w:hAnsi="Times New Roman"/>
        </w:rPr>
        <w:t>AIoT</w:t>
      </w:r>
      <w:proofErr w:type="spellEnd"/>
      <w:r>
        <w:rPr>
          <w:rFonts w:ascii="Times New Roman" w:eastAsiaTheme="minorEastAsia" w:hAnsi="Times New Roman"/>
        </w:rPr>
        <w:tab/>
        <w:t>IIT Kanpur</w:t>
      </w:r>
    </w:p>
    <w:sectPr w:rsidR="00EB06A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4B4D6" w14:textId="77777777" w:rsidR="00D97DD1" w:rsidRDefault="00D97DD1"/>
  </w:endnote>
  <w:endnote w:type="continuationSeparator" w:id="0">
    <w:p w14:paraId="36F3E114" w14:textId="77777777" w:rsidR="00D97DD1" w:rsidRDefault="00D97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AE864" w14:textId="77777777" w:rsidR="00D97DD1" w:rsidRDefault="00D97DD1"/>
  </w:footnote>
  <w:footnote w:type="continuationSeparator" w:id="0">
    <w:p w14:paraId="27B8F44E" w14:textId="77777777" w:rsidR="00D97DD1" w:rsidRDefault="00D97D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8"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E7F57DA"/>
    <w:multiLevelType w:val="multilevel"/>
    <w:tmpl w:val="0E7F57DA"/>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90C0E17"/>
    <w:multiLevelType w:val="multilevel"/>
    <w:tmpl w:val="190C0E1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5" w15:restartNumberingAfterBreak="0">
    <w:nsid w:val="193D5E14"/>
    <w:multiLevelType w:val="hybridMultilevel"/>
    <w:tmpl w:val="E66690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B8574D0"/>
    <w:multiLevelType w:val="multilevel"/>
    <w:tmpl w:val="1B8574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E002BBA"/>
    <w:multiLevelType w:val="multilevel"/>
    <w:tmpl w:val="1E002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04201A"/>
    <w:multiLevelType w:val="multilevel"/>
    <w:tmpl w:val="1F04201A"/>
    <w:lvl w:ilvl="0">
      <w:start w:val="1"/>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8AF357"/>
    <w:multiLevelType w:val="singleLevel"/>
    <w:tmpl w:val="258AF357"/>
    <w:lvl w:ilvl="0">
      <w:start w:val="1"/>
      <w:numFmt w:val="decimal"/>
      <w:suff w:val="space"/>
      <w:lvlText w:val="%1)"/>
      <w:lvlJc w:val="left"/>
    </w:lvl>
  </w:abstractNum>
  <w:abstractNum w:abstractNumId="21" w15:restartNumberingAfterBreak="0">
    <w:nsid w:val="2B744C43"/>
    <w:multiLevelType w:val="hybridMultilevel"/>
    <w:tmpl w:val="F79CB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34717FEE"/>
    <w:multiLevelType w:val="multilevel"/>
    <w:tmpl w:val="34717F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6" w15:restartNumberingAfterBreak="0">
    <w:nsid w:val="372D659C"/>
    <w:multiLevelType w:val="multilevel"/>
    <w:tmpl w:val="372D6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9D3456"/>
    <w:multiLevelType w:val="hybridMultilevel"/>
    <w:tmpl w:val="16562C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3E3336"/>
    <w:multiLevelType w:val="multilevel"/>
    <w:tmpl w:val="413E333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2"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9E060C0"/>
    <w:multiLevelType w:val="multilevel"/>
    <w:tmpl w:val="49E06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ADB0012"/>
    <w:multiLevelType w:val="hybridMultilevel"/>
    <w:tmpl w:val="E07EFE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2134BD1"/>
    <w:multiLevelType w:val="hybridMultilevel"/>
    <w:tmpl w:val="91528B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2615D2D"/>
    <w:multiLevelType w:val="multilevel"/>
    <w:tmpl w:val="62615D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58156DB"/>
    <w:multiLevelType w:val="multilevel"/>
    <w:tmpl w:val="658156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45"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00069B"/>
    <w:multiLevelType w:val="singleLevel"/>
    <w:tmpl w:val="7600069B"/>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iCs/>
        <w:lang w:val="en-US"/>
      </w:rPr>
    </w:lvl>
  </w:abstractNum>
  <w:abstractNum w:abstractNumId="5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4"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abstractNum w:abstractNumId="55" w15:restartNumberingAfterBreak="0">
    <w:nsid w:val="7E7A65B3"/>
    <w:multiLevelType w:val="multilevel"/>
    <w:tmpl w:val="7E7A65B3"/>
    <w:lvl w:ilvl="0">
      <w:start w:val="1"/>
      <w:numFmt w:val="bullet"/>
      <w:lvlText w:val=""/>
      <w:lvlJc w:val="left"/>
      <w:pPr>
        <w:tabs>
          <w:tab w:val="left" w:pos="720"/>
        </w:tabs>
        <w:ind w:left="720" w:hanging="360"/>
      </w:pPr>
      <w:rPr>
        <w:rFonts w:ascii="Symbol" w:hAnsi="Symbol" w:hint="default"/>
        <w:sz w:val="20"/>
      </w:rPr>
    </w:lvl>
    <w:lvl w:ilvl="1">
      <w:start w:val="3"/>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7EFA0B35"/>
    <w:multiLevelType w:val="hybridMultilevel"/>
    <w:tmpl w:val="67FA5C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FCF7432"/>
    <w:multiLevelType w:val="multilevel"/>
    <w:tmpl w:val="7FCF74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31"/>
  </w:num>
  <w:num w:numId="2">
    <w:abstractNumId w:val="53"/>
  </w:num>
  <w:num w:numId="3">
    <w:abstractNumId w:val="7"/>
  </w:num>
  <w:num w:numId="4">
    <w:abstractNumId w:val="6"/>
  </w:num>
  <w:num w:numId="5">
    <w:abstractNumId w:val="9"/>
  </w:num>
  <w:num w:numId="6">
    <w:abstractNumId w:val="2"/>
  </w:num>
  <w:num w:numId="7">
    <w:abstractNumId w:val="52"/>
  </w:num>
  <w:num w:numId="8">
    <w:abstractNumId w:val="47"/>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50"/>
  </w:num>
  <w:num w:numId="12">
    <w:abstractNumId w:val="19"/>
  </w:num>
  <w:num w:numId="13">
    <w:abstractNumId w:val="28"/>
  </w:num>
  <w:num w:numId="14">
    <w:abstractNumId w:val="49"/>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8"/>
  </w:num>
  <w:num w:numId="18">
    <w:abstractNumId w:val="35"/>
  </w:num>
  <w:num w:numId="19">
    <w:abstractNumId w:val="8"/>
  </w:num>
  <w:num w:numId="20">
    <w:abstractNumId w:val="26"/>
  </w:num>
  <w:num w:numId="21">
    <w:abstractNumId w:val="18"/>
  </w:num>
  <w:num w:numId="22">
    <w:abstractNumId w:val="57"/>
  </w:num>
  <w:num w:numId="23">
    <w:abstractNumId w:val="17"/>
  </w:num>
  <w:num w:numId="24">
    <w:abstractNumId w:val="41"/>
  </w:num>
  <w:num w:numId="25">
    <w:abstractNumId w:val="33"/>
  </w:num>
  <w:num w:numId="26">
    <w:abstractNumId w:val="5"/>
  </w:num>
  <w:num w:numId="27">
    <w:abstractNumId w:val="1"/>
  </w:num>
  <w:num w:numId="28">
    <w:abstractNumId w:val="54"/>
  </w:num>
  <w:num w:numId="29">
    <w:abstractNumId w:val="3"/>
  </w:num>
  <w:num w:numId="30">
    <w:abstractNumId w:val="22"/>
  </w:num>
  <w:num w:numId="31">
    <w:abstractNumId w:val="0"/>
  </w:num>
  <w:num w:numId="32">
    <w:abstractNumId w:val="29"/>
  </w:num>
  <w:num w:numId="33">
    <w:abstractNumId w:val="51"/>
  </w:num>
  <w:num w:numId="34">
    <w:abstractNumId w:val="14"/>
  </w:num>
  <w:num w:numId="35">
    <w:abstractNumId w:val="55"/>
  </w:num>
  <w:num w:numId="36">
    <w:abstractNumId w:val="58"/>
  </w:num>
  <w:num w:numId="37">
    <w:abstractNumId w:val="16"/>
  </w:num>
  <w:num w:numId="38">
    <w:abstractNumId w:val="45"/>
  </w:num>
  <w:num w:numId="39">
    <w:abstractNumId w:val="32"/>
  </w:num>
  <w:num w:numId="40">
    <w:abstractNumId w:val="12"/>
  </w:num>
  <w:num w:numId="41">
    <w:abstractNumId w:val="46"/>
  </w:num>
  <w:num w:numId="42">
    <w:abstractNumId w:val="30"/>
  </w:num>
  <w:num w:numId="43">
    <w:abstractNumId w:val="25"/>
  </w:num>
  <w:num w:numId="44">
    <w:abstractNumId w:val="43"/>
  </w:num>
  <w:num w:numId="45">
    <w:abstractNumId w:val="24"/>
  </w:num>
  <w:num w:numId="46">
    <w:abstractNumId w:val="20"/>
  </w:num>
  <w:num w:numId="47">
    <w:abstractNumId w:val="13"/>
  </w:num>
  <w:num w:numId="48">
    <w:abstractNumId w:val="42"/>
  </w:num>
  <w:num w:numId="49">
    <w:abstractNumId w:val="48"/>
  </w:num>
  <w:num w:numId="50">
    <w:abstractNumId w:val="4"/>
  </w:num>
  <w:num w:numId="51">
    <w:abstractNumId w:val="44"/>
  </w:num>
  <w:num w:numId="52">
    <w:abstractNumId w:val="11"/>
  </w:num>
  <w:num w:numId="53">
    <w:abstractNumId w:val="36"/>
  </w:num>
  <w:num w:numId="54">
    <w:abstractNumId w:val="56"/>
  </w:num>
  <w:num w:numId="55">
    <w:abstractNumId w:val="21"/>
  </w:num>
  <w:num w:numId="56">
    <w:abstractNumId w:val="34"/>
  </w:num>
  <w:num w:numId="57">
    <w:abstractNumId w:val="15"/>
  </w:num>
  <w:num w:numId="58">
    <w:abstractNumId w:val="27"/>
  </w:num>
  <w:num w:numId="59">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CE7"/>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53E5"/>
    <w:rsid w:val="0000560A"/>
    <w:rsid w:val="0000560F"/>
    <w:rsid w:val="0000582B"/>
    <w:rsid w:val="000058E2"/>
    <w:rsid w:val="000059E0"/>
    <w:rsid w:val="00006397"/>
    <w:rsid w:val="000069B9"/>
    <w:rsid w:val="00006C11"/>
    <w:rsid w:val="00006C5B"/>
    <w:rsid w:val="00006D97"/>
    <w:rsid w:val="00006E41"/>
    <w:rsid w:val="00006E91"/>
    <w:rsid w:val="0000707D"/>
    <w:rsid w:val="0000732E"/>
    <w:rsid w:val="0000736B"/>
    <w:rsid w:val="0000767C"/>
    <w:rsid w:val="000077BD"/>
    <w:rsid w:val="00007B13"/>
    <w:rsid w:val="00007C74"/>
    <w:rsid w:val="00010179"/>
    <w:rsid w:val="00010196"/>
    <w:rsid w:val="00010876"/>
    <w:rsid w:val="0001096D"/>
    <w:rsid w:val="00010996"/>
    <w:rsid w:val="00010F29"/>
    <w:rsid w:val="0001112F"/>
    <w:rsid w:val="000111C0"/>
    <w:rsid w:val="000112DD"/>
    <w:rsid w:val="000115AE"/>
    <w:rsid w:val="000119D7"/>
    <w:rsid w:val="00011AFF"/>
    <w:rsid w:val="00011D1D"/>
    <w:rsid w:val="00011DB5"/>
    <w:rsid w:val="00011E81"/>
    <w:rsid w:val="00012295"/>
    <w:rsid w:val="000122CE"/>
    <w:rsid w:val="000126D4"/>
    <w:rsid w:val="000126DC"/>
    <w:rsid w:val="00012F0F"/>
    <w:rsid w:val="00013253"/>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9B6"/>
    <w:rsid w:val="00020B95"/>
    <w:rsid w:val="00021171"/>
    <w:rsid w:val="00021356"/>
    <w:rsid w:val="0002146D"/>
    <w:rsid w:val="00021556"/>
    <w:rsid w:val="00021703"/>
    <w:rsid w:val="00021711"/>
    <w:rsid w:val="000217C2"/>
    <w:rsid w:val="0002185B"/>
    <w:rsid w:val="00021963"/>
    <w:rsid w:val="00021A46"/>
    <w:rsid w:val="00021A5F"/>
    <w:rsid w:val="00021ABD"/>
    <w:rsid w:val="00021AFD"/>
    <w:rsid w:val="00021BEB"/>
    <w:rsid w:val="00022188"/>
    <w:rsid w:val="00022410"/>
    <w:rsid w:val="0002243C"/>
    <w:rsid w:val="000226B4"/>
    <w:rsid w:val="00022AAF"/>
    <w:rsid w:val="00022D18"/>
    <w:rsid w:val="00022E64"/>
    <w:rsid w:val="00022F67"/>
    <w:rsid w:val="00023077"/>
    <w:rsid w:val="000232BB"/>
    <w:rsid w:val="00023629"/>
    <w:rsid w:val="0002383B"/>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277"/>
    <w:rsid w:val="00032B3B"/>
    <w:rsid w:val="00032E78"/>
    <w:rsid w:val="00033235"/>
    <w:rsid w:val="00033254"/>
    <w:rsid w:val="000332E2"/>
    <w:rsid w:val="00033327"/>
    <w:rsid w:val="0003353C"/>
    <w:rsid w:val="00033945"/>
    <w:rsid w:val="00033AAE"/>
    <w:rsid w:val="00033C0A"/>
    <w:rsid w:val="00033C66"/>
    <w:rsid w:val="00033D0F"/>
    <w:rsid w:val="000340B9"/>
    <w:rsid w:val="0003424B"/>
    <w:rsid w:val="000343E6"/>
    <w:rsid w:val="000344BD"/>
    <w:rsid w:val="000346F6"/>
    <w:rsid w:val="00034C56"/>
    <w:rsid w:val="00034F76"/>
    <w:rsid w:val="000351B4"/>
    <w:rsid w:val="0003539E"/>
    <w:rsid w:val="000353D6"/>
    <w:rsid w:val="00035962"/>
    <w:rsid w:val="00035A4F"/>
    <w:rsid w:val="00035AEC"/>
    <w:rsid w:val="00035C2F"/>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37C1C"/>
    <w:rsid w:val="0004004A"/>
    <w:rsid w:val="000401C4"/>
    <w:rsid w:val="0004024E"/>
    <w:rsid w:val="000406D0"/>
    <w:rsid w:val="00040751"/>
    <w:rsid w:val="00040990"/>
    <w:rsid w:val="00040992"/>
    <w:rsid w:val="00040BC8"/>
    <w:rsid w:val="00040DC9"/>
    <w:rsid w:val="00040EA1"/>
    <w:rsid w:val="00041341"/>
    <w:rsid w:val="0004159F"/>
    <w:rsid w:val="00041A86"/>
    <w:rsid w:val="00041B29"/>
    <w:rsid w:val="00041C8A"/>
    <w:rsid w:val="00041D06"/>
    <w:rsid w:val="00041DF1"/>
    <w:rsid w:val="00041E6B"/>
    <w:rsid w:val="00041F0B"/>
    <w:rsid w:val="00041F27"/>
    <w:rsid w:val="00041F2B"/>
    <w:rsid w:val="00041FB7"/>
    <w:rsid w:val="00042129"/>
    <w:rsid w:val="00042519"/>
    <w:rsid w:val="00042867"/>
    <w:rsid w:val="000429AC"/>
    <w:rsid w:val="000429EF"/>
    <w:rsid w:val="00042A85"/>
    <w:rsid w:val="00042C61"/>
    <w:rsid w:val="00042E9B"/>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E46"/>
    <w:rsid w:val="00047F10"/>
    <w:rsid w:val="00047FF4"/>
    <w:rsid w:val="0005011F"/>
    <w:rsid w:val="0005049A"/>
    <w:rsid w:val="00050640"/>
    <w:rsid w:val="00050DDB"/>
    <w:rsid w:val="0005107B"/>
    <w:rsid w:val="000510E5"/>
    <w:rsid w:val="000515AB"/>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AC"/>
    <w:rsid w:val="00054DD5"/>
    <w:rsid w:val="00054E25"/>
    <w:rsid w:val="0005525E"/>
    <w:rsid w:val="00055283"/>
    <w:rsid w:val="000553B9"/>
    <w:rsid w:val="000554E4"/>
    <w:rsid w:val="000554F1"/>
    <w:rsid w:val="000555DE"/>
    <w:rsid w:val="0005562F"/>
    <w:rsid w:val="00055815"/>
    <w:rsid w:val="00055BCD"/>
    <w:rsid w:val="00055C66"/>
    <w:rsid w:val="00055D5A"/>
    <w:rsid w:val="00055D7B"/>
    <w:rsid w:val="0005650E"/>
    <w:rsid w:val="000568B4"/>
    <w:rsid w:val="00056ADD"/>
    <w:rsid w:val="000573D3"/>
    <w:rsid w:val="000576D4"/>
    <w:rsid w:val="0005773E"/>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673"/>
    <w:rsid w:val="000619E4"/>
    <w:rsid w:val="000619F0"/>
    <w:rsid w:val="00061A4D"/>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B61"/>
    <w:rsid w:val="00063C89"/>
    <w:rsid w:val="00063D32"/>
    <w:rsid w:val="00064127"/>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C2C"/>
    <w:rsid w:val="00065E54"/>
    <w:rsid w:val="00065E73"/>
    <w:rsid w:val="00066721"/>
    <w:rsid w:val="000668C8"/>
    <w:rsid w:val="00066BDE"/>
    <w:rsid w:val="0006718B"/>
    <w:rsid w:val="00067213"/>
    <w:rsid w:val="00067F29"/>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59B"/>
    <w:rsid w:val="00074660"/>
    <w:rsid w:val="0007481F"/>
    <w:rsid w:val="000748FA"/>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72D"/>
    <w:rsid w:val="0007685E"/>
    <w:rsid w:val="000768E5"/>
    <w:rsid w:val="00076C50"/>
    <w:rsid w:val="00076EDD"/>
    <w:rsid w:val="00076EF1"/>
    <w:rsid w:val="00077438"/>
    <w:rsid w:val="000775C9"/>
    <w:rsid w:val="00077720"/>
    <w:rsid w:val="00077770"/>
    <w:rsid w:val="00077778"/>
    <w:rsid w:val="00077DD1"/>
    <w:rsid w:val="00077E83"/>
    <w:rsid w:val="00077EA2"/>
    <w:rsid w:val="00080255"/>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204"/>
    <w:rsid w:val="0008231F"/>
    <w:rsid w:val="00082793"/>
    <w:rsid w:val="00082A89"/>
    <w:rsid w:val="00082E4A"/>
    <w:rsid w:val="00082E6A"/>
    <w:rsid w:val="0008306C"/>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BE4"/>
    <w:rsid w:val="00084C12"/>
    <w:rsid w:val="00084EBB"/>
    <w:rsid w:val="00085092"/>
    <w:rsid w:val="00085529"/>
    <w:rsid w:val="0008552B"/>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06"/>
    <w:rsid w:val="0009046E"/>
    <w:rsid w:val="0009061E"/>
    <w:rsid w:val="00090A21"/>
    <w:rsid w:val="00090BB5"/>
    <w:rsid w:val="00090C13"/>
    <w:rsid w:val="000913B8"/>
    <w:rsid w:val="00091595"/>
    <w:rsid w:val="00091AAB"/>
    <w:rsid w:val="00091B63"/>
    <w:rsid w:val="00091F32"/>
    <w:rsid w:val="000920AE"/>
    <w:rsid w:val="00092597"/>
    <w:rsid w:val="0009267A"/>
    <w:rsid w:val="000926FF"/>
    <w:rsid w:val="0009276C"/>
    <w:rsid w:val="00092799"/>
    <w:rsid w:val="0009284F"/>
    <w:rsid w:val="00092A06"/>
    <w:rsid w:val="00092A8A"/>
    <w:rsid w:val="00092EE9"/>
    <w:rsid w:val="00093335"/>
    <w:rsid w:val="0009397C"/>
    <w:rsid w:val="00093A77"/>
    <w:rsid w:val="00093EBE"/>
    <w:rsid w:val="000945C7"/>
    <w:rsid w:val="00094720"/>
    <w:rsid w:val="0009474F"/>
    <w:rsid w:val="0009475E"/>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532"/>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81B"/>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325"/>
    <w:rsid w:val="000B2550"/>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0D"/>
    <w:rsid w:val="000B44AF"/>
    <w:rsid w:val="000B47D4"/>
    <w:rsid w:val="000B4C5A"/>
    <w:rsid w:val="000B4CC0"/>
    <w:rsid w:val="000B4EDE"/>
    <w:rsid w:val="000B4F6D"/>
    <w:rsid w:val="000B4F78"/>
    <w:rsid w:val="000B4FC3"/>
    <w:rsid w:val="000B4FF3"/>
    <w:rsid w:val="000B5376"/>
    <w:rsid w:val="000B5563"/>
    <w:rsid w:val="000B5715"/>
    <w:rsid w:val="000B572E"/>
    <w:rsid w:val="000B5787"/>
    <w:rsid w:val="000B5982"/>
    <w:rsid w:val="000B598A"/>
    <w:rsid w:val="000B5C44"/>
    <w:rsid w:val="000B5D30"/>
    <w:rsid w:val="000B6193"/>
    <w:rsid w:val="000B66A8"/>
    <w:rsid w:val="000B66E2"/>
    <w:rsid w:val="000B6706"/>
    <w:rsid w:val="000B68D7"/>
    <w:rsid w:val="000B69BE"/>
    <w:rsid w:val="000B6B23"/>
    <w:rsid w:val="000B6B57"/>
    <w:rsid w:val="000B7183"/>
    <w:rsid w:val="000B73A0"/>
    <w:rsid w:val="000B77C1"/>
    <w:rsid w:val="000B7B96"/>
    <w:rsid w:val="000C016A"/>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E57"/>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0E6"/>
    <w:rsid w:val="000C72F7"/>
    <w:rsid w:val="000C7321"/>
    <w:rsid w:val="000C7480"/>
    <w:rsid w:val="000C748B"/>
    <w:rsid w:val="000C74E2"/>
    <w:rsid w:val="000C7741"/>
    <w:rsid w:val="000C7833"/>
    <w:rsid w:val="000C789B"/>
    <w:rsid w:val="000C78EC"/>
    <w:rsid w:val="000C7A30"/>
    <w:rsid w:val="000C7C94"/>
    <w:rsid w:val="000C7DD4"/>
    <w:rsid w:val="000C7E0F"/>
    <w:rsid w:val="000D04D6"/>
    <w:rsid w:val="000D07C1"/>
    <w:rsid w:val="000D07EE"/>
    <w:rsid w:val="000D0822"/>
    <w:rsid w:val="000D0B29"/>
    <w:rsid w:val="000D0C07"/>
    <w:rsid w:val="000D0E76"/>
    <w:rsid w:val="000D0FCA"/>
    <w:rsid w:val="000D10D6"/>
    <w:rsid w:val="000D14FC"/>
    <w:rsid w:val="000D15BF"/>
    <w:rsid w:val="000D198A"/>
    <w:rsid w:val="000D1EC0"/>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058"/>
    <w:rsid w:val="000D60D0"/>
    <w:rsid w:val="000D6279"/>
    <w:rsid w:val="000D6932"/>
    <w:rsid w:val="000D698F"/>
    <w:rsid w:val="000D6C31"/>
    <w:rsid w:val="000D72AD"/>
    <w:rsid w:val="000D74C7"/>
    <w:rsid w:val="000D76E9"/>
    <w:rsid w:val="000D773A"/>
    <w:rsid w:val="000D7A09"/>
    <w:rsid w:val="000D7AEA"/>
    <w:rsid w:val="000D7BA4"/>
    <w:rsid w:val="000D7F08"/>
    <w:rsid w:val="000D7F6A"/>
    <w:rsid w:val="000E0663"/>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A82"/>
    <w:rsid w:val="000E5BCB"/>
    <w:rsid w:val="000E5D0A"/>
    <w:rsid w:val="000E5FFC"/>
    <w:rsid w:val="000E606D"/>
    <w:rsid w:val="000E62C4"/>
    <w:rsid w:val="000E648F"/>
    <w:rsid w:val="000E6707"/>
    <w:rsid w:val="000E67A5"/>
    <w:rsid w:val="000E68C1"/>
    <w:rsid w:val="000E6CB2"/>
    <w:rsid w:val="000E6CD0"/>
    <w:rsid w:val="000E739B"/>
    <w:rsid w:val="000E73F5"/>
    <w:rsid w:val="000E75FF"/>
    <w:rsid w:val="000E781C"/>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160"/>
    <w:rsid w:val="000F433A"/>
    <w:rsid w:val="000F49E1"/>
    <w:rsid w:val="000F52C3"/>
    <w:rsid w:val="000F5399"/>
    <w:rsid w:val="000F5653"/>
    <w:rsid w:val="000F5AF6"/>
    <w:rsid w:val="000F5F13"/>
    <w:rsid w:val="000F60EE"/>
    <w:rsid w:val="000F6216"/>
    <w:rsid w:val="000F621A"/>
    <w:rsid w:val="000F6408"/>
    <w:rsid w:val="000F660B"/>
    <w:rsid w:val="000F68AD"/>
    <w:rsid w:val="000F68B0"/>
    <w:rsid w:val="000F69CB"/>
    <w:rsid w:val="000F6B69"/>
    <w:rsid w:val="000F6EE0"/>
    <w:rsid w:val="000F7083"/>
    <w:rsid w:val="000F7D37"/>
    <w:rsid w:val="00100273"/>
    <w:rsid w:val="00100443"/>
    <w:rsid w:val="001007AA"/>
    <w:rsid w:val="001007BC"/>
    <w:rsid w:val="001007E8"/>
    <w:rsid w:val="0010080A"/>
    <w:rsid w:val="00100998"/>
    <w:rsid w:val="001009BA"/>
    <w:rsid w:val="00100FBA"/>
    <w:rsid w:val="00101730"/>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38"/>
    <w:rsid w:val="00104CA1"/>
    <w:rsid w:val="00104F96"/>
    <w:rsid w:val="0010541C"/>
    <w:rsid w:val="00105472"/>
    <w:rsid w:val="0010556A"/>
    <w:rsid w:val="00105CDF"/>
    <w:rsid w:val="00105CFD"/>
    <w:rsid w:val="00105E6F"/>
    <w:rsid w:val="001062C7"/>
    <w:rsid w:val="0010632A"/>
    <w:rsid w:val="00106770"/>
    <w:rsid w:val="00106CAB"/>
    <w:rsid w:val="00106D62"/>
    <w:rsid w:val="00106F00"/>
    <w:rsid w:val="00106F1C"/>
    <w:rsid w:val="001070AB"/>
    <w:rsid w:val="001070DB"/>
    <w:rsid w:val="001071C5"/>
    <w:rsid w:val="00107310"/>
    <w:rsid w:val="00107410"/>
    <w:rsid w:val="00107787"/>
    <w:rsid w:val="00107A08"/>
    <w:rsid w:val="00107CCF"/>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512"/>
    <w:rsid w:val="001126E5"/>
    <w:rsid w:val="0011290C"/>
    <w:rsid w:val="00112BE6"/>
    <w:rsid w:val="0011389B"/>
    <w:rsid w:val="00113BD4"/>
    <w:rsid w:val="00113C49"/>
    <w:rsid w:val="00113D9C"/>
    <w:rsid w:val="00113F0E"/>
    <w:rsid w:val="0011411C"/>
    <w:rsid w:val="001141E2"/>
    <w:rsid w:val="001146BE"/>
    <w:rsid w:val="00115211"/>
    <w:rsid w:val="001152CC"/>
    <w:rsid w:val="001152F4"/>
    <w:rsid w:val="00115450"/>
    <w:rsid w:val="001158A3"/>
    <w:rsid w:val="00115D7B"/>
    <w:rsid w:val="0011649D"/>
    <w:rsid w:val="001165D7"/>
    <w:rsid w:val="001166B9"/>
    <w:rsid w:val="001166F8"/>
    <w:rsid w:val="00116C5F"/>
    <w:rsid w:val="00116E13"/>
    <w:rsid w:val="00116FEA"/>
    <w:rsid w:val="00117271"/>
    <w:rsid w:val="00117489"/>
    <w:rsid w:val="00117757"/>
    <w:rsid w:val="001177C7"/>
    <w:rsid w:val="00117970"/>
    <w:rsid w:val="00117B6B"/>
    <w:rsid w:val="00117DA3"/>
    <w:rsid w:val="00120057"/>
    <w:rsid w:val="0012020D"/>
    <w:rsid w:val="00120257"/>
    <w:rsid w:val="001205B9"/>
    <w:rsid w:val="001207DD"/>
    <w:rsid w:val="00120884"/>
    <w:rsid w:val="00120B1A"/>
    <w:rsid w:val="00120ECF"/>
    <w:rsid w:val="00121088"/>
    <w:rsid w:val="00121149"/>
    <w:rsid w:val="0012142F"/>
    <w:rsid w:val="00121567"/>
    <w:rsid w:val="0012157C"/>
    <w:rsid w:val="001218DB"/>
    <w:rsid w:val="00121DDB"/>
    <w:rsid w:val="00121E02"/>
    <w:rsid w:val="00122292"/>
    <w:rsid w:val="001224D2"/>
    <w:rsid w:val="00122507"/>
    <w:rsid w:val="00122542"/>
    <w:rsid w:val="0012279B"/>
    <w:rsid w:val="00122804"/>
    <w:rsid w:val="00122B63"/>
    <w:rsid w:val="00122FB7"/>
    <w:rsid w:val="001230B5"/>
    <w:rsid w:val="00123446"/>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26"/>
    <w:rsid w:val="001261AD"/>
    <w:rsid w:val="001262AB"/>
    <w:rsid w:val="001262D9"/>
    <w:rsid w:val="0012630F"/>
    <w:rsid w:val="0012638B"/>
    <w:rsid w:val="0012759C"/>
    <w:rsid w:val="001279C6"/>
    <w:rsid w:val="00127B50"/>
    <w:rsid w:val="00127B72"/>
    <w:rsid w:val="001300D9"/>
    <w:rsid w:val="001302C0"/>
    <w:rsid w:val="001302EF"/>
    <w:rsid w:val="00130301"/>
    <w:rsid w:val="00130389"/>
    <w:rsid w:val="001303BF"/>
    <w:rsid w:val="0013080B"/>
    <w:rsid w:val="001308BA"/>
    <w:rsid w:val="001309C0"/>
    <w:rsid w:val="00130B68"/>
    <w:rsid w:val="001316D3"/>
    <w:rsid w:val="00131826"/>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42C1"/>
    <w:rsid w:val="001346BD"/>
    <w:rsid w:val="001350F2"/>
    <w:rsid w:val="001353C0"/>
    <w:rsid w:val="00135454"/>
    <w:rsid w:val="001355F7"/>
    <w:rsid w:val="0013565A"/>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0F92"/>
    <w:rsid w:val="00141177"/>
    <w:rsid w:val="001414AA"/>
    <w:rsid w:val="001415CA"/>
    <w:rsid w:val="001415EE"/>
    <w:rsid w:val="00141799"/>
    <w:rsid w:val="00141803"/>
    <w:rsid w:val="00141A6D"/>
    <w:rsid w:val="00141FA7"/>
    <w:rsid w:val="0014202A"/>
    <w:rsid w:val="0014227F"/>
    <w:rsid w:val="001424A9"/>
    <w:rsid w:val="00142511"/>
    <w:rsid w:val="001429A3"/>
    <w:rsid w:val="001429BF"/>
    <w:rsid w:val="00142D3D"/>
    <w:rsid w:val="00142E81"/>
    <w:rsid w:val="00142FA1"/>
    <w:rsid w:val="00143AEF"/>
    <w:rsid w:val="00143CF2"/>
    <w:rsid w:val="00143E49"/>
    <w:rsid w:val="00143E80"/>
    <w:rsid w:val="00143EE1"/>
    <w:rsid w:val="00143FF3"/>
    <w:rsid w:val="00144425"/>
    <w:rsid w:val="00144468"/>
    <w:rsid w:val="0014501F"/>
    <w:rsid w:val="001453A5"/>
    <w:rsid w:val="00145606"/>
    <w:rsid w:val="0014576F"/>
    <w:rsid w:val="00145DB6"/>
    <w:rsid w:val="00145E70"/>
    <w:rsid w:val="00145E78"/>
    <w:rsid w:val="0014602C"/>
    <w:rsid w:val="00146331"/>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485"/>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65C"/>
    <w:rsid w:val="00154733"/>
    <w:rsid w:val="00154A04"/>
    <w:rsid w:val="001550D9"/>
    <w:rsid w:val="00155118"/>
    <w:rsid w:val="00155126"/>
    <w:rsid w:val="001551EB"/>
    <w:rsid w:val="00155219"/>
    <w:rsid w:val="00155527"/>
    <w:rsid w:val="00155987"/>
    <w:rsid w:val="00155B1E"/>
    <w:rsid w:val="00155BC8"/>
    <w:rsid w:val="00155BF7"/>
    <w:rsid w:val="00155C63"/>
    <w:rsid w:val="0015600B"/>
    <w:rsid w:val="00156069"/>
    <w:rsid w:val="00156174"/>
    <w:rsid w:val="00156485"/>
    <w:rsid w:val="00156846"/>
    <w:rsid w:val="00156A3A"/>
    <w:rsid w:val="00156BFC"/>
    <w:rsid w:val="00156CF6"/>
    <w:rsid w:val="00156DD7"/>
    <w:rsid w:val="0015719B"/>
    <w:rsid w:val="0015754C"/>
    <w:rsid w:val="00157607"/>
    <w:rsid w:val="00157F9F"/>
    <w:rsid w:val="0016011A"/>
    <w:rsid w:val="001607C5"/>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D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3BE"/>
    <w:rsid w:val="0017150C"/>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49AE"/>
    <w:rsid w:val="001753CB"/>
    <w:rsid w:val="001753F5"/>
    <w:rsid w:val="00175635"/>
    <w:rsid w:val="0017581A"/>
    <w:rsid w:val="0017584A"/>
    <w:rsid w:val="00175882"/>
    <w:rsid w:val="00175AF4"/>
    <w:rsid w:val="00175D16"/>
    <w:rsid w:val="00175E2E"/>
    <w:rsid w:val="00175E77"/>
    <w:rsid w:val="00176078"/>
    <w:rsid w:val="00176152"/>
    <w:rsid w:val="0017627E"/>
    <w:rsid w:val="00176426"/>
    <w:rsid w:val="001766E1"/>
    <w:rsid w:val="00176791"/>
    <w:rsid w:val="00176818"/>
    <w:rsid w:val="00176904"/>
    <w:rsid w:val="0017699B"/>
    <w:rsid w:val="00176CF2"/>
    <w:rsid w:val="00176F9E"/>
    <w:rsid w:val="00177688"/>
    <w:rsid w:val="001777C6"/>
    <w:rsid w:val="00177EE2"/>
    <w:rsid w:val="0018004F"/>
    <w:rsid w:val="001809D5"/>
    <w:rsid w:val="00180B03"/>
    <w:rsid w:val="00180C66"/>
    <w:rsid w:val="00180D43"/>
    <w:rsid w:val="00180DAB"/>
    <w:rsid w:val="00181471"/>
    <w:rsid w:val="001816B8"/>
    <w:rsid w:val="00181906"/>
    <w:rsid w:val="00181B2A"/>
    <w:rsid w:val="00181DDD"/>
    <w:rsid w:val="00182113"/>
    <w:rsid w:val="0018214E"/>
    <w:rsid w:val="00182437"/>
    <w:rsid w:val="00182AFE"/>
    <w:rsid w:val="00182F43"/>
    <w:rsid w:val="0018312F"/>
    <w:rsid w:val="0018386F"/>
    <w:rsid w:val="00183C11"/>
    <w:rsid w:val="001843DA"/>
    <w:rsid w:val="00184600"/>
    <w:rsid w:val="00184862"/>
    <w:rsid w:val="001849C2"/>
    <w:rsid w:val="00184D13"/>
    <w:rsid w:val="00184E5C"/>
    <w:rsid w:val="00184E95"/>
    <w:rsid w:val="00184F4A"/>
    <w:rsid w:val="0018543D"/>
    <w:rsid w:val="00185777"/>
    <w:rsid w:val="00185805"/>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59E"/>
    <w:rsid w:val="001939D8"/>
    <w:rsid w:val="00193D0C"/>
    <w:rsid w:val="00193E06"/>
    <w:rsid w:val="001940B3"/>
    <w:rsid w:val="0019426E"/>
    <w:rsid w:val="001945B9"/>
    <w:rsid w:val="001945F3"/>
    <w:rsid w:val="00194696"/>
    <w:rsid w:val="00194C4E"/>
    <w:rsid w:val="001952B0"/>
    <w:rsid w:val="0019550E"/>
    <w:rsid w:val="0019552C"/>
    <w:rsid w:val="00195883"/>
    <w:rsid w:val="00195A8C"/>
    <w:rsid w:val="00195BA2"/>
    <w:rsid w:val="00195CA9"/>
    <w:rsid w:val="00195F29"/>
    <w:rsid w:val="001961C6"/>
    <w:rsid w:val="001961EC"/>
    <w:rsid w:val="00196245"/>
    <w:rsid w:val="001962C0"/>
    <w:rsid w:val="00196308"/>
    <w:rsid w:val="00196386"/>
    <w:rsid w:val="001963A1"/>
    <w:rsid w:val="00196472"/>
    <w:rsid w:val="001968B2"/>
    <w:rsid w:val="00196BAA"/>
    <w:rsid w:val="00196C96"/>
    <w:rsid w:val="00196EE5"/>
    <w:rsid w:val="00196F99"/>
    <w:rsid w:val="001974E6"/>
    <w:rsid w:val="0019774E"/>
    <w:rsid w:val="00197E4E"/>
    <w:rsid w:val="00197F68"/>
    <w:rsid w:val="00197FB1"/>
    <w:rsid w:val="00197FC0"/>
    <w:rsid w:val="001A033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CCB"/>
    <w:rsid w:val="001A4DC3"/>
    <w:rsid w:val="001A54C8"/>
    <w:rsid w:val="001A59B1"/>
    <w:rsid w:val="001A59DE"/>
    <w:rsid w:val="001A5A81"/>
    <w:rsid w:val="001A5AFB"/>
    <w:rsid w:val="001A5DA6"/>
    <w:rsid w:val="001A5F33"/>
    <w:rsid w:val="001A600A"/>
    <w:rsid w:val="001A6387"/>
    <w:rsid w:val="001A640A"/>
    <w:rsid w:val="001A641B"/>
    <w:rsid w:val="001A6431"/>
    <w:rsid w:val="001A669A"/>
    <w:rsid w:val="001A6D49"/>
    <w:rsid w:val="001A7167"/>
    <w:rsid w:val="001A716D"/>
    <w:rsid w:val="001A74EB"/>
    <w:rsid w:val="001A7701"/>
    <w:rsid w:val="001A778E"/>
    <w:rsid w:val="001A7EFA"/>
    <w:rsid w:val="001A7FA8"/>
    <w:rsid w:val="001B013C"/>
    <w:rsid w:val="001B01AD"/>
    <w:rsid w:val="001B0573"/>
    <w:rsid w:val="001B076F"/>
    <w:rsid w:val="001B080C"/>
    <w:rsid w:val="001B0BB5"/>
    <w:rsid w:val="001B0BFB"/>
    <w:rsid w:val="001B0C86"/>
    <w:rsid w:val="001B167F"/>
    <w:rsid w:val="001B1CAB"/>
    <w:rsid w:val="001B1E11"/>
    <w:rsid w:val="001B1EBB"/>
    <w:rsid w:val="001B1F92"/>
    <w:rsid w:val="001B2881"/>
    <w:rsid w:val="001B2DBC"/>
    <w:rsid w:val="001B2E65"/>
    <w:rsid w:val="001B2EE2"/>
    <w:rsid w:val="001B2F48"/>
    <w:rsid w:val="001B3109"/>
    <w:rsid w:val="001B36FF"/>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14"/>
    <w:rsid w:val="001B60E5"/>
    <w:rsid w:val="001B6550"/>
    <w:rsid w:val="001B6701"/>
    <w:rsid w:val="001B6734"/>
    <w:rsid w:val="001B699C"/>
    <w:rsid w:val="001B6BE6"/>
    <w:rsid w:val="001B6D82"/>
    <w:rsid w:val="001B6DC2"/>
    <w:rsid w:val="001B7267"/>
    <w:rsid w:val="001B770F"/>
    <w:rsid w:val="001B7C70"/>
    <w:rsid w:val="001B7E5F"/>
    <w:rsid w:val="001C0009"/>
    <w:rsid w:val="001C0268"/>
    <w:rsid w:val="001C063A"/>
    <w:rsid w:val="001C06E4"/>
    <w:rsid w:val="001C0708"/>
    <w:rsid w:val="001C08DC"/>
    <w:rsid w:val="001C0BAC"/>
    <w:rsid w:val="001C0DF9"/>
    <w:rsid w:val="001C1144"/>
    <w:rsid w:val="001C12B4"/>
    <w:rsid w:val="001C156B"/>
    <w:rsid w:val="001C1817"/>
    <w:rsid w:val="001C216B"/>
    <w:rsid w:val="001C2358"/>
    <w:rsid w:val="001C27D8"/>
    <w:rsid w:val="001C29A7"/>
    <w:rsid w:val="001C29E7"/>
    <w:rsid w:val="001C33BA"/>
    <w:rsid w:val="001C377F"/>
    <w:rsid w:val="001C3B81"/>
    <w:rsid w:val="001C40BE"/>
    <w:rsid w:val="001C40D9"/>
    <w:rsid w:val="001C40E4"/>
    <w:rsid w:val="001C41E5"/>
    <w:rsid w:val="001C4269"/>
    <w:rsid w:val="001C43FB"/>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110"/>
    <w:rsid w:val="001D0385"/>
    <w:rsid w:val="001D05BD"/>
    <w:rsid w:val="001D0BC8"/>
    <w:rsid w:val="001D0C26"/>
    <w:rsid w:val="001D0C8A"/>
    <w:rsid w:val="001D0CB9"/>
    <w:rsid w:val="001D0D9D"/>
    <w:rsid w:val="001D1083"/>
    <w:rsid w:val="001D1148"/>
    <w:rsid w:val="001D11AC"/>
    <w:rsid w:val="001D1425"/>
    <w:rsid w:val="001D150F"/>
    <w:rsid w:val="001D23FB"/>
    <w:rsid w:val="001D2CB5"/>
    <w:rsid w:val="001D331F"/>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D7C3C"/>
    <w:rsid w:val="001E0527"/>
    <w:rsid w:val="001E0EFF"/>
    <w:rsid w:val="001E1049"/>
    <w:rsid w:val="001E108D"/>
    <w:rsid w:val="001E12C0"/>
    <w:rsid w:val="001E18DB"/>
    <w:rsid w:val="001E1E26"/>
    <w:rsid w:val="001E1EE6"/>
    <w:rsid w:val="001E211D"/>
    <w:rsid w:val="001E2574"/>
    <w:rsid w:val="001E2806"/>
    <w:rsid w:val="001E2B6F"/>
    <w:rsid w:val="001E2DB3"/>
    <w:rsid w:val="001E31AB"/>
    <w:rsid w:val="001E32F6"/>
    <w:rsid w:val="001E3394"/>
    <w:rsid w:val="001E33EA"/>
    <w:rsid w:val="001E35F3"/>
    <w:rsid w:val="001E3648"/>
    <w:rsid w:val="001E37CF"/>
    <w:rsid w:val="001E39E8"/>
    <w:rsid w:val="001E3BD8"/>
    <w:rsid w:val="001E3D50"/>
    <w:rsid w:val="001E3ED0"/>
    <w:rsid w:val="001E3F0A"/>
    <w:rsid w:val="001E3F0D"/>
    <w:rsid w:val="001E4241"/>
    <w:rsid w:val="001E4F14"/>
    <w:rsid w:val="001E4F65"/>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9FF"/>
    <w:rsid w:val="001F0AD0"/>
    <w:rsid w:val="001F0B04"/>
    <w:rsid w:val="001F0BD3"/>
    <w:rsid w:val="001F0ED4"/>
    <w:rsid w:val="001F1136"/>
    <w:rsid w:val="001F119D"/>
    <w:rsid w:val="001F149B"/>
    <w:rsid w:val="001F1C31"/>
    <w:rsid w:val="001F20E5"/>
    <w:rsid w:val="001F24CE"/>
    <w:rsid w:val="001F269F"/>
    <w:rsid w:val="001F27AE"/>
    <w:rsid w:val="001F2C8F"/>
    <w:rsid w:val="001F2E4F"/>
    <w:rsid w:val="001F3485"/>
    <w:rsid w:val="001F3669"/>
    <w:rsid w:val="001F37C1"/>
    <w:rsid w:val="001F3BF7"/>
    <w:rsid w:val="001F3CE9"/>
    <w:rsid w:val="001F3E30"/>
    <w:rsid w:val="001F3F1F"/>
    <w:rsid w:val="001F3F80"/>
    <w:rsid w:val="001F42C5"/>
    <w:rsid w:val="001F44C8"/>
    <w:rsid w:val="001F5007"/>
    <w:rsid w:val="001F5424"/>
    <w:rsid w:val="001F56B2"/>
    <w:rsid w:val="001F5A1B"/>
    <w:rsid w:val="001F5A22"/>
    <w:rsid w:val="001F5B53"/>
    <w:rsid w:val="001F5DFC"/>
    <w:rsid w:val="001F5FAD"/>
    <w:rsid w:val="001F6001"/>
    <w:rsid w:val="001F616E"/>
    <w:rsid w:val="001F692C"/>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3A4"/>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3E61"/>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53E"/>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21A"/>
    <w:rsid w:val="002113BF"/>
    <w:rsid w:val="002113F5"/>
    <w:rsid w:val="00211448"/>
    <w:rsid w:val="002114F9"/>
    <w:rsid w:val="002115C8"/>
    <w:rsid w:val="00211740"/>
    <w:rsid w:val="002117B5"/>
    <w:rsid w:val="00211A10"/>
    <w:rsid w:val="00211AEB"/>
    <w:rsid w:val="00211AF2"/>
    <w:rsid w:val="00211B65"/>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5BD"/>
    <w:rsid w:val="002148FA"/>
    <w:rsid w:val="00214B1D"/>
    <w:rsid w:val="00214F2A"/>
    <w:rsid w:val="00215036"/>
    <w:rsid w:val="00215182"/>
    <w:rsid w:val="00215229"/>
    <w:rsid w:val="002156E0"/>
    <w:rsid w:val="002159A5"/>
    <w:rsid w:val="00216039"/>
    <w:rsid w:val="002160D7"/>
    <w:rsid w:val="00216601"/>
    <w:rsid w:val="002167BF"/>
    <w:rsid w:val="00216B7E"/>
    <w:rsid w:val="00216F91"/>
    <w:rsid w:val="0021702F"/>
    <w:rsid w:val="00217268"/>
    <w:rsid w:val="00217273"/>
    <w:rsid w:val="00217570"/>
    <w:rsid w:val="00217699"/>
    <w:rsid w:val="00217A9A"/>
    <w:rsid w:val="00217AE4"/>
    <w:rsid w:val="00217D78"/>
    <w:rsid w:val="002203A5"/>
    <w:rsid w:val="00220583"/>
    <w:rsid w:val="0022060D"/>
    <w:rsid w:val="00220618"/>
    <w:rsid w:val="00220801"/>
    <w:rsid w:val="002208A5"/>
    <w:rsid w:val="00220B85"/>
    <w:rsid w:val="00220C01"/>
    <w:rsid w:val="0022114E"/>
    <w:rsid w:val="0022138D"/>
    <w:rsid w:val="00221419"/>
    <w:rsid w:val="002214E6"/>
    <w:rsid w:val="0022167B"/>
    <w:rsid w:val="00221BC4"/>
    <w:rsid w:val="00221DBA"/>
    <w:rsid w:val="00221E16"/>
    <w:rsid w:val="00221E20"/>
    <w:rsid w:val="0022215B"/>
    <w:rsid w:val="00222232"/>
    <w:rsid w:val="00222404"/>
    <w:rsid w:val="00222492"/>
    <w:rsid w:val="002225DA"/>
    <w:rsid w:val="00222C08"/>
    <w:rsid w:val="00223231"/>
    <w:rsid w:val="00223553"/>
    <w:rsid w:val="0022377C"/>
    <w:rsid w:val="0022388B"/>
    <w:rsid w:val="00223896"/>
    <w:rsid w:val="002238D7"/>
    <w:rsid w:val="00223B1D"/>
    <w:rsid w:val="00223BC0"/>
    <w:rsid w:val="00223D38"/>
    <w:rsid w:val="00223E0E"/>
    <w:rsid w:val="00223E3F"/>
    <w:rsid w:val="0022413A"/>
    <w:rsid w:val="002243AF"/>
    <w:rsid w:val="0022451A"/>
    <w:rsid w:val="0022451E"/>
    <w:rsid w:val="00224623"/>
    <w:rsid w:val="002247EE"/>
    <w:rsid w:val="002251B7"/>
    <w:rsid w:val="00225420"/>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811"/>
    <w:rsid w:val="00227B23"/>
    <w:rsid w:val="00227F34"/>
    <w:rsid w:val="002300A4"/>
    <w:rsid w:val="0023032B"/>
    <w:rsid w:val="00230664"/>
    <w:rsid w:val="002308F6"/>
    <w:rsid w:val="00230E48"/>
    <w:rsid w:val="002313EC"/>
    <w:rsid w:val="0023154B"/>
    <w:rsid w:val="002318A4"/>
    <w:rsid w:val="00231F27"/>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5D74"/>
    <w:rsid w:val="002360FB"/>
    <w:rsid w:val="00236225"/>
    <w:rsid w:val="002364BF"/>
    <w:rsid w:val="0023662F"/>
    <w:rsid w:val="00236855"/>
    <w:rsid w:val="00236911"/>
    <w:rsid w:val="002369FC"/>
    <w:rsid w:val="00236A61"/>
    <w:rsid w:val="00236A79"/>
    <w:rsid w:val="00236BB0"/>
    <w:rsid w:val="00236D46"/>
    <w:rsid w:val="00236F02"/>
    <w:rsid w:val="00236F12"/>
    <w:rsid w:val="002372B9"/>
    <w:rsid w:val="0023733C"/>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B02"/>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2F5F"/>
    <w:rsid w:val="002530BD"/>
    <w:rsid w:val="0025358D"/>
    <w:rsid w:val="00253593"/>
    <w:rsid w:val="002537AC"/>
    <w:rsid w:val="002538DF"/>
    <w:rsid w:val="002539F4"/>
    <w:rsid w:val="00253C6C"/>
    <w:rsid w:val="002540E4"/>
    <w:rsid w:val="00254662"/>
    <w:rsid w:val="0025466B"/>
    <w:rsid w:val="00255317"/>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43C"/>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3E3B"/>
    <w:rsid w:val="00264607"/>
    <w:rsid w:val="0026492C"/>
    <w:rsid w:val="00264987"/>
    <w:rsid w:val="002649C9"/>
    <w:rsid w:val="00264E1B"/>
    <w:rsid w:val="00265032"/>
    <w:rsid w:val="0026528C"/>
    <w:rsid w:val="00265406"/>
    <w:rsid w:val="0026557D"/>
    <w:rsid w:val="002656D2"/>
    <w:rsid w:val="00265760"/>
    <w:rsid w:val="00265A2F"/>
    <w:rsid w:val="00265DE7"/>
    <w:rsid w:val="00265E22"/>
    <w:rsid w:val="00265F37"/>
    <w:rsid w:val="00265F44"/>
    <w:rsid w:val="002661BE"/>
    <w:rsid w:val="0026623C"/>
    <w:rsid w:val="00266568"/>
    <w:rsid w:val="0026664C"/>
    <w:rsid w:val="002666E6"/>
    <w:rsid w:val="00266D18"/>
    <w:rsid w:val="002672AA"/>
    <w:rsid w:val="00267746"/>
    <w:rsid w:val="00267929"/>
    <w:rsid w:val="00267EA7"/>
    <w:rsid w:val="00267F03"/>
    <w:rsid w:val="002702AB"/>
    <w:rsid w:val="002703DF"/>
    <w:rsid w:val="002706BE"/>
    <w:rsid w:val="00270779"/>
    <w:rsid w:val="0027085A"/>
    <w:rsid w:val="002709D5"/>
    <w:rsid w:val="00270BDE"/>
    <w:rsid w:val="00270DE0"/>
    <w:rsid w:val="002710C9"/>
    <w:rsid w:val="002710CA"/>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2B"/>
    <w:rsid w:val="00274264"/>
    <w:rsid w:val="00274287"/>
    <w:rsid w:val="00274385"/>
    <w:rsid w:val="00274586"/>
    <w:rsid w:val="002748E8"/>
    <w:rsid w:val="00274937"/>
    <w:rsid w:val="00274B67"/>
    <w:rsid w:val="00275125"/>
    <w:rsid w:val="002752A4"/>
    <w:rsid w:val="00275384"/>
    <w:rsid w:val="002754B0"/>
    <w:rsid w:val="002756FD"/>
    <w:rsid w:val="002758D0"/>
    <w:rsid w:val="00276304"/>
    <w:rsid w:val="00276436"/>
    <w:rsid w:val="00276822"/>
    <w:rsid w:val="002768B8"/>
    <w:rsid w:val="00276B03"/>
    <w:rsid w:val="00276B71"/>
    <w:rsid w:val="0027726F"/>
    <w:rsid w:val="002774BB"/>
    <w:rsid w:val="00277537"/>
    <w:rsid w:val="00277660"/>
    <w:rsid w:val="00277DEB"/>
    <w:rsid w:val="00277FBD"/>
    <w:rsid w:val="002801CE"/>
    <w:rsid w:val="002807D6"/>
    <w:rsid w:val="00280929"/>
    <w:rsid w:val="00280940"/>
    <w:rsid w:val="00280DBC"/>
    <w:rsid w:val="002817DC"/>
    <w:rsid w:val="0028197C"/>
    <w:rsid w:val="00281AD7"/>
    <w:rsid w:val="00282066"/>
    <w:rsid w:val="0028228D"/>
    <w:rsid w:val="0028241A"/>
    <w:rsid w:val="00282C44"/>
    <w:rsid w:val="00282E2C"/>
    <w:rsid w:val="00282FA8"/>
    <w:rsid w:val="00283554"/>
    <w:rsid w:val="00283595"/>
    <w:rsid w:val="00283E09"/>
    <w:rsid w:val="00283E4C"/>
    <w:rsid w:val="002843E1"/>
    <w:rsid w:val="002844E7"/>
    <w:rsid w:val="00284524"/>
    <w:rsid w:val="0028473A"/>
    <w:rsid w:val="002847CE"/>
    <w:rsid w:val="002849D2"/>
    <w:rsid w:val="00284BAE"/>
    <w:rsid w:val="00284C76"/>
    <w:rsid w:val="00284E6F"/>
    <w:rsid w:val="00284EF2"/>
    <w:rsid w:val="00285064"/>
    <w:rsid w:val="0028578E"/>
    <w:rsid w:val="002857F9"/>
    <w:rsid w:val="00285A58"/>
    <w:rsid w:val="00285A7B"/>
    <w:rsid w:val="00285D8E"/>
    <w:rsid w:val="00285E1C"/>
    <w:rsid w:val="00285FE8"/>
    <w:rsid w:val="0028616D"/>
    <w:rsid w:val="0028639A"/>
    <w:rsid w:val="002867EB"/>
    <w:rsid w:val="00286A0A"/>
    <w:rsid w:val="00286B85"/>
    <w:rsid w:val="00286CFC"/>
    <w:rsid w:val="00286D49"/>
    <w:rsid w:val="002871A0"/>
    <w:rsid w:val="00287344"/>
    <w:rsid w:val="002877D7"/>
    <w:rsid w:val="00287B30"/>
    <w:rsid w:val="00290075"/>
    <w:rsid w:val="00290211"/>
    <w:rsid w:val="00290575"/>
    <w:rsid w:val="00290784"/>
    <w:rsid w:val="0029082A"/>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6"/>
    <w:rsid w:val="00292ACF"/>
    <w:rsid w:val="00292BC8"/>
    <w:rsid w:val="00292E44"/>
    <w:rsid w:val="00292E65"/>
    <w:rsid w:val="00292FC5"/>
    <w:rsid w:val="002930F2"/>
    <w:rsid w:val="00293C36"/>
    <w:rsid w:val="00293DB3"/>
    <w:rsid w:val="00293E9A"/>
    <w:rsid w:val="0029433B"/>
    <w:rsid w:val="002943CE"/>
    <w:rsid w:val="00294482"/>
    <w:rsid w:val="002944BC"/>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479"/>
    <w:rsid w:val="002A060E"/>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9F0"/>
    <w:rsid w:val="002A3A9E"/>
    <w:rsid w:val="002A3AED"/>
    <w:rsid w:val="002A3FB5"/>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CF2"/>
    <w:rsid w:val="002A6D9C"/>
    <w:rsid w:val="002A6D9F"/>
    <w:rsid w:val="002A6E39"/>
    <w:rsid w:val="002A6E95"/>
    <w:rsid w:val="002A723F"/>
    <w:rsid w:val="002A7509"/>
    <w:rsid w:val="002A7853"/>
    <w:rsid w:val="002A7CC0"/>
    <w:rsid w:val="002A7CC7"/>
    <w:rsid w:val="002A7DAA"/>
    <w:rsid w:val="002A7F2F"/>
    <w:rsid w:val="002B00D3"/>
    <w:rsid w:val="002B03BE"/>
    <w:rsid w:val="002B0493"/>
    <w:rsid w:val="002B08E6"/>
    <w:rsid w:val="002B0C40"/>
    <w:rsid w:val="002B106A"/>
    <w:rsid w:val="002B11D3"/>
    <w:rsid w:val="002B11FB"/>
    <w:rsid w:val="002B1389"/>
    <w:rsid w:val="002B1633"/>
    <w:rsid w:val="002B16D9"/>
    <w:rsid w:val="002B1871"/>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720"/>
    <w:rsid w:val="002B38A8"/>
    <w:rsid w:val="002B3A9A"/>
    <w:rsid w:val="002B3B54"/>
    <w:rsid w:val="002B3FE2"/>
    <w:rsid w:val="002B4316"/>
    <w:rsid w:val="002B4481"/>
    <w:rsid w:val="002B44AE"/>
    <w:rsid w:val="002B498F"/>
    <w:rsid w:val="002B4B78"/>
    <w:rsid w:val="002B4D11"/>
    <w:rsid w:val="002B544D"/>
    <w:rsid w:val="002B550B"/>
    <w:rsid w:val="002B5602"/>
    <w:rsid w:val="002B572B"/>
    <w:rsid w:val="002B5CEB"/>
    <w:rsid w:val="002B5EA6"/>
    <w:rsid w:val="002B5ED8"/>
    <w:rsid w:val="002B6094"/>
    <w:rsid w:val="002B6115"/>
    <w:rsid w:val="002B67CF"/>
    <w:rsid w:val="002B6B1D"/>
    <w:rsid w:val="002B6BBF"/>
    <w:rsid w:val="002B6E04"/>
    <w:rsid w:val="002B6E21"/>
    <w:rsid w:val="002B6F16"/>
    <w:rsid w:val="002B7652"/>
    <w:rsid w:val="002B785A"/>
    <w:rsid w:val="002B79AA"/>
    <w:rsid w:val="002B7D2F"/>
    <w:rsid w:val="002B7F6F"/>
    <w:rsid w:val="002C0130"/>
    <w:rsid w:val="002C013F"/>
    <w:rsid w:val="002C015C"/>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286"/>
    <w:rsid w:val="002C43AB"/>
    <w:rsid w:val="002C4499"/>
    <w:rsid w:val="002C44EF"/>
    <w:rsid w:val="002C46AB"/>
    <w:rsid w:val="002C4716"/>
    <w:rsid w:val="002C485E"/>
    <w:rsid w:val="002C49F1"/>
    <w:rsid w:val="002C4A36"/>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19"/>
    <w:rsid w:val="002C6F5F"/>
    <w:rsid w:val="002C71AA"/>
    <w:rsid w:val="002C7702"/>
    <w:rsid w:val="002C79BF"/>
    <w:rsid w:val="002C7A3D"/>
    <w:rsid w:val="002C7C5D"/>
    <w:rsid w:val="002C7E9B"/>
    <w:rsid w:val="002C7EB2"/>
    <w:rsid w:val="002C7FE4"/>
    <w:rsid w:val="002D0410"/>
    <w:rsid w:val="002D060E"/>
    <w:rsid w:val="002D089D"/>
    <w:rsid w:val="002D0918"/>
    <w:rsid w:val="002D0A05"/>
    <w:rsid w:val="002D1538"/>
    <w:rsid w:val="002D161E"/>
    <w:rsid w:val="002D1751"/>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1B3"/>
    <w:rsid w:val="002D439A"/>
    <w:rsid w:val="002D45A6"/>
    <w:rsid w:val="002D47B9"/>
    <w:rsid w:val="002D4813"/>
    <w:rsid w:val="002D4D40"/>
    <w:rsid w:val="002D4F74"/>
    <w:rsid w:val="002D519E"/>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5CB"/>
    <w:rsid w:val="002D680C"/>
    <w:rsid w:val="002D6961"/>
    <w:rsid w:val="002D6F91"/>
    <w:rsid w:val="002D7239"/>
    <w:rsid w:val="002D724F"/>
    <w:rsid w:val="002D7293"/>
    <w:rsid w:val="002D74C9"/>
    <w:rsid w:val="002D7791"/>
    <w:rsid w:val="002D7B9E"/>
    <w:rsid w:val="002D7BDC"/>
    <w:rsid w:val="002E05D5"/>
    <w:rsid w:val="002E061F"/>
    <w:rsid w:val="002E065E"/>
    <w:rsid w:val="002E0A36"/>
    <w:rsid w:val="002E0C1B"/>
    <w:rsid w:val="002E0CF3"/>
    <w:rsid w:val="002E0FE2"/>
    <w:rsid w:val="002E1130"/>
    <w:rsid w:val="002E1176"/>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D47"/>
    <w:rsid w:val="002E3E77"/>
    <w:rsid w:val="002E4251"/>
    <w:rsid w:val="002E4254"/>
    <w:rsid w:val="002E45B0"/>
    <w:rsid w:val="002E46AE"/>
    <w:rsid w:val="002E47D3"/>
    <w:rsid w:val="002E510D"/>
    <w:rsid w:val="002E51A0"/>
    <w:rsid w:val="002E558C"/>
    <w:rsid w:val="002E5625"/>
    <w:rsid w:val="002E5827"/>
    <w:rsid w:val="002E5E12"/>
    <w:rsid w:val="002E62BC"/>
    <w:rsid w:val="002E6330"/>
    <w:rsid w:val="002E667A"/>
    <w:rsid w:val="002E6776"/>
    <w:rsid w:val="002E76E3"/>
    <w:rsid w:val="002E77B1"/>
    <w:rsid w:val="002F0424"/>
    <w:rsid w:val="002F04E7"/>
    <w:rsid w:val="002F0690"/>
    <w:rsid w:val="002F0759"/>
    <w:rsid w:val="002F1381"/>
    <w:rsid w:val="002F14BC"/>
    <w:rsid w:val="002F18DD"/>
    <w:rsid w:val="002F1A69"/>
    <w:rsid w:val="002F1CA8"/>
    <w:rsid w:val="002F2289"/>
    <w:rsid w:val="002F26C4"/>
    <w:rsid w:val="002F2880"/>
    <w:rsid w:val="002F2B3F"/>
    <w:rsid w:val="002F3150"/>
    <w:rsid w:val="002F3B34"/>
    <w:rsid w:val="002F3BA5"/>
    <w:rsid w:val="002F3E91"/>
    <w:rsid w:val="002F411C"/>
    <w:rsid w:val="002F415B"/>
    <w:rsid w:val="002F4197"/>
    <w:rsid w:val="002F427A"/>
    <w:rsid w:val="002F4411"/>
    <w:rsid w:val="002F4765"/>
    <w:rsid w:val="002F48A1"/>
    <w:rsid w:val="002F4A9C"/>
    <w:rsid w:val="002F4C9E"/>
    <w:rsid w:val="002F5259"/>
    <w:rsid w:val="002F55FD"/>
    <w:rsid w:val="002F5665"/>
    <w:rsid w:val="002F566C"/>
    <w:rsid w:val="002F57AD"/>
    <w:rsid w:val="002F57D7"/>
    <w:rsid w:val="002F57DE"/>
    <w:rsid w:val="002F6044"/>
    <w:rsid w:val="002F60F0"/>
    <w:rsid w:val="002F625F"/>
    <w:rsid w:val="002F636F"/>
    <w:rsid w:val="002F63BA"/>
    <w:rsid w:val="002F6595"/>
    <w:rsid w:val="002F68EE"/>
    <w:rsid w:val="002F6964"/>
    <w:rsid w:val="002F6C5A"/>
    <w:rsid w:val="002F7184"/>
    <w:rsid w:val="002F7271"/>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D7B"/>
    <w:rsid w:val="00312E98"/>
    <w:rsid w:val="00312F94"/>
    <w:rsid w:val="003130A5"/>
    <w:rsid w:val="00313155"/>
    <w:rsid w:val="00313707"/>
    <w:rsid w:val="00313781"/>
    <w:rsid w:val="003138B6"/>
    <w:rsid w:val="003138C6"/>
    <w:rsid w:val="00313CCA"/>
    <w:rsid w:val="00313F23"/>
    <w:rsid w:val="00313F44"/>
    <w:rsid w:val="0031434D"/>
    <w:rsid w:val="003143B5"/>
    <w:rsid w:val="00314555"/>
    <w:rsid w:val="00314C5B"/>
    <w:rsid w:val="00314E63"/>
    <w:rsid w:val="0031509E"/>
    <w:rsid w:val="003151B4"/>
    <w:rsid w:val="00315304"/>
    <w:rsid w:val="0031540C"/>
    <w:rsid w:val="0031559B"/>
    <w:rsid w:val="00315921"/>
    <w:rsid w:val="0031592D"/>
    <w:rsid w:val="00315953"/>
    <w:rsid w:val="00315A9D"/>
    <w:rsid w:val="00315B44"/>
    <w:rsid w:val="00315EEA"/>
    <w:rsid w:val="003162DF"/>
    <w:rsid w:val="003162ED"/>
    <w:rsid w:val="00316322"/>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513"/>
    <w:rsid w:val="0032061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C9A"/>
    <w:rsid w:val="00324FAA"/>
    <w:rsid w:val="003255FD"/>
    <w:rsid w:val="00325763"/>
    <w:rsid w:val="00325B49"/>
    <w:rsid w:val="00325BC7"/>
    <w:rsid w:val="00325D3E"/>
    <w:rsid w:val="00325D42"/>
    <w:rsid w:val="00326027"/>
    <w:rsid w:val="0032642D"/>
    <w:rsid w:val="0032647A"/>
    <w:rsid w:val="0032662C"/>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791"/>
    <w:rsid w:val="00331E05"/>
    <w:rsid w:val="00331E8C"/>
    <w:rsid w:val="003322F4"/>
    <w:rsid w:val="00332485"/>
    <w:rsid w:val="00332887"/>
    <w:rsid w:val="0033298E"/>
    <w:rsid w:val="00332999"/>
    <w:rsid w:val="00332AA9"/>
    <w:rsid w:val="00332D29"/>
    <w:rsid w:val="00332FAC"/>
    <w:rsid w:val="003332B9"/>
    <w:rsid w:val="003336D8"/>
    <w:rsid w:val="00333AC9"/>
    <w:rsid w:val="00333AF2"/>
    <w:rsid w:val="00333D10"/>
    <w:rsid w:val="00333EA3"/>
    <w:rsid w:val="00334126"/>
    <w:rsid w:val="003347FF"/>
    <w:rsid w:val="0033481E"/>
    <w:rsid w:val="00334C57"/>
    <w:rsid w:val="00334F0B"/>
    <w:rsid w:val="00334FD6"/>
    <w:rsid w:val="00335342"/>
    <w:rsid w:val="00335834"/>
    <w:rsid w:val="00335E11"/>
    <w:rsid w:val="00335EA0"/>
    <w:rsid w:val="00335F01"/>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4D9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6CF6"/>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1FA5"/>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514"/>
    <w:rsid w:val="00354801"/>
    <w:rsid w:val="003549E9"/>
    <w:rsid w:val="00354B80"/>
    <w:rsid w:val="0035511F"/>
    <w:rsid w:val="00355B85"/>
    <w:rsid w:val="00355DE7"/>
    <w:rsid w:val="003561BA"/>
    <w:rsid w:val="0035626B"/>
    <w:rsid w:val="003565C9"/>
    <w:rsid w:val="003565CD"/>
    <w:rsid w:val="00356615"/>
    <w:rsid w:val="0035691D"/>
    <w:rsid w:val="00356FB5"/>
    <w:rsid w:val="00356FEA"/>
    <w:rsid w:val="003572E8"/>
    <w:rsid w:val="003572F8"/>
    <w:rsid w:val="0035752E"/>
    <w:rsid w:val="0035767B"/>
    <w:rsid w:val="0035784B"/>
    <w:rsid w:val="00357973"/>
    <w:rsid w:val="00357C91"/>
    <w:rsid w:val="00357DD7"/>
    <w:rsid w:val="003600A2"/>
    <w:rsid w:val="003602D1"/>
    <w:rsid w:val="00360507"/>
    <w:rsid w:val="00360760"/>
    <w:rsid w:val="0036084B"/>
    <w:rsid w:val="00361187"/>
    <w:rsid w:val="0036129A"/>
    <w:rsid w:val="003618F6"/>
    <w:rsid w:val="00361E4B"/>
    <w:rsid w:val="00361E6E"/>
    <w:rsid w:val="003620E0"/>
    <w:rsid w:val="00362492"/>
    <w:rsid w:val="0036256A"/>
    <w:rsid w:val="00362930"/>
    <w:rsid w:val="00362A5A"/>
    <w:rsid w:val="00362B8D"/>
    <w:rsid w:val="00363572"/>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77D"/>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67E62"/>
    <w:rsid w:val="003700E6"/>
    <w:rsid w:val="00370145"/>
    <w:rsid w:val="0037038F"/>
    <w:rsid w:val="00370566"/>
    <w:rsid w:val="003708F2"/>
    <w:rsid w:val="00370C73"/>
    <w:rsid w:val="003714E8"/>
    <w:rsid w:val="0037177A"/>
    <w:rsid w:val="003717F3"/>
    <w:rsid w:val="003719EB"/>
    <w:rsid w:val="00371A04"/>
    <w:rsid w:val="00371B1E"/>
    <w:rsid w:val="00371B93"/>
    <w:rsid w:val="00371DB2"/>
    <w:rsid w:val="00371EB0"/>
    <w:rsid w:val="00372011"/>
    <w:rsid w:val="0037212B"/>
    <w:rsid w:val="003722A9"/>
    <w:rsid w:val="003725DA"/>
    <w:rsid w:val="00372693"/>
    <w:rsid w:val="00372937"/>
    <w:rsid w:val="003729F6"/>
    <w:rsid w:val="00372EC6"/>
    <w:rsid w:val="00373044"/>
    <w:rsid w:val="00373482"/>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122"/>
    <w:rsid w:val="003805D1"/>
    <w:rsid w:val="00380743"/>
    <w:rsid w:val="0038100F"/>
    <w:rsid w:val="00381010"/>
    <w:rsid w:val="00381048"/>
    <w:rsid w:val="0038105E"/>
    <w:rsid w:val="003815B2"/>
    <w:rsid w:val="00381B66"/>
    <w:rsid w:val="00381EF3"/>
    <w:rsid w:val="003823B5"/>
    <w:rsid w:val="00382427"/>
    <w:rsid w:val="003826C9"/>
    <w:rsid w:val="00382838"/>
    <w:rsid w:val="00382901"/>
    <w:rsid w:val="00382933"/>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88A"/>
    <w:rsid w:val="00386BAE"/>
    <w:rsid w:val="00386C76"/>
    <w:rsid w:val="003870F6"/>
    <w:rsid w:val="00387499"/>
    <w:rsid w:val="00387906"/>
    <w:rsid w:val="0038797A"/>
    <w:rsid w:val="003879CC"/>
    <w:rsid w:val="00387A8E"/>
    <w:rsid w:val="00387AA8"/>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3DFC"/>
    <w:rsid w:val="003940BD"/>
    <w:rsid w:val="00394177"/>
    <w:rsid w:val="003942DF"/>
    <w:rsid w:val="003943CE"/>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871"/>
    <w:rsid w:val="003A2CC3"/>
    <w:rsid w:val="003A2EFF"/>
    <w:rsid w:val="003A2FCE"/>
    <w:rsid w:val="003A3389"/>
    <w:rsid w:val="003A34DB"/>
    <w:rsid w:val="003A387F"/>
    <w:rsid w:val="003A388D"/>
    <w:rsid w:val="003A3A39"/>
    <w:rsid w:val="003A3BB3"/>
    <w:rsid w:val="003A3E5B"/>
    <w:rsid w:val="003A3F3C"/>
    <w:rsid w:val="003A3F78"/>
    <w:rsid w:val="003A4050"/>
    <w:rsid w:val="003A4438"/>
    <w:rsid w:val="003A4607"/>
    <w:rsid w:val="003A4736"/>
    <w:rsid w:val="003A4A6A"/>
    <w:rsid w:val="003A4AE4"/>
    <w:rsid w:val="003A4B49"/>
    <w:rsid w:val="003A4BFE"/>
    <w:rsid w:val="003A54CD"/>
    <w:rsid w:val="003A578E"/>
    <w:rsid w:val="003A5C78"/>
    <w:rsid w:val="003A5E0E"/>
    <w:rsid w:val="003A601E"/>
    <w:rsid w:val="003A6034"/>
    <w:rsid w:val="003A629F"/>
    <w:rsid w:val="003A63EE"/>
    <w:rsid w:val="003A6912"/>
    <w:rsid w:val="003A6B92"/>
    <w:rsid w:val="003A6DC3"/>
    <w:rsid w:val="003A701C"/>
    <w:rsid w:val="003A771B"/>
    <w:rsid w:val="003A7855"/>
    <w:rsid w:val="003A7974"/>
    <w:rsid w:val="003A7992"/>
    <w:rsid w:val="003A7C4A"/>
    <w:rsid w:val="003A7FB2"/>
    <w:rsid w:val="003B0409"/>
    <w:rsid w:val="003B043F"/>
    <w:rsid w:val="003B08C0"/>
    <w:rsid w:val="003B0922"/>
    <w:rsid w:val="003B0995"/>
    <w:rsid w:val="003B0BF8"/>
    <w:rsid w:val="003B0D75"/>
    <w:rsid w:val="003B0DA7"/>
    <w:rsid w:val="003B0E34"/>
    <w:rsid w:val="003B0E60"/>
    <w:rsid w:val="003B0F0C"/>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8D1"/>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769"/>
    <w:rsid w:val="003B78B3"/>
    <w:rsid w:val="003C038A"/>
    <w:rsid w:val="003C04EB"/>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5F98"/>
    <w:rsid w:val="003C623A"/>
    <w:rsid w:val="003C65E1"/>
    <w:rsid w:val="003C6775"/>
    <w:rsid w:val="003C74E1"/>
    <w:rsid w:val="003C756F"/>
    <w:rsid w:val="003C78B9"/>
    <w:rsid w:val="003C7927"/>
    <w:rsid w:val="003C7DF0"/>
    <w:rsid w:val="003D001B"/>
    <w:rsid w:val="003D017D"/>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0B2"/>
    <w:rsid w:val="003D31F2"/>
    <w:rsid w:val="003D33A8"/>
    <w:rsid w:val="003D34C8"/>
    <w:rsid w:val="003D34FD"/>
    <w:rsid w:val="003D39BA"/>
    <w:rsid w:val="003D3B41"/>
    <w:rsid w:val="003D3DFE"/>
    <w:rsid w:val="003D3E8C"/>
    <w:rsid w:val="003D4108"/>
    <w:rsid w:val="003D42E0"/>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D7F92"/>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7"/>
    <w:rsid w:val="003E345B"/>
    <w:rsid w:val="003E35DC"/>
    <w:rsid w:val="003E362F"/>
    <w:rsid w:val="003E37B6"/>
    <w:rsid w:val="003E3915"/>
    <w:rsid w:val="003E3A7C"/>
    <w:rsid w:val="003E3E27"/>
    <w:rsid w:val="003E3F9A"/>
    <w:rsid w:val="003E41FE"/>
    <w:rsid w:val="003E4620"/>
    <w:rsid w:val="003E49F8"/>
    <w:rsid w:val="003E4B7F"/>
    <w:rsid w:val="003E4F7F"/>
    <w:rsid w:val="003E5405"/>
    <w:rsid w:val="003E553C"/>
    <w:rsid w:val="003E5F6D"/>
    <w:rsid w:val="003E601B"/>
    <w:rsid w:val="003E631A"/>
    <w:rsid w:val="003E634A"/>
    <w:rsid w:val="003E66DE"/>
    <w:rsid w:val="003E6788"/>
    <w:rsid w:val="003E6887"/>
    <w:rsid w:val="003E6A3A"/>
    <w:rsid w:val="003E6BC9"/>
    <w:rsid w:val="003E72BD"/>
    <w:rsid w:val="003E72FB"/>
    <w:rsid w:val="003E737F"/>
    <w:rsid w:val="003E74DC"/>
    <w:rsid w:val="003E7642"/>
    <w:rsid w:val="003E7768"/>
    <w:rsid w:val="003E7A38"/>
    <w:rsid w:val="003E7C5E"/>
    <w:rsid w:val="003E7CDA"/>
    <w:rsid w:val="003E7D65"/>
    <w:rsid w:val="003E7D69"/>
    <w:rsid w:val="003E7D73"/>
    <w:rsid w:val="003E7DDF"/>
    <w:rsid w:val="003E7F6A"/>
    <w:rsid w:val="003F0855"/>
    <w:rsid w:val="003F0999"/>
    <w:rsid w:val="003F0D12"/>
    <w:rsid w:val="003F100F"/>
    <w:rsid w:val="003F124C"/>
    <w:rsid w:val="003F12AA"/>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72"/>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5C8"/>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96B"/>
    <w:rsid w:val="00401A4F"/>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5C57"/>
    <w:rsid w:val="004060A4"/>
    <w:rsid w:val="004063C8"/>
    <w:rsid w:val="0040651D"/>
    <w:rsid w:val="00406690"/>
    <w:rsid w:val="004066EF"/>
    <w:rsid w:val="00406CDF"/>
    <w:rsid w:val="00407139"/>
    <w:rsid w:val="00407323"/>
    <w:rsid w:val="0040743B"/>
    <w:rsid w:val="0040781F"/>
    <w:rsid w:val="0040782F"/>
    <w:rsid w:val="00407BE4"/>
    <w:rsid w:val="0041026C"/>
    <w:rsid w:val="004104AD"/>
    <w:rsid w:val="004109C3"/>
    <w:rsid w:val="00410C9C"/>
    <w:rsid w:val="004116B0"/>
    <w:rsid w:val="00411822"/>
    <w:rsid w:val="00411CC3"/>
    <w:rsid w:val="00411F1A"/>
    <w:rsid w:val="004121D2"/>
    <w:rsid w:val="004122AB"/>
    <w:rsid w:val="004122D3"/>
    <w:rsid w:val="004128ED"/>
    <w:rsid w:val="00412A33"/>
    <w:rsid w:val="00412FCA"/>
    <w:rsid w:val="00413070"/>
    <w:rsid w:val="00413078"/>
    <w:rsid w:val="00413502"/>
    <w:rsid w:val="00413599"/>
    <w:rsid w:val="004136E9"/>
    <w:rsid w:val="004138AE"/>
    <w:rsid w:val="00413D25"/>
    <w:rsid w:val="00414181"/>
    <w:rsid w:val="004141B0"/>
    <w:rsid w:val="00414201"/>
    <w:rsid w:val="00414321"/>
    <w:rsid w:val="0041465A"/>
    <w:rsid w:val="004147F9"/>
    <w:rsid w:val="004148A7"/>
    <w:rsid w:val="00414998"/>
    <w:rsid w:val="00414B6B"/>
    <w:rsid w:val="00415036"/>
    <w:rsid w:val="00415555"/>
    <w:rsid w:val="00415918"/>
    <w:rsid w:val="00415975"/>
    <w:rsid w:val="004159DA"/>
    <w:rsid w:val="00415C36"/>
    <w:rsid w:val="00415EF7"/>
    <w:rsid w:val="0041601A"/>
    <w:rsid w:val="004160FD"/>
    <w:rsid w:val="00416922"/>
    <w:rsid w:val="00416A67"/>
    <w:rsid w:val="00416C05"/>
    <w:rsid w:val="00416C75"/>
    <w:rsid w:val="00416D11"/>
    <w:rsid w:val="00416D3A"/>
    <w:rsid w:val="00416E8D"/>
    <w:rsid w:val="00416EA3"/>
    <w:rsid w:val="00416EEC"/>
    <w:rsid w:val="00416F0A"/>
    <w:rsid w:val="004171F7"/>
    <w:rsid w:val="00417389"/>
    <w:rsid w:val="00417430"/>
    <w:rsid w:val="00417798"/>
    <w:rsid w:val="0041782C"/>
    <w:rsid w:val="00417937"/>
    <w:rsid w:val="00417BBE"/>
    <w:rsid w:val="00417BC8"/>
    <w:rsid w:val="00417DC2"/>
    <w:rsid w:val="00420015"/>
    <w:rsid w:val="00420145"/>
    <w:rsid w:val="00420235"/>
    <w:rsid w:val="0042031F"/>
    <w:rsid w:val="004206FA"/>
    <w:rsid w:val="004207FE"/>
    <w:rsid w:val="00420985"/>
    <w:rsid w:val="00420F16"/>
    <w:rsid w:val="00420F4B"/>
    <w:rsid w:val="00421225"/>
    <w:rsid w:val="0042128A"/>
    <w:rsid w:val="004212C5"/>
    <w:rsid w:val="004213CE"/>
    <w:rsid w:val="00421707"/>
    <w:rsid w:val="00421A9F"/>
    <w:rsid w:val="00421ED1"/>
    <w:rsid w:val="00422012"/>
    <w:rsid w:val="0042214F"/>
    <w:rsid w:val="004223F1"/>
    <w:rsid w:val="0042252A"/>
    <w:rsid w:val="00422662"/>
    <w:rsid w:val="004226FE"/>
    <w:rsid w:val="004229D8"/>
    <w:rsid w:val="00422CCC"/>
    <w:rsid w:val="00422D5F"/>
    <w:rsid w:val="00423048"/>
    <w:rsid w:val="00423092"/>
    <w:rsid w:val="00423F25"/>
    <w:rsid w:val="00424015"/>
    <w:rsid w:val="004241C0"/>
    <w:rsid w:val="00424418"/>
    <w:rsid w:val="004249A7"/>
    <w:rsid w:val="00424AFD"/>
    <w:rsid w:val="00424C18"/>
    <w:rsid w:val="00424FA5"/>
    <w:rsid w:val="004253C4"/>
    <w:rsid w:val="004253FF"/>
    <w:rsid w:val="0042580D"/>
    <w:rsid w:val="00425FF2"/>
    <w:rsid w:val="004263C8"/>
    <w:rsid w:val="00426471"/>
    <w:rsid w:val="004269B2"/>
    <w:rsid w:val="00426C6E"/>
    <w:rsid w:val="00426CA8"/>
    <w:rsid w:val="00426CAD"/>
    <w:rsid w:val="00426F4E"/>
    <w:rsid w:val="0042750A"/>
    <w:rsid w:val="0042761B"/>
    <w:rsid w:val="004276F6"/>
    <w:rsid w:val="00427E65"/>
    <w:rsid w:val="0043002C"/>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E6C"/>
    <w:rsid w:val="00432F48"/>
    <w:rsid w:val="00432F62"/>
    <w:rsid w:val="00433007"/>
    <w:rsid w:val="0043301D"/>
    <w:rsid w:val="00433454"/>
    <w:rsid w:val="00433591"/>
    <w:rsid w:val="0043379C"/>
    <w:rsid w:val="00433886"/>
    <w:rsid w:val="00433AD3"/>
    <w:rsid w:val="00433D41"/>
    <w:rsid w:val="00433DB7"/>
    <w:rsid w:val="00433E38"/>
    <w:rsid w:val="00433EA3"/>
    <w:rsid w:val="00433FA8"/>
    <w:rsid w:val="004340D6"/>
    <w:rsid w:val="00434431"/>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7A1"/>
    <w:rsid w:val="004368E8"/>
    <w:rsid w:val="00436ADE"/>
    <w:rsid w:val="00436CF0"/>
    <w:rsid w:val="00436F6D"/>
    <w:rsid w:val="0043707E"/>
    <w:rsid w:val="0043714C"/>
    <w:rsid w:val="004371DD"/>
    <w:rsid w:val="00437450"/>
    <w:rsid w:val="00437850"/>
    <w:rsid w:val="00437B5E"/>
    <w:rsid w:val="00437F18"/>
    <w:rsid w:val="00437FE5"/>
    <w:rsid w:val="0044004B"/>
    <w:rsid w:val="00440377"/>
    <w:rsid w:val="00440470"/>
    <w:rsid w:val="004406F0"/>
    <w:rsid w:val="0044075C"/>
    <w:rsid w:val="004407F6"/>
    <w:rsid w:val="00440E10"/>
    <w:rsid w:val="00441055"/>
    <w:rsid w:val="004415AA"/>
    <w:rsid w:val="00441AB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1DB"/>
    <w:rsid w:val="00445236"/>
    <w:rsid w:val="00445300"/>
    <w:rsid w:val="004454C0"/>
    <w:rsid w:val="004454E9"/>
    <w:rsid w:val="00445511"/>
    <w:rsid w:val="004455EB"/>
    <w:rsid w:val="004456AB"/>
    <w:rsid w:val="004459F6"/>
    <w:rsid w:val="00445D90"/>
    <w:rsid w:val="0044617F"/>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04"/>
    <w:rsid w:val="0045188F"/>
    <w:rsid w:val="00451CF0"/>
    <w:rsid w:val="00451D2B"/>
    <w:rsid w:val="00451D80"/>
    <w:rsid w:val="00451E8F"/>
    <w:rsid w:val="00451E94"/>
    <w:rsid w:val="00451EB8"/>
    <w:rsid w:val="004526E8"/>
    <w:rsid w:val="00452D8A"/>
    <w:rsid w:val="0045300F"/>
    <w:rsid w:val="00453026"/>
    <w:rsid w:val="0045317F"/>
    <w:rsid w:val="004533BF"/>
    <w:rsid w:val="004533F0"/>
    <w:rsid w:val="0045369A"/>
    <w:rsid w:val="004538DB"/>
    <w:rsid w:val="00453977"/>
    <w:rsid w:val="00453CAF"/>
    <w:rsid w:val="00453DA2"/>
    <w:rsid w:val="00453DB8"/>
    <w:rsid w:val="00453DE6"/>
    <w:rsid w:val="00453EE5"/>
    <w:rsid w:val="004543B2"/>
    <w:rsid w:val="0045486B"/>
    <w:rsid w:val="004550D3"/>
    <w:rsid w:val="00455442"/>
    <w:rsid w:val="00455581"/>
    <w:rsid w:val="004560CD"/>
    <w:rsid w:val="0045617A"/>
    <w:rsid w:val="004562F1"/>
    <w:rsid w:val="00456923"/>
    <w:rsid w:val="00456EBC"/>
    <w:rsid w:val="00456F8C"/>
    <w:rsid w:val="00457072"/>
    <w:rsid w:val="0045719B"/>
    <w:rsid w:val="004571FC"/>
    <w:rsid w:val="004574F9"/>
    <w:rsid w:val="00457792"/>
    <w:rsid w:val="00457993"/>
    <w:rsid w:val="0046024B"/>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6"/>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121"/>
    <w:rsid w:val="0047368C"/>
    <w:rsid w:val="004737C6"/>
    <w:rsid w:val="0047389D"/>
    <w:rsid w:val="00473C21"/>
    <w:rsid w:val="00473D24"/>
    <w:rsid w:val="00473D8D"/>
    <w:rsid w:val="00473ED5"/>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486"/>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549"/>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58C"/>
    <w:rsid w:val="0048581E"/>
    <w:rsid w:val="0048582F"/>
    <w:rsid w:val="00485AD0"/>
    <w:rsid w:val="00485D29"/>
    <w:rsid w:val="00485DD8"/>
    <w:rsid w:val="00486274"/>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08C"/>
    <w:rsid w:val="00492208"/>
    <w:rsid w:val="00492227"/>
    <w:rsid w:val="00492247"/>
    <w:rsid w:val="0049228D"/>
    <w:rsid w:val="00492531"/>
    <w:rsid w:val="00492BA0"/>
    <w:rsid w:val="00492C21"/>
    <w:rsid w:val="00493728"/>
    <w:rsid w:val="004937BB"/>
    <w:rsid w:val="004937EB"/>
    <w:rsid w:val="00493802"/>
    <w:rsid w:val="00493906"/>
    <w:rsid w:val="004941F6"/>
    <w:rsid w:val="004945EC"/>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2A6"/>
    <w:rsid w:val="004A03FC"/>
    <w:rsid w:val="004A045C"/>
    <w:rsid w:val="004A054C"/>
    <w:rsid w:val="004A082E"/>
    <w:rsid w:val="004A08CC"/>
    <w:rsid w:val="004A0BCF"/>
    <w:rsid w:val="004A0C2F"/>
    <w:rsid w:val="004A10EE"/>
    <w:rsid w:val="004A1439"/>
    <w:rsid w:val="004A17A4"/>
    <w:rsid w:val="004A1B79"/>
    <w:rsid w:val="004A22B6"/>
    <w:rsid w:val="004A230C"/>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0"/>
    <w:rsid w:val="004A6D5C"/>
    <w:rsid w:val="004A6E8F"/>
    <w:rsid w:val="004A6F77"/>
    <w:rsid w:val="004A7E15"/>
    <w:rsid w:val="004B0069"/>
    <w:rsid w:val="004B07B2"/>
    <w:rsid w:val="004B07DF"/>
    <w:rsid w:val="004B08CE"/>
    <w:rsid w:val="004B0A43"/>
    <w:rsid w:val="004B0A99"/>
    <w:rsid w:val="004B0D2E"/>
    <w:rsid w:val="004B153F"/>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A03"/>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12F0"/>
    <w:rsid w:val="004C205B"/>
    <w:rsid w:val="004C20CB"/>
    <w:rsid w:val="004C22AC"/>
    <w:rsid w:val="004C22FE"/>
    <w:rsid w:val="004C2920"/>
    <w:rsid w:val="004C2A8B"/>
    <w:rsid w:val="004C2CF3"/>
    <w:rsid w:val="004C2F3D"/>
    <w:rsid w:val="004C3031"/>
    <w:rsid w:val="004C35BE"/>
    <w:rsid w:val="004C36B0"/>
    <w:rsid w:val="004C37CE"/>
    <w:rsid w:val="004C3E13"/>
    <w:rsid w:val="004C4239"/>
    <w:rsid w:val="004C431C"/>
    <w:rsid w:val="004C4517"/>
    <w:rsid w:val="004C481C"/>
    <w:rsid w:val="004C4C60"/>
    <w:rsid w:val="004C4C84"/>
    <w:rsid w:val="004C5181"/>
    <w:rsid w:val="004C5407"/>
    <w:rsid w:val="004C592D"/>
    <w:rsid w:val="004C6258"/>
    <w:rsid w:val="004C6418"/>
    <w:rsid w:val="004C675C"/>
    <w:rsid w:val="004C6BE9"/>
    <w:rsid w:val="004C6C1E"/>
    <w:rsid w:val="004C6CF1"/>
    <w:rsid w:val="004C6D1E"/>
    <w:rsid w:val="004C6F06"/>
    <w:rsid w:val="004C6F64"/>
    <w:rsid w:val="004C7133"/>
    <w:rsid w:val="004C7374"/>
    <w:rsid w:val="004C7898"/>
    <w:rsid w:val="004C7A79"/>
    <w:rsid w:val="004C7EE4"/>
    <w:rsid w:val="004D0860"/>
    <w:rsid w:val="004D0D75"/>
    <w:rsid w:val="004D1076"/>
    <w:rsid w:val="004D146E"/>
    <w:rsid w:val="004D15E2"/>
    <w:rsid w:val="004D19E8"/>
    <w:rsid w:val="004D1E21"/>
    <w:rsid w:val="004D2634"/>
    <w:rsid w:val="004D2D6D"/>
    <w:rsid w:val="004D2FF8"/>
    <w:rsid w:val="004D3023"/>
    <w:rsid w:val="004D31D3"/>
    <w:rsid w:val="004D3646"/>
    <w:rsid w:val="004D364D"/>
    <w:rsid w:val="004D3BA0"/>
    <w:rsid w:val="004D3CF0"/>
    <w:rsid w:val="004D430C"/>
    <w:rsid w:val="004D4359"/>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D7FC4"/>
    <w:rsid w:val="004E0049"/>
    <w:rsid w:val="004E005E"/>
    <w:rsid w:val="004E0133"/>
    <w:rsid w:val="004E0747"/>
    <w:rsid w:val="004E084D"/>
    <w:rsid w:val="004E0A1E"/>
    <w:rsid w:val="004E0B3A"/>
    <w:rsid w:val="004E0B59"/>
    <w:rsid w:val="004E0BD4"/>
    <w:rsid w:val="004E0F1B"/>
    <w:rsid w:val="004E1068"/>
    <w:rsid w:val="004E10A1"/>
    <w:rsid w:val="004E11E8"/>
    <w:rsid w:val="004E1283"/>
    <w:rsid w:val="004E12E6"/>
    <w:rsid w:val="004E1312"/>
    <w:rsid w:val="004E14BC"/>
    <w:rsid w:val="004E15D8"/>
    <w:rsid w:val="004E1616"/>
    <w:rsid w:val="004E1C3E"/>
    <w:rsid w:val="004E1DF7"/>
    <w:rsid w:val="004E1E46"/>
    <w:rsid w:val="004E228E"/>
    <w:rsid w:val="004E2418"/>
    <w:rsid w:val="004E2489"/>
    <w:rsid w:val="004E25FA"/>
    <w:rsid w:val="004E29FD"/>
    <w:rsid w:val="004E2A22"/>
    <w:rsid w:val="004E2D50"/>
    <w:rsid w:val="004E3230"/>
    <w:rsid w:val="004E373F"/>
    <w:rsid w:val="004E3EB7"/>
    <w:rsid w:val="004E40C3"/>
    <w:rsid w:val="004E41FB"/>
    <w:rsid w:val="004E42A2"/>
    <w:rsid w:val="004E4418"/>
    <w:rsid w:val="004E4496"/>
    <w:rsid w:val="004E460B"/>
    <w:rsid w:val="004E47A7"/>
    <w:rsid w:val="004E493D"/>
    <w:rsid w:val="004E4B07"/>
    <w:rsid w:val="004E4E46"/>
    <w:rsid w:val="004E4F5D"/>
    <w:rsid w:val="004E4F65"/>
    <w:rsid w:val="004E5216"/>
    <w:rsid w:val="004E5260"/>
    <w:rsid w:val="004E56ED"/>
    <w:rsid w:val="004E6056"/>
    <w:rsid w:val="004E6562"/>
    <w:rsid w:val="004E6B7F"/>
    <w:rsid w:val="004E6DB9"/>
    <w:rsid w:val="004E6EAF"/>
    <w:rsid w:val="004E6F8F"/>
    <w:rsid w:val="004E7030"/>
    <w:rsid w:val="004E703A"/>
    <w:rsid w:val="004E72D9"/>
    <w:rsid w:val="004E7706"/>
    <w:rsid w:val="004E7997"/>
    <w:rsid w:val="004E7DB9"/>
    <w:rsid w:val="004F005B"/>
    <w:rsid w:val="004F02C2"/>
    <w:rsid w:val="004F05AA"/>
    <w:rsid w:val="004F0C20"/>
    <w:rsid w:val="004F10B3"/>
    <w:rsid w:val="004F180B"/>
    <w:rsid w:val="004F1B83"/>
    <w:rsid w:val="004F1F97"/>
    <w:rsid w:val="004F2095"/>
    <w:rsid w:val="004F22FA"/>
    <w:rsid w:val="004F244A"/>
    <w:rsid w:val="004F253F"/>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34A"/>
    <w:rsid w:val="004F453C"/>
    <w:rsid w:val="004F457C"/>
    <w:rsid w:val="004F459D"/>
    <w:rsid w:val="004F4699"/>
    <w:rsid w:val="004F48A2"/>
    <w:rsid w:val="004F4A66"/>
    <w:rsid w:val="004F4DF1"/>
    <w:rsid w:val="004F4E30"/>
    <w:rsid w:val="004F5515"/>
    <w:rsid w:val="004F56B6"/>
    <w:rsid w:val="004F5B4F"/>
    <w:rsid w:val="004F5C1E"/>
    <w:rsid w:val="004F5F02"/>
    <w:rsid w:val="004F6089"/>
    <w:rsid w:val="004F62BC"/>
    <w:rsid w:val="004F635A"/>
    <w:rsid w:val="004F636A"/>
    <w:rsid w:val="004F63EC"/>
    <w:rsid w:val="004F6980"/>
    <w:rsid w:val="004F6C2E"/>
    <w:rsid w:val="004F6F6B"/>
    <w:rsid w:val="004F6FDC"/>
    <w:rsid w:val="004F77A9"/>
    <w:rsid w:val="004F78DA"/>
    <w:rsid w:val="004F7A01"/>
    <w:rsid w:val="004F7C38"/>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18F"/>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471"/>
    <w:rsid w:val="005044A6"/>
    <w:rsid w:val="005047BA"/>
    <w:rsid w:val="005048D0"/>
    <w:rsid w:val="00504A17"/>
    <w:rsid w:val="00504AEB"/>
    <w:rsid w:val="00504F16"/>
    <w:rsid w:val="005051CD"/>
    <w:rsid w:val="00505244"/>
    <w:rsid w:val="0050526D"/>
    <w:rsid w:val="00505331"/>
    <w:rsid w:val="0050564D"/>
    <w:rsid w:val="00505734"/>
    <w:rsid w:val="00505E05"/>
    <w:rsid w:val="00506153"/>
    <w:rsid w:val="005063D0"/>
    <w:rsid w:val="005065A2"/>
    <w:rsid w:val="00506755"/>
    <w:rsid w:val="00506836"/>
    <w:rsid w:val="00506AB5"/>
    <w:rsid w:val="00506B7D"/>
    <w:rsid w:val="00506CBE"/>
    <w:rsid w:val="00507014"/>
    <w:rsid w:val="005076E0"/>
    <w:rsid w:val="005077E7"/>
    <w:rsid w:val="00507A2C"/>
    <w:rsid w:val="00507F09"/>
    <w:rsid w:val="00510090"/>
    <w:rsid w:val="00510101"/>
    <w:rsid w:val="0051024C"/>
    <w:rsid w:val="005103B8"/>
    <w:rsid w:val="00510413"/>
    <w:rsid w:val="0051041E"/>
    <w:rsid w:val="005104F5"/>
    <w:rsid w:val="00510689"/>
    <w:rsid w:val="005106C8"/>
    <w:rsid w:val="00510772"/>
    <w:rsid w:val="00510856"/>
    <w:rsid w:val="005108A6"/>
    <w:rsid w:val="00510A64"/>
    <w:rsid w:val="00510C37"/>
    <w:rsid w:val="00510CC0"/>
    <w:rsid w:val="00510D9E"/>
    <w:rsid w:val="00511542"/>
    <w:rsid w:val="005116D4"/>
    <w:rsid w:val="00511703"/>
    <w:rsid w:val="005118EF"/>
    <w:rsid w:val="0051192F"/>
    <w:rsid w:val="0051194A"/>
    <w:rsid w:val="00511D3D"/>
    <w:rsid w:val="00511DEC"/>
    <w:rsid w:val="00512058"/>
    <w:rsid w:val="005120BC"/>
    <w:rsid w:val="005123FD"/>
    <w:rsid w:val="0051241B"/>
    <w:rsid w:val="00512FC4"/>
    <w:rsid w:val="005133F9"/>
    <w:rsid w:val="0051369D"/>
    <w:rsid w:val="00513819"/>
    <w:rsid w:val="005139BB"/>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835"/>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7029"/>
    <w:rsid w:val="005173B6"/>
    <w:rsid w:val="00517542"/>
    <w:rsid w:val="005176E4"/>
    <w:rsid w:val="005179D5"/>
    <w:rsid w:val="00517AC2"/>
    <w:rsid w:val="00517CB3"/>
    <w:rsid w:val="00517DC4"/>
    <w:rsid w:val="00517E63"/>
    <w:rsid w:val="00520B20"/>
    <w:rsid w:val="0052118B"/>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604"/>
    <w:rsid w:val="00522870"/>
    <w:rsid w:val="005229DC"/>
    <w:rsid w:val="00522C65"/>
    <w:rsid w:val="00522DA6"/>
    <w:rsid w:val="00523182"/>
    <w:rsid w:val="0052321D"/>
    <w:rsid w:val="0052322E"/>
    <w:rsid w:val="0052347B"/>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6CB1"/>
    <w:rsid w:val="0052703D"/>
    <w:rsid w:val="00527268"/>
    <w:rsid w:val="00527377"/>
    <w:rsid w:val="005278BC"/>
    <w:rsid w:val="00527989"/>
    <w:rsid w:val="00527A7D"/>
    <w:rsid w:val="00527C2E"/>
    <w:rsid w:val="00527CED"/>
    <w:rsid w:val="00527D18"/>
    <w:rsid w:val="00527E25"/>
    <w:rsid w:val="0053000A"/>
    <w:rsid w:val="00530761"/>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3860"/>
    <w:rsid w:val="00534090"/>
    <w:rsid w:val="00534661"/>
    <w:rsid w:val="005346D3"/>
    <w:rsid w:val="005348F7"/>
    <w:rsid w:val="0053494E"/>
    <w:rsid w:val="00534DE3"/>
    <w:rsid w:val="00534E64"/>
    <w:rsid w:val="00534F25"/>
    <w:rsid w:val="0053501F"/>
    <w:rsid w:val="005350F2"/>
    <w:rsid w:val="0053537A"/>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3EC8"/>
    <w:rsid w:val="0054410A"/>
    <w:rsid w:val="005443CC"/>
    <w:rsid w:val="005443E2"/>
    <w:rsid w:val="0054491D"/>
    <w:rsid w:val="005449C9"/>
    <w:rsid w:val="00544DC4"/>
    <w:rsid w:val="005453D2"/>
    <w:rsid w:val="00545510"/>
    <w:rsid w:val="00545718"/>
    <w:rsid w:val="005457C0"/>
    <w:rsid w:val="005458FC"/>
    <w:rsid w:val="00545925"/>
    <w:rsid w:val="005459AA"/>
    <w:rsid w:val="005459E6"/>
    <w:rsid w:val="00545A33"/>
    <w:rsid w:val="00545CE9"/>
    <w:rsid w:val="00546289"/>
    <w:rsid w:val="0054630F"/>
    <w:rsid w:val="0054691E"/>
    <w:rsid w:val="00546B52"/>
    <w:rsid w:val="00546BB8"/>
    <w:rsid w:val="00546BEF"/>
    <w:rsid w:val="00546CA6"/>
    <w:rsid w:val="00546ECC"/>
    <w:rsid w:val="005470E6"/>
    <w:rsid w:val="00547134"/>
    <w:rsid w:val="00547398"/>
    <w:rsid w:val="005478EB"/>
    <w:rsid w:val="00547AEB"/>
    <w:rsid w:val="00547B7E"/>
    <w:rsid w:val="00547BEC"/>
    <w:rsid w:val="00547C5F"/>
    <w:rsid w:val="005501AF"/>
    <w:rsid w:val="00550396"/>
    <w:rsid w:val="005504C0"/>
    <w:rsid w:val="00550585"/>
    <w:rsid w:val="005505D8"/>
    <w:rsid w:val="005509E9"/>
    <w:rsid w:val="00550AE9"/>
    <w:rsid w:val="00550C6A"/>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98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4E4"/>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53AA"/>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5F"/>
    <w:rsid w:val="0057038A"/>
    <w:rsid w:val="005704E9"/>
    <w:rsid w:val="0057050D"/>
    <w:rsid w:val="00570536"/>
    <w:rsid w:val="0057053B"/>
    <w:rsid w:val="0057060B"/>
    <w:rsid w:val="0057068B"/>
    <w:rsid w:val="00571001"/>
    <w:rsid w:val="00571A20"/>
    <w:rsid w:val="00571B80"/>
    <w:rsid w:val="00571E47"/>
    <w:rsid w:val="00571EDF"/>
    <w:rsid w:val="00572371"/>
    <w:rsid w:val="00572A40"/>
    <w:rsid w:val="00572B8A"/>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1BE"/>
    <w:rsid w:val="005764EB"/>
    <w:rsid w:val="005765F4"/>
    <w:rsid w:val="00576757"/>
    <w:rsid w:val="00576AAB"/>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4E65"/>
    <w:rsid w:val="00585C18"/>
    <w:rsid w:val="00585CC3"/>
    <w:rsid w:val="00585D04"/>
    <w:rsid w:val="00586237"/>
    <w:rsid w:val="00586243"/>
    <w:rsid w:val="00586271"/>
    <w:rsid w:val="005865C1"/>
    <w:rsid w:val="005865D3"/>
    <w:rsid w:val="00586C1C"/>
    <w:rsid w:val="00586C73"/>
    <w:rsid w:val="00586F87"/>
    <w:rsid w:val="0058703B"/>
    <w:rsid w:val="00587440"/>
    <w:rsid w:val="0058774A"/>
    <w:rsid w:val="00587938"/>
    <w:rsid w:val="005879EB"/>
    <w:rsid w:val="00587DE1"/>
    <w:rsid w:val="005901C2"/>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7A4"/>
    <w:rsid w:val="00593A44"/>
    <w:rsid w:val="00593F38"/>
    <w:rsid w:val="0059417F"/>
    <w:rsid w:val="0059486D"/>
    <w:rsid w:val="00595123"/>
    <w:rsid w:val="00595313"/>
    <w:rsid w:val="0059538A"/>
    <w:rsid w:val="00595848"/>
    <w:rsid w:val="00595BBF"/>
    <w:rsid w:val="00595D37"/>
    <w:rsid w:val="00595D38"/>
    <w:rsid w:val="00595DCE"/>
    <w:rsid w:val="0059642F"/>
    <w:rsid w:val="0059652E"/>
    <w:rsid w:val="00596613"/>
    <w:rsid w:val="00596799"/>
    <w:rsid w:val="00596915"/>
    <w:rsid w:val="00596922"/>
    <w:rsid w:val="00596B9C"/>
    <w:rsid w:val="00596C43"/>
    <w:rsid w:val="00596D65"/>
    <w:rsid w:val="00596F27"/>
    <w:rsid w:val="005971F9"/>
    <w:rsid w:val="00597221"/>
    <w:rsid w:val="0059779F"/>
    <w:rsid w:val="00597E7B"/>
    <w:rsid w:val="00597FB4"/>
    <w:rsid w:val="005A01B4"/>
    <w:rsid w:val="005A0246"/>
    <w:rsid w:val="005A0510"/>
    <w:rsid w:val="005A0A39"/>
    <w:rsid w:val="005A0CA4"/>
    <w:rsid w:val="005A0FFA"/>
    <w:rsid w:val="005A10EF"/>
    <w:rsid w:val="005A1702"/>
    <w:rsid w:val="005A19AA"/>
    <w:rsid w:val="005A19BD"/>
    <w:rsid w:val="005A1A1E"/>
    <w:rsid w:val="005A1B2B"/>
    <w:rsid w:val="005A1BB1"/>
    <w:rsid w:val="005A2142"/>
    <w:rsid w:val="005A23BD"/>
    <w:rsid w:val="005A24CD"/>
    <w:rsid w:val="005A25EF"/>
    <w:rsid w:val="005A2625"/>
    <w:rsid w:val="005A2730"/>
    <w:rsid w:val="005A275A"/>
    <w:rsid w:val="005A298A"/>
    <w:rsid w:val="005A29B3"/>
    <w:rsid w:val="005A2A29"/>
    <w:rsid w:val="005A2A67"/>
    <w:rsid w:val="005A2EDF"/>
    <w:rsid w:val="005A3172"/>
    <w:rsid w:val="005A3F0C"/>
    <w:rsid w:val="005A4269"/>
    <w:rsid w:val="005A427C"/>
    <w:rsid w:val="005A429C"/>
    <w:rsid w:val="005A4706"/>
    <w:rsid w:val="005A471C"/>
    <w:rsid w:val="005A493F"/>
    <w:rsid w:val="005A4A02"/>
    <w:rsid w:val="005A4C25"/>
    <w:rsid w:val="005A4C43"/>
    <w:rsid w:val="005A520F"/>
    <w:rsid w:val="005A52CF"/>
    <w:rsid w:val="005A5339"/>
    <w:rsid w:val="005A5348"/>
    <w:rsid w:val="005A5816"/>
    <w:rsid w:val="005A59FC"/>
    <w:rsid w:val="005A5E1D"/>
    <w:rsid w:val="005A65B5"/>
    <w:rsid w:val="005A6C45"/>
    <w:rsid w:val="005A6C76"/>
    <w:rsid w:val="005A6DC8"/>
    <w:rsid w:val="005A7636"/>
    <w:rsid w:val="005A7642"/>
    <w:rsid w:val="005A794D"/>
    <w:rsid w:val="005A7B5B"/>
    <w:rsid w:val="005A7CE5"/>
    <w:rsid w:val="005A7D0A"/>
    <w:rsid w:val="005A7F05"/>
    <w:rsid w:val="005A7FB7"/>
    <w:rsid w:val="005B0173"/>
    <w:rsid w:val="005B02C5"/>
    <w:rsid w:val="005B04F6"/>
    <w:rsid w:val="005B0548"/>
    <w:rsid w:val="005B05B9"/>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B1E"/>
    <w:rsid w:val="005B2D99"/>
    <w:rsid w:val="005B3053"/>
    <w:rsid w:val="005B316B"/>
    <w:rsid w:val="005B3452"/>
    <w:rsid w:val="005B369E"/>
    <w:rsid w:val="005B39BD"/>
    <w:rsid w:val="005B3BEA"/>
    <w:rsid w:val="005B4149"/>
    <w:rsid w:val="005B4441"/>
    <w:rsid w:val="005B4535"/>
    <w:rsid w:val="005B4559"/>
    <w:rsid w:val="005B460F"/>
    <w:rsid w:val="005B4F09"/>
    <w:rsid w:val="005B591F"/>
    <w:rsid w:val="005B5A4F"/>
    <w:rsid w:val="005B5B47"/>
    <w:rsid w:val="005B610E"/>
    <w:rsid w:val="005B6234"/>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2C"/>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58B"/>
    <w:rsid w:val="005C46ED"/>
    <w:rsid w:val="005C4A22"/>
    <w:rsid w:val="005C4AD1"/>
    <w:rsid w:val="005C5094"/>
    <w:rsid w:val="005C5438"/>
    <w:rsid w:val="005C5641"/>
    <w:rsid w:val="005C588A"/>
    <w:rsid w:val="005C58BC"/>
    <w:rsid w:val="005C595C"/>
    <w:rsid w:val="005C5A68"/>
    <w:rsid w:val="005C5C51"/>
    <w:rsid w:val="005C5C65"/>
    <w:rsid w:val="005C5C6F"/>
    <w:rsid w:val="005C5E6A"/>
    <w:rsid w:val="005C5FD5"/>
    <w:rsid w:val="005C6120"/>
    <w:rsid w:val="005C6173"/>
    <w:rsid w:val="005C6210"/>
    <w:rsid w:val="005C6539"/>
    <w:rsid w:val="005C656F"/>
    <w:rsid w:val="005C6600"/>
    <w:rsid w:val="005C6958"/>
    <w:rsid w:val="005C6A5A"/>
    <w:rsid w:val="005C6F0D"/>
    <w:rsid w:val="005C71AB"/>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38A9"/>
    <w:rsid w:val="005D40CE"/>
    <w:rsid w:val="005D4119"/>
    <w:rsid w:val="005D43ED"/>
    <w:rsid w:val="005D4467"/>
    <w:rsid w:val="005D48F8"/>
    <w:rsid w:val="005D4B9E"/>
    <w:rsid w:val="005D502C"/>
    <w:rsid w:val="005D5687"/>
    <w:rsid w:val="005D57B3"/>
    <w:rsid w:val="005D5912"/>
    <w:rsid w:val="005D5EB6"/>
    <w:rsid w:val="005D60E6"/>
    <w:rsid w:val="005D61A8"/>
    <w:rsid w:val="005D6407"/>
    <w:rsid w:val="005D68A7"/>
    <w:rsid w:val="005D6D67"/>
    <w:rsid w:val="005D6F1A"/>
    <w:rsid w:val="005D7018"/>
    <w:rsid w:val="005D73F4"/>
    <w:rsid w:val="005D7590"/>
    <w:rsid w:val="005D761A"/>
    <w:rsid w:val="005D773E"/>
    <w:rsid w:val="005D7799"/>
    <w:rsid w:val="005D77CC"/>
    <w:rsid w:val="005D783A"/>
    <w:rsid w:val="005D7954"/>
    <w:rsid w:val="005D796A"/>
    <w:rsid w:val="005D7B46"/>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0A4"/>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86"/>
    <w:rsid w:val="005E45B8"/>
    <w:rsid w:val="005E45F3"/>
    <w:rsid w:val="005E483F"/>
    <w:rsid w:val="005E4BA9"/>
    <w:rsid w:val="005E4C33"/>
    <w:rsid w:val="005E4C37"/>
    <w:rsid w:val="005E4EB2"/>
    <w:rsid w:val="005E4F6C"/>
    <w:rsid w:val="005E5043"/>
    <w:rsid w:val="005E516E"/>
    <w:rsid w:val="005E525A"/>
    <w:rsid w:val="005E563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23E"/>
    <w:rsid w:val="005F1309"/>
    <w:rsid w:val="005F13CE"/>
    <w:rsid w:val="005F15A1"/>
    <w:rsid w:val="005F16D0"/>
    <w:rsid w:val="005F190D"/>
    <w:rsid w:val="005F1CA1"/>
    <w:rsid w:val="005F1ED5"/>
    <w:rsid w:val="005F1EED"/>
    <w:rsid w:val="005F2157"/>
    <w:rsid w:val="005F222D"/>
    <w:rsid w:val="005F2A35"/>
    <w:rsid w:val="005F2D1B"/>
    <w:rsid w:val="005F33AF"/>
    <w:rsid w:val="005F3454"/>
    <w:rsid w:val="005F399E"/>
    <w:rsid w:val="005F3DF7"/>
    <w:rsid w:val="005F3F71"/>
    <w:rsid w:val="005F4656"/>
    <w:rsid w:val="005F4C54"/>
    <w:rsid w:val="005F53E6"/>
    <w:rsid w:val="005F58A0"/>
    <w:rsid w:val="005F5BC3"/>
    <w:rsid w:val="005F5D78"/>
    <w:rsid w:val="005F5E6E"/>
    <w:rsid w:val="005F5F3E"/>
    <w:rsid w:val="005F5F8D"/>
    <w:rsid w:val="005F5FE5"/>
    <w:rsid w:val="005F6240"/>
    <w:rsid w:val="005F635B"/>
    <w:rsid w:val="005F6B7A"/>
    <w:rsid w:val="005F6B98"/>
    <w:rsid w:val="005F6C77"/>
    <w:rsid w:val="005F700A"/>
    <w:rsid w:val="005F7098"/>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12"/>
    <w:rsid w:val="00600F9B"/>
    <w:rsid w:val="006013B5"/>
    <w:rsid w:val="00601588"/>
    <w:rsid w:val="0060161D"/>
    <w:rsid w:val="00601897"/>
    <w:rsid w:val="00601C9A"/>
    <w:rsid w:val="00601DC0"/>
    <w:rsid w:val="00601DE7"/>
    <w:rsid w:val="006020E3"/>
    <w:rsid w:val="006023CE"/>
    <w:rsid w:val="006025D0"/>
    <w:rsid w:val="00602681"/>
    <w:rsid w:val="00602982"/>
    <w:rsid w:val="006029FB"/>
    <w:rsid w:val="00602D67"/>
    <w:rsid w:val="0060301B"/>
    <w:rsid w:val="0060316C"/>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895"/>
    <w:rsid w:val="00607AD1"/>
    <w:rsid w:val="00607D7C"/>
    <w:rsid w:val="00610338"/>
    <w:rsid w:val="006103E1"/>
    <w:rsid w:val="006105DE"/>
    <w:rsid w:val="00610869"/>
    <w:rsid w:val="00610ABC"/>
    <w:rsid w:val="00610CF9"/>
    <w:rsid w:val="00610E4B"/>
    <w:rsid w:val="00610F58"/>
    <w:rsid w:val="006111AB"/>
    <w:rsid w:val="006112AF"/>
    <w:rsid w:val="00611336"/>
    <w:rsid w:val="006115E9"/>
    <w:rsid w:val="00611B8D"/>
    <w:rsid w:val="00611CA8"/>
    <w:rsid w:val="00612106"/>
    <w:rsid w:val="006124D6"/>
    <w:rsid w:val="006128F5"/>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17B37"/>
    <w:rsid w:val="00617E98"/>
    <w:rsid w:val="00620306"/>
    <w:rsid w:val="00620388"/>
    <w:rsid w:val="006206F8"/>
    <w:rsid w:val="006208AC"/>
    <w:rsid w:val="00620A0F"/>
    <w:rsid w:val="00620D6E"/>
    <w:rsid w:val="00620E1A"/>
    <w:rsid w:val="00621086"/>
    <w:rsid w:val="006211B9"/>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8AC"/>
    <w:rsid w:val="00622D49"/>
    <w:rsid w:val="00622DF3"/>
    <w:rsid w:val="0062341B"/>
    <w:rsid w:val="00623666"/>
    <w:rsid w:val="0062393A"/>
    <w:rsid w:val="00623D44"/>
    <w:rsid w:val="00623E91"/>
    <w:rsid w:val="0062423E"/>
    <w:rsid w:val="0062427D"/>
    <w:rsid w:val="006244DB"/>
    <w:rsid w:val="0062478E"/>
    <w:rsid w:val="0062486E"/>
    <w:rsid w:val="00624F9A"/>
    <w:rsid w:val="00625292"/>
    <w:rsid w:val="006256A3"/>
    <w:rsid w:val="00625827"/>
    <w:rsid w:val="00625862"/>
    <w:rsid w:val="006258B4"/>
    <w:rsid w:val="006258BD"/>
    <w:rsid w:val="00625A17"/>
    <w:rsid w:val="00625BB4"/>
    <w:rsid w:val="00625D52"/>
    <w:rsid w:val="006264D3"/>
    <w:rsid w:val="00626505"/>
    <w:rsid w:val="00626561"/>
    <w:rsid w:val="0062694E"/>
    <w:rsid w:val="00626A16"/>
    <w:rsid w:val="00626FB4"/>
    <w:rsid w:val="00627224"/>
    <w:rsid w:val="00627C2A"/>
    <w:rsid w:val="00627C5C"/>
    <w:rsid w:val="00627DAE"/>
    <w:rsid w:val="006300B4"/>
    <w:rsid w:val="006301AE"/>
    <w:rsid w:val="00630890"/>
    <w:rsid w:val="00630CA4"/>
    <w:rsid w:val="00630EDC"/>
    <w:rsid w:val="00631056"/>
    <w:rsid w:val="006311F4"/>
    <w:rsid w:val="006315BB"/>
    <w:rsid w:val="0063161B"/>
    <w:rsid w:val="006316DB"/>
    <w:rsid w:val="006317EF"/>
    <w:rsid w:val="00631817"/>
    <w:rsid w:val="00631966"/>
    <w:rsid w:val="006319A8"/>
    <w:rsid w:val="006319E2"/>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BF1"/>
    <w:rsid w:val="00634F7D"/>
    <w:rsid w:val="006350A4"/>
    <w:rsid w:val="0063521E"/>
    <w:rsid w:val="00635794"/>
    <w:rsid w:val="00635BB0"/>
    <w:rsid w:val="00635C09"/>
    <w:rsid w:val="00635CAB"/>
    <w:rsid w:val="00635DF7"/>
    <w:rsid w:val="00636227"/>
    <w:rsid w:val="0063624C"/>
    <w:rsid w:val="006367ED"/>
    <w:rsid w:val="00636884"/>
    <w:rsid w:val="006369CC"/>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1F58"/>
    <w:rsid w:val="0064200D"/>
    <w:rsid w:val="006420E3"/>
    <w:rsid w:val="00642348"/>
    <w:rsid w:val="0064282D"/>
    <w:rsid w:val="0064293F"/>
    <w:rsid w:val="006429CC"/>
    <w:rsid w:val="00642EC5"/>
    <w:rsid w:val="00642F5C"/>
    <w:rsid w:val="0064347B"/>
    <w:rsid w:val="0064385C"/>
    <w:rsid w:val="00643C64"/>
    <w:rsid w:val="00643D3E"/>
    <w:rsid w:val="00644285"/>
    <w:rsid w:val="006447EF"/>
    <w:rsid w:val="0064488A"/>
    <w:rsid w:val="00644B30"/>
    <w:rsid w:val="00645247"/>
    <w:rsid w:val="0064596F"/>
    <w:rsid w:val="00645A26"/>
    <w:rsid w:val="00645B9F"/>
    <w:rsid w:val="00645CA8"/>
    <w:rsid w:val="00645CFD"/>
    <w:rsid w:val="00645D77"/>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1BF"/>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63B"/>
    <w:rsid w:val="006646FB"/>
    <w:rsid w:val="00664A7A"/>
    <w:rsid w:val="00664C85"/>
    <w:rsid w:val="00664D6D"/>
    <w:rsid w:val="006654BC"/>
    <w:rsid w:val="00665B37"/>
    <w:rsid w:val="00665BB2"/>
    <w:rsid w:val="006661CB"/>
    <w:rsid w:val="00666238"/>
    <w:rsid w:val="006665BD"/>
    <w:rsid w:val="006666CA"/>
    <w:rsid w:val="00666C72"/>
    <w:rsid w:val="00667994"/>
    <w:rsid w:val="00667B3D"/>
    <w:rsid w:val="00667C43"/>
    <w:rsid w:val="00667D47"/>
    <w:rsid w:val="00670459"/>
    <w:rsid w:val="00670557"/>
    <w:rsid w:val="0067057E"/>
    <w:rsid w:val="00670B55"/>
    <w:rsid w:val="00670BFD"/>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A1"/>
    <w:rsid w:val="006734D0"/>
    <w:rsid w:val="00673557"/>
    <w:rsid w:val="00673560"/>
    <w:rsid w:val="006737C5"/>
    <w:rsid w:val="00673D63"/>
    <w:rsid w:val="00673F1C"/>
    <w:rsid w:val="00673FE5"/>
    <w:rsid w:val="006740EC"/>
    <w:rsid w:val="0067437A"/>
    <w:rsid w:val="00674799"/>
    <w:rsid w:val="006749E5"/>
    <w:rsid w:val="00674C16"/>
    <w:rsid w:val="00674FA7"/>
    <w:rsid w:val="0067520D"/>
    <w:rsid w:val="006753D0"/>
    <w:rsid w:val="00675470"/>
    <w:rsid w:val="00675E1F"/>
    <w:rsid w:val="0067658D"/>
    <w:rsid w:val="006765E0"/>
    <w:rsid w:val="006766E6"/>
    <w:rsid w:val="006767B7"/>
    <w:rsid w:val="00676A1A"/>
    <w:rsid w:val="00676A56"/>
    <w:rsid w:val="00676A88"/>
    <w:rsid w:val="00676C86"/>
    <w:rsid w:val="00676D9C"/>
    <w:rsid w:val="00676E47"/>
    <w:rsid w:val="00677261"/>
    <w:rsid w:val="0067767F"/>
    <w:rsid w:val="00677B0A"/>
    <w:rsid w:val="00677D7F"/>
    <w:rsid w:val="00680799"/>
    <w:rsid w:val="00680804"/>
    <w:rsid w:val="00680B62"/>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237"/>
    <w:rsid w:val="006854D4"/>
    <w:rsid w:val="006855B4"/>
    <w:rsid w:val="00685CA5"/>
    <w:rsid w:val="00685CE8"/>
    <w:rsid w:val="00686245"/>
    <w:rsid w:val="00686342"/>
    <w:rsid w:val="00686574"/>
    <w:rsid w:val="00686A28"/>
    <w:rsid w:val="00686AB8"/>
    <w:rsid w:val="00686B02"/>
    <w:rsid w:val="00686B57"/>
    <w:rsid w:val="00686BFD"/>
    <w:rsid w:val="00686C7E"/>
    <w:rsid w:val="00686D02"/>
    <w:rsid w:val="00687391"/>
    <w:rsid w:val="006873B2"/>
    <w:rsid w:val="00687624"/>
    <w:rsid w:val="0068794F"/>
    <w:rsid w:val="0069004E"/>
    <w:rsid w:val="00690502"/>
    <w:rsid w:val="00690890"/>
    <w:rsid w:val="00690B21"/>
    <w:rsid w:val="00690BE7"/>
    <w:rsid w:val="00690D9C"/>
    <w:rsid w:val="00690DE8"/>
    <w:rsid w:val="00690DF1"/>
    <w:rsid w:val="0069123C"/>
    <w:rsid w:val="00691394"/>
    <w:rsid w:val="006914BB"/>
    <w:rsid w:val="0069153B"/>
    <w:rsid w:val="0069158C"/>
    <w:rsid w:val="00691744"/>
    <w:rsid w:val="00691756"/>
    <w:rsid w:val="00691AD9"/>
    <w:rsid w:val="00691CE6"/>
    <w:rsid w:val="00691D5A"/>
    <w:rsid w:val="00691E3D"/>
    <w:rsid w:val="00691E9D"/>
    <w:rsid w:val="00692397"/>
    <w:rsid w:val="006925A7"/>
    <w:rsid w:val="00692845"/>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771"/>
    <w:rsid w:val="0069498E"/>
    <w:rsid w:val="00694C91"/>
    <w:rsid w:val="006952CC"/>
    <w:rsid w:val="00695382"/>
    <w:rsid w:val="006953EB"/>
    <w:rsid w:val="00695B82"/>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33"/>
    <w:rsid w:val="006A0BAF"/>
    <w:rsid w:val="006A0D0C"/>
    <w:rsid w:val="006A0DC4"/>
    <w:rsid w:val="006A12D5"/>
    <w:rsid w:val="006A144F"/>
    <w:rsid w:val="006A17B8"/>
    <w:rsid w:val="006A18E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4D3E"/>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00"/>
    <w:rsid w:val="006B08DD"/>
    <w:rsid w:val="006B092B"/>
    <w:rsid w:val="006B0CCA"/>
    <w:rsid w:val="006B0DD9"/>
    <w:rsid w:val="006B0E1A"/>
    <w:rsid w:val="006B1125"/>
    <w:rsid w:val="006B1350"/>
    <w:rsid w:val="006B13E8"/>
    <w:rsid w:val="006B1576"/>
    <w:rsid w:val="006B1B6B"/>
    <w:rsid w:val="006B1B99"/>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4DAF"/>
    <w:rsid w:val="006B56A9"/>
    <w:rsid w:val="006B5742"/>
    <w:rsid w:val="006B5822"/>
    <w:rsid w:val="006B5CE2"/>
    <w:rsid w:val="006B61ED"/>
    <w:rsid w:val="006B63A1"/>
    <w:rsid w:val="006B6707"/>
    <w:rsid w:val="006B673A"/>
    <w:rsid w:val="006B69B1"/>
    <w:rsid w:val="006B69D9"/>
    <w:rsid w:val="006B6D8F"/>
    <w:rsid w:val="006B6DDA"/>
    <w:rsid w:val="006B7807"/>
    <w:rsid w:val="006B787D"/>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570"/>
    <w:rsid w:val="006C3C7E"/>
    <w:rsid w:val="006C3F49"/>
    <w:rsid w:val="006C4A61"/>
    <w:rsid w:val="006C4ECC"/>
    <w:rsid w:val="006C5922"/>
    <w:rsid w:val="006C5D85"/>
    <w:rsid w:val="006C6061"/>
    <w:rsid w:val="006C6198"/>
    <w:rsid w:val="006C6592"/>
    <w:rsid w:val="006C6631"/>
    <w:rsid w:val="006C67B5"/>
    <w:rsid w:val="006C68CA"/>
    <w:rsid w:val="006C68D9"/>
    <w:rsid w:val="006C6BDD"/>
    <w:rsid w:val="006C6C2A"/>
    <w:rsid w:val="006C6C5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2EF"/>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8F9"/>
    <w:rsid w:val="006D5991"/>
    <w:rsid w:val="006D5AD3"/>
    <w:rsid w:val="006D5DDD"/>
    <w:rsid w:val="006D5EF3"/>
    <w:rsid w:val="006D60BC"/>
    <w:rsid w:val="006D64E9"/>
    <w:rsid w:val="006D67FE"/>
    <w:rsid w:val="006D6D2E"/>
    <w:rsid w:val="006D6F71"/>
    <w:rsid w:val="006D70F9"/>
    <w:rsid w:val="006D72F4"/>
    <w:rsid w:val="006D747B"/>
    <w:rsid w:val="006D781D"/>
    <w:rsid w:val="006D7828"/>
    <w:rsid w:val="006D7929"/>
    <w:rsid w:val="006D7A0E"/>
    <w:rsid w:val="006D7ABA"/>
    <w:rsid w:val="006D7B11"/>
    <w:rsid w:val="006D7C9B"/>
    <w:rsid w:val="006D7FC7"/>
    <w:rsid w:val="006E03BD"/>
    <w:rsid w:val="006E0437"/>
    <w:rsid w:val="006E055F"/>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434"/>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37D"/>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44F"/>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D89"/>
    <w:rsid w:val="006F5381"/>
    <w:rsid w:val="006F53AE"/>
    <w:rsid w:val="006F5706"/>
    <w:rsid w:val="006F5B82"/>
    <w:rsid w:val="006F5EE4"/>
    <w:rsid w:val="006F6039"/>
    <w:rsid w:val="006F6219"/>
    <w:rsid w:val="006F627A"/>
    <w:rsid w:val="006F6373"/>
    <w:rsid w:val="006F64A2"/>
    <w:rsid w:val="006F6A2F"/>
    <w:rsid w:val="006F6B1A"/>
    <w:rsid w:val="006F6C4D"/>
    <w:rsid w:val="006F6F75"/>
    <w:rsid w:val="006F7098"/>
    <w:rsid w:val="006F765F"/>
    <w:rsid w:val="006F76D6"/>
    <w:rsid w:val="006F77BF"/>
    <w:rsid w:val="0070010E"/>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8FC"/>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870"/>
    <w:rsid w:val="00706A1F"/>
    <w:rsid w:val="00706B2D"/>
    <w:rsid w:val="00706B3C"/>
    <w:rsid w:val="00706C26"/>
    <w:rsid w:val="00706D69"/>
    <w:rsid w:val="00706F54"/>
    <w:rsid w:val="00707B23"/>
    <w:rsid w:val="00707BBE"/>
    <w:rsid w:val="00707C51"/>
    <w:rsid w:val="00707D94"/>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6A3"/>
    <w:rsid w:val="00713908"/>
    <w:rsid w:val="00713C3F"/>
    <w:rsid w:val="00713E3B"/>
    <w:rsid w:val="0071429A"/>
    <w:rsid w:val="00714711"/>
    <w:rsid w:val="00714761"/>
    <w:rsid w:val="007147E1"/>
    <w:rsid w:val="007149AD"/>
    <w:rsid w:val="00715103"/>
    <w:rsid w:val="007151A5"/>
    <w:rsid w:val="007151FF"/>
    <w:rsid w:val="00715287"/>
    <w:rsid w:val="007152CA"/>
    <w:rsid w:val="0071556C"/>
    <w:rsid w:val="007157BA"/>
    <w:rsid w:val="00715962"/>
    <w:rsid w:val="007159F3"/>
    <w:rsid w:val="00715D84"/>
    <w:rsid w:val="00715F1E"/>
    <w:rsid w:val="00715FD0"/>
    <w:rsid w:val="0071616C"/>
    <w:rsid w:val="00716B7A"/>
    <w:rsid w:val="00716BCB"/>
    <w:rsid w:val="00716C09"/>
    <w:rsid w:val="00716D0B"/>
    <w:rsid w:val="00716D65"/>
    <w:rsid w:val="00716E49"/>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16E2"/>
    <w:rsid w:val="007220BF"/>
    <w:rsid w:val="007221EB"/>
    <w:rsid w:val="00722213"/>
    <w:rsid w:val="007222F6"/>
    <w:rsid w:val="00722609"/>
    <w:rsid w:val="007227F5"/>
    <w:rsid w:val="00722B92"/>
    <w:rsid w:val="00722E7D"/>
    <w:rsid w:val="007230EB"/>
    <w:rsid w:val="00723116"/>
    <w:rsid w:val="0072324D"/>
    <w:rsid w:val="0072339D"/>
    <w:rsid w:val="00723477"/>
    <w:rsid w:val="007235B8"/>
    <w:rsid w:val="0072399E"/>
    <w:rsid w:val="00724009"/>
    <w:rsid w:val="00724270"/>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D86"/>
    <w:rsid w:val="00726E9F"/>
    <w:rsid w:val="00726FF0"/>
    <w:rsid w:val="00727029"/>
    <w:rsid w:val="00727254"/>
    <w:rsid w:val="00727705"/>
    <w:rsid w:val="0072773D"/>
    <w:rsid w:val="00727781"/>
    <w:rsid w:val="0072782B"/>
    <w:rsid w:val="007278D1"/>
    <w:rsid w:val="00727932"/>
    <w:rsid w:val="00730376"/>
    <w:rsid w:val="0073052D"/>
    <w:rsid w:val="007308EC"/>
    <w:rsid w:val="00730926"/>
    <w:rsid w:val="00730A3B"/>
    <w:rsid w:val="00731899"/>
    <w:rsid w:val="00731A58"/>
    <w:rsid w:val="00731A68"/>
    <w:rsid w:val="00731FA8"/>
    <w:rsid w:val="0073233C"/>
    <w:rsid w:val="0073267F"/>
    <w:rsid w:val="0073278A"/>
    <w:rsid w:val="00732DED"/>
    <w:rsid w:val="00732E1C"/>
    <w:rsid w:val="00732F10"/>
    <w:rsid w:val="007332A0"/>
    <w:rsid w:val="007333B3"/>
    <w:rsid w:val="00733849"/>
    <w:rsid w:val="00733A17"/>
    <w:rsid w:val="00733F96"/>
    <w:rsid w:val="00733FBE"/>
    <w:rsid w:val="00734567"/>
    <w:rsid w:val="00734CBF"/>
    <w:rsid w:val="00734CF5"/>
    <w:rsid w:val="007351BD"/>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1D1"/>
    <w:rsid w:val="007462C1"/>
    <w:rsid w:val="007464A3"/>
    <w:rsid w:val="0074672A"/>
    <w:rsid w:val="00746AE2"/>
    <w:rsid w:val="00746FA3"/>
    <w:rsid w:val="00746FBB"/>
    <w:rsid w:val="007470D0"/>
    <w:rsid w:val="007473E0"/>
    <w:rsid w:val="007474DD"/>
    <w:rsid w:val="00747A65"/>
    <w:rsid w:val="00747F7F"/>
    <w:rsid w:val="00750633"/>
    <w:rsid w:val="0075063B"/>
    <w:rsid w:val="0075070A"/>
    <w:rsid w:val="007508F9"/>
    <w:rsid w:val="00750B8D"/>
    <w:rsid w:val="00750CBC"/>
    <w:rsid w:val="00750E49"/>
    <w:rsid w:val="00750E7D"/>
    <w:rsid w:val="00750FA9"/>
    <w:rsid w:val="007512D3"/>
    <w:rsid w:val="00751315"/>
    <w:rsid w:val="0075162F"/>
    <w:rsid w:val="00751685"/>
    <w:rsid w:val="0075199D"/>
    <w:rsid w:val="00751E44"/>
    <w:rsid w:val="00752306"/>
    <w:rsid w:val="00752405"/>
    <w:rsid w:val="00752894"/>
    <w:rsid w:val="00752B2E"/>
    <w:rsid w:val="00752FE0"/>
    <w:rsid w:val="0075316A"/>
    <w:rsid w:val="007531C8"/>
    <w:rsid w:val="007532C0"/>
    <w:rsid w:val="00753667"/>
    <w:rsid w:val="00753779"/>
    <w:rsid w:val="00753B20"/>
    <w:rsid w:val="00753B62"/>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A15"/>
    <w:rsid w:val="00756BE7"/>
    <w:rsid w:val="00756FE9"/>
    <w:rsid w:val="00757025"/>
    <w:rsid w:val="0075736E"/>
    <w:rsid w:val="00757468"/>
    <w:rsid w:val="007577AB"/>
    <w:rsid w:val="00757A4D"/>
    <w:rsid w:val="00757CC0"/>
    <w:rsid w:val="00757F8C"/>
    <w:rsid w:val="0076022B"/>
    <w:rsid w:val="00760553"/>
    <w:rsid w:val="007605AD"/>
    <w:rsid w:val="00760E00"/>
    <w:rsid w:val="00760F8B"/>
    <w:rsid w:val="00760FDA"/>
    <w:rsid w:val="00761003"/>
    <w:rsid w:val="007610B8"/>
    <w:rsid w:val="00761357"/>
    <w:rsid w:val="007613B2"/>
    <w:rsid w:val="00762491"/>
    <w:rsid w:val="00762693"/>
    <w:rsid w:val="00762889"/>
    <w:rsid w:val="00762B9B"/>
    <w:rsid w:val="00762CD2"/>
    <w:rsid w:val="00762F95"/>
    <w:rsid w:val="00762F9C"/>
    <w:rsid w:val="0076317C"/>
    <w:rsid w:val="0076358E"/>
    <w:rsid w:val="00763856"/>
    <w:rsid w:val="0076393F"/>
    <w:rsid w:val="00763B35"/>
    <w:rsid w:val="00763C91"/>
    <w:rsid w:val="00763DE5"/>
    <w:rsid w:val="00764091"/>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87E"/>
    <w:rsid w:val="00766BEB"/>
    <w:rsid w:val="00766E34"/>
    <w:rsid w:val="00767065"/>
    <w:rsid w:val="00767636"/>
    <w:rsid w:val="00767986"/>
    <w:rsid w:val="00767ACF"/>
    <w:rsid w:val="00767D7F"/>
    <w:rsid w:val="007701F1"/>
    <w:rsid w:val="00770211"/>
    <w:rsid w:val="00770394"/>
    <w:rsid w:val="007704AF"/>
    <w:rsid w:val="00770515"/>
    <w:rsid w:val="0077058F"/>
    <w:rsid w:val="007705AB"/>
    <w:rsid w:val="00770817"/>
    <w:rsid w:val="00770B74"/>
    <w:rsid w:val="00770F47"/>
    <w:rsid w:val="00771441"/>
    <w:rsid w:val="00771535"/>
    <w:rsid w:val="00771685"/>
    <w:rsid w:val="007716D2"/>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46F"/>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6C4"/>
    <w:rsid w:val="00777725"/>
    <w:rsid w:val="0077787E"/>
    <w:rsid w:val="007779E6"/>
    <w:rsid w:val="00777F46"/>
    <w:rsid w:val="0078005E"/>
    <w:rsid w:val="00780199"/>
    <w:rsid w:val="007802CB"/>
    <w:rsid w:val="007804B7"/>
    <w:rsid w:val="007804E8"/>
    <w:rsid w:val="00780665"/>
    <w:rsid w:val="00780875"/>
    <w:rsid w:val="00780E5F"/>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05B"/>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6D5"/>
    <w:rsid w:val="00791891"/>
    <w:rsid w:val="00791BE0"/>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B3A"/>
    <w:rsid w:val="00794DB9"/>
    <w:rsid w:val="00794E2A"/>
    <w:rsid w:val="00795296"/>
    <w:rsid w:val="00795577"/>
    <w:rsid w:val="00795D85"/>
    <w:rsid w:val="00795DC4"/>
    <w:rsid w:val="00796091"/>
    <w:rsid w:val="007963D3"/>
    <w:rsid w:val="0079665C"/>
    <w:rsid w:val="00796819"/>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890"/>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B5D"/>
    <w:rsid w:val="007A5CA9"/>
    <w:rsid w:val="007A602C"/>
    <w:rsid w:val="007A6037"/>
    <w:rsid w:val="007A6047"/>
    <w:rsid w:val="007A609E"/>
    <w:rsid w:val="007A6225"/>
    <w:rsid w:val="007A6663"/>
    <w:rsid w:val="007A6887"/>
    <w:rsid w:val="007A6B69"/>
    <w:rsid w:val="007A7049"/>
    <w:rsid w:val="007A736A"/>
    <w:rsid w:val="007A7389"/>
    <w:rsid w:val="007A757C"/>
    <w:rsid w:val="007A75B9"/>
    <w:rsid w:val="007A7BA6"/>
    <w:rsid w:val="007A7F47"/>
    <w:rsid w:val="007A7F63"/>
    <w:rsid w:val="007B0204"/>
    <w:rsid w:val="007B0339"/>
    <w:rsid w:val="007B043D"/>
    <w:rsid w:val="007B04BB"/>
    <w:rsid w:val="007B060D"/>
    <w:rsid w:val="007B06CC"/>
    <w:rsid w:val="007B08E6"/>
    <w:rsid w:val="007B0E39"/>
    <w:rsid w:val="007B0F84"/>
    <w:rsid w:val="007B11A4"/>
    <w:rsid w:val="007B148F"/>
    <w:rsid w:val="007B1619"/>
    <w:rsid w:val="007B188F"/>
    <w:rsid w:val="007B19BB"/>
    <w:rsid w:val="007B1A0D"/>
    <w:rsid w:val="007B1A2A"/>
    <w:rsid w:val="007B1D4C"/>
    <w:rsid w:val="007B1FBA"/>
    <w:rsid w:val="007B2318"/>
    <w:rsid w:val="007B23EB"/>
    <w:rsid w:val="007B25A3"/>
    <w:rsid w:val="007B2CA2"/>
    <w:rsid w:val="007B2D2A"/>
    <w:rsid w:val="007B2E91"/>
    <w:rsid w:val="007B32E9"/>
    <w:rsid w:val="007B3602"/>
    <w:rsid w:val="007B36BF"/>
    <w:rsid w:val="007B36DB"/>
    <w:rsid w:val="007B38BA"/>
    <w:rsid w:val="007B3946"/>
    <w:rsid w:val="007B3E91"/>
    <w:rsid w:val="007B3ECC"/>
    <w:rsid w:val="007B4299"/>
    <w:rsid w:val="007B437C"/>
    <w:rsid w:val="007B4581"/>
    <w:rsid w:val="007B4BC9"/>
    <w:rsid w:val="007B4CC7"/>
    <w:rsid w:val="007B4D47"/>
    <w:rsid w:val="007B4F0B"/>
    <w:rsid w:val="007B5448"/>
    <w:rsid w:val="007B54D4"/>
    <w:rsid w:val="007B55E0"/>
    <w:rsid w:val="007B57AE"/>
    <w:rsid w:val="007B58EE"/>
    <w:rsid w:val="007B59AF"/>
    <w:rsid w:val="007B5EBE"/>
    <w:rsid w:val="007B5F77"/>
    <w:rsid w:val="007B6196"/>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5F8"/>
    <w:rsid w:val="007C37B9"/>
    <w:rsid w:val="007C3A13"/>
    <w:rsid w:val="007C3C20"/>
    <w:rsid w:val="007C3F05"/>
    <w:rsid w:val="007C43DA"/>
    <w:rsid w:val="007C45D4"/>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BFF"/>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55C"/>
    <w:rsid w:val="007D17DB"/>
    <w:rsid w:val="007D1CA0"/>
    <w:rsid w:val="007D1E88"/>
    <w:rsid w:val="007D2174"/>
    <w:rsid w:val="007D223F"/>
    <w:rsid w:val="007D257A"/>
    <w:rsid w:val="007D2715"/>
    <w:rsid w:val="007D2CB6"/>
    <w:rsid w:val="007D2D2B"/>
    <w:rsid w:val="007D2EA2"/>
    <w:rsid w:val="007D3216"/>
    <w:rsid w:val="007D32B3"/>
    <w:rsid w:val="007D3341"/>
    <w:rsid w:val="007D39A9"/>
    <w:rsid w:val="007D3B87"/>
    <w:rsid w:val="007D3C4B"/>
    <w:rsid w:val="007D3D3E"/>
    <w:rsid w:val="007D3EDC"/>
    <w:rsid w:val="007D4160"/>
    <w:rsid w:val="007D47B5"/>
    <w:rsid w:val="007D4975"/>
    <w:rsid w:val="007D49E4"/>
    <w:rsid w:val="007D4A6E"/>
    <w:rsid w:val="007D4C78"/>
    <w:rsid w:val="007D5158"/>
    <w:rsid w:val="007D5422"/>
    <w:rsid w:val="007D5529"/>
    <w:rsid w:val="007D5968"/>
    <w:rsid w:val="007D5A39"/>
    <w:rsid w:val="007D5C59"/>
    <w:rsid w:val="007D5C5C"/>
    <w:rsid w:val="007D614C"/>
    <w:rsid w:val="007D62B8"/>
    <w:rsid w:val="007D6550"/>
    <w:rsid w:val="007D6829"/>
    <w:rsid w:val="007D6AB2"/>
    <w:rsid w:val="007D6E1F"/>
    <w:rsid w:val="007D6F43"/>
    <w:rsid w:val="007D70F1"/>
    <w:rsid w:val="007D7399"/>
    <w:rsid w:val="007D748B"/>
    <w:rsid w:val="007D74EF"/>
    <w:rsid w:val="007D761C"/>
    <w:rsid w:val="007D7732"/>
    <w:rsid w:val="007D7B60"/>
    <w:rsid w:val="007D7B69"/>
    <w:rsid w:val="007D7CD7"/>
    <w:rsid w:val="007D7F15"/>
    <w:rsid w:val="007D7F17"/>
    <w:rsid w:val="007E0071"/>
    <w:rsid w:val="007E0220"/>
    <w:rsid w:val="007E05CB"/>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67"/>
    <w:rsid w:val="007E56BD"/>
    <w:rsid w:val="007E57AF"/>
    <w:rsid w:val="007E5906"/>
    <w:rsid w:val="007E5A7D"/>
    <w:rsid w:val="007E5E75"/>
    <w:rsid w:val="007E5EE9"/>
    <w:rsid w:val="007E6001"/>
    <w:rsid w:val="007E6174"/>
    <w:rsid w:val="007E62F7"/>
    <w:rsid w:val="007E6497"/>
    <w:rsid w:val="007E670B"/>
    <w:rsid w:val="007E6843"/>
    <w:rsid w:val="007E6975"/>
    <w:rsid w:val="007E6C33"/>
    <w:rsid w:val="007E6EC8"/>
    <w:rsid w:val="007E739A"/>
    <w:rsid w:val="007E73D7"/>
    <w:rsid w:val="007E7464"/>
    <w:rsid w:val="007E7521"/>
    <w:rsid w:val="007E7709"/>
    <w:rsid w:val="007E7812"/>
    <w:rsid w:val="007E7B5C"/>
    <w:rsid w:val="007E7DCD"/>
    <w:rsid w:val="007E7EEE"/>
    <w:rsid w:val="007F0026"/>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7B5"/>
    <w:rsid w:val="007F4841"/>
    <w:rsid w:val="007F4ADF"/>
    <w:rsid w:val="007F57F1"/>
    <w:rsid w:val="007F5853"/>
    <w:rsid w:val="007F5CB2"/>
    <w:rsid w:val="007F5CFC"/>
    <w:rsid w:val="007F5E6E"/>
    <w:rsid w:val="007F5F1E"/>
    <w:rsid w:val="007F6760"/>
    <w:rsid w:val="007F6EAD"/>
    <w:rsid w:val="007F7215"/>
    <w:rsid w:val="007F7593"/>
    <w:rsid w:val="007F788A"/>
    <w:rsid w:val="007F78A7"/>
    <w:rsid w:val="007F7B59"/>
    <w:rsid w:val="007F7CB2"/>
    <w:rsid w:val="007F7D71"/>
    <w:rsid w:val="007F7DC7"/>
    <w:rsid w:val="0080022D"/>
    <w:rsid w:val="00800738"/>
    <w:rsid w:val="008009D3"/>
    <w:rsid w:val="00800A0C"/>
    <w:rsid w:val="00800DA7"/>
    <w:rsid w:val="00800E07"/>
    <w:rsid w:val="00801004"/>
    <w:rsid w:val="00801093"/>
    <w:rsid w:val="0080115F"/>
    <w:rsid w:val="008012C3"/>
    <w:rsid w:val="00801455"/>
    <w:rsid w:val="008018BF"/>
    <w:rsid w:val="00801B07"/>
    <w:rsid w:val="00801BE7"/>
    <w:rsid w:val="00801CA2"/>
    <w:rsid w:val="00802031"/>
    <w:rsid w:val="00802172"/>
    <w:rsid w:val="0080264F"/>
    <w:rsid w:val="0080283D"/>
    <w:rsid w:val="008028F7"/>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5F4"/>
    <w:rsid w:val="00810D5E"/>
    <w:rsid w:val="00810D91"/>
    <w:rsid w:val="00810DDF"/>
    <w:rsid w:val="00810EAD"/>
    <w:rsid w:val="00810F04"/>
    <w:rsid w:val="008110AF"/>
    <w:rsid w:val="00811147"/>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2DB"/>
    <w:rsid w:val="0082390C"/>
    <w:rsid w:val="00823B89"/>
    <w:rsid w:val="00823CCF"/>
    <w:rsid w:val="00823E7C"/>
    <w:rsid w:val="00823F84"/>
    <w:rsid w:val="008243C8"/>
    <w:rsid w:val="00824448"/>
    <w:rsid w:val="00824BD1"/>
    <w:rsid w:val="00824D2F"/>
    <w:rsid w:val="00824DE8"/>
    <w:rsid w:val="00824F94"/>
    <w:rsid w:val="00824F9F"/>
    <w:rsid w:val="008251F0"/>
    <w:rsid w:val="0082547B"/>
    <w:rsid w:val="008255FB"/>
    <w:rsid w:val="008257B6"/>
    <w:rsid w:val="00825B15"/>
    <w:rsid w:val="00825C3A"/>
    <w:rsid w:val="00826065"/>
    <w:rsid w:val="00826134"/>
    <w:rsid w:val="008265EF"/>
    <w:rsid w:val="008267D1"/>
    <w:rsid w:val="008269DE"/>
    <w:rsid w:val="00826C23"/>
    <w:rsid w:val="00826C83"/>
    <w:rsid w:val="008272A4"/>
    <w:rsid w:val="00827367"/>
    <w:rsid w:val="00827527"/>
    <w:rsid w:val="0082756F"/>
    <w:rsid w:val="0082759D"/>
    <w:rsid w:val="008275F2"/>
    <w:rsid w:val="0082771A"/>
    <w:rsid w:val="00827825"/>
    <w:rsid w:val="00827B33"/>
    <w:rsid w:val="00827D9F"/>
    <w:rsid w:val="00827E6B"/>
    <w:rsid w:val="008301CA"/>
    <w:rsid w:val="00830A14"/>
    <w:rsid w:val="00830CE2"/>
    <w:rsid w:val="00830D1F"/>
    <w:rsid w:val="00830D6F"/>
    <w:rsid w:val="00830DAE"/>
    <w:rsid w:val="00830E01"/>
    <w:rsid w:val="0083181B"/>
    <w:rsid w:val="0083186B"/>
    <w:rsid w:val="00831DFE"/>
    <w:rsid w:val="00831E99"/>
    <w:rsid w:val="00832232"/>
    <w:rsid w:val="008326FE"/>
    <w:rsid w:val="00832756"/>
    <w:rsid w:val="00832BD0"/>
    <w:rsid w:val="00832C04"/>
    <w:rsid w:val="00832C0D"/>
    <w:rsid w:val="00832EF8"/>
    <w:rsid w:val="00833099"/>
    <w:rsid w:val="008333B4"/>
    <w:rsid w:val="00833548"/>
    <w:rsid w:val="0083398F"/>
    <w:rsid w:val="00833EB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861"/>
    <w:rsid w:val="00850AEF"/>
    <w:rsid w:val="00850BEE"/>
    <w:rsid w:val="00850C28"/>
    <w:rsid w:val="00850E0F"/>
    <w:rsid w:val="00850F0F"/>
    <w:rsid w:val="008510B5"/>
    <w:rsid w:val="008512A9"/>
    <w:rsid w:val="008513D4"/>
    <w:rsid w:val="0085150E"/>
    <w:rsid w:val="008517A5"/>
    <w:rsid w:val="00851B6A"/>
    <w:rsid w:val="00851C8F"/>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5FBF"/>
    <w:rsid w:val="0085677D"/>
    <w:rsid w:val="0085677F"/>
    <w:rsid w:val="008567BA"/>
    <w:rsid w:val="00857112"/>
    <w:rsid w:val="0085766B"/>
    <w:rsid w:val="008576D8"/>
    <w:rsid w:val="0085773F"/>
    <w:rsid w:val="008578A1"/>
    <w:rsid w:val="00857C37"/>
    <w:rsid w:val="00857E6E"/>
    <w:rsid w:val="0086011A"/>
    <w:rsid w:val="00860203"/>
    <w:rsid w:val="0086034E"/>
    <w:rsid w:val="0086036C"/>
    <w:rsid w:val="00860382"/>
    <w:rsid w:val="008603EB"/>
    <w:rsid w:val="008604A7"/>
    <w:rsid w:val="0086118E"/>
    <w:rsid w:val="00861294"/>
    <w:rsid w:val="0086135D"/>
    <w:rsid w:val="00861981"/>
    <w:rsid w:val="00861A30"/>
    <w:rsid w:val="00861BE2"/>
    <w:rsid w:val="00861E24"/>
    <w:rsid w:val="0086242E"/>
    <w:rsid w:val="0086244E"/>
    <w:rsid w:val="00862690"/>
    <w:rsid w:val="00862702"/>
    <w:rsid w:val="00862776"/>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035"/>
    <w:rsid w:val="008661BE"/>
    <w:rsid w:val="008667C4"/>
    <w:rsid w:val="008668D8"/>
    <w:rsid w:val="00866CDA"/>
    <w:rsid w:val="00867072"/>
    <w:rsid w:val="00867218"/>
    <w:rsid w:val="008673EF"/>
    <w:rsid w:val="00867405"/>
    <w:rsid w:val="0086751B"/>
    <w:rsid w:val="00867566"/>
    <w:rsid w:val="0086757B"/>
    <w:rsid w:val="008675C7"/>
    <w:rsid w:val="00867634"/>
    <w:rsid w:val="008676B5"/>
    <w:rsid w:val="00867946"/>
    <w:rsid w:val="00867A15"/>
    <w:rsid w:val="00867A8E"/>
    <w:rsid w:val="00870012"/>
    <w:rsid w:val="008700CB"/>
    <w:rsid w:val="00870AAF"/>
    <w:rsid w:val="00870F04"/>
    <w:rsid w:val="00871084"/>
    <w:rsid w:val="0087111D"/>
    <w:rsid w:val="00871443"/>
    <w:rsid w:val="0087145E"/>
    <w:rsid w:val="00871589"/>
    <w:rsid w:val="00871C9B"/>
    <w:rsid w:val="00872072"/>
    <w:rsid w:val="008721E6"/>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B72"/>
    <w:rsid w:val="00875D22"/>
    <w:rsid w:val="00875D5E"/>
    <w:rsid w:val="008761F6"/>
    <w:rsid w:val="0087629E"/>
    <w:rsid w:val="008762AA"/>
    <w:rsid w:val="008767F4"/>
    <w:rsid w:val="008768C3"/>
    <w:rsid w:val="00876A87"/>
    <w:rsid w:val="00876B54"/>
    <w:rsid w:val="00876C67"/>
    <w:rsid w:val="00876DCD"/>
    <w:rsid w:val="00876EF2"/>
    <w:rsid w:val="00876F3C"/>
    <w:rsid w:val="00876F7C"/>
    <w:rsid w:val="00877148"/>
    <w:rsid w:val="0087724E"/>
    <w:rsid w:val="008773A8"/>
    <w:rsid w:val="0087744C"/>
    <w:rsid w:val="00877634"/>
    <w:rsid w:val="00877745"/>
    <w:rsid w:val="00877B8F"/>
    <w:rsid w:val="00877EDD"/>
    <w:rsid w:val="00880075"/>
    <w:rsid w:val="00880234"/>
    <w:rsid w:val="00880263"/>
    <w:rsid w:val="008808C7"/>
    <w:rsid w:val="00880936"/>
    <w:rsid w:val="0088098B"/>
    <w:rsid w:val="008809E0"/>
    <w:rsid w:val="00880CC0"/>
    <w:rsid w:val="00880D9D"/>
    <w:rsid w:val="008813D1"/>
    <w:rsid w:val="0088161B"/>
    <w:rsid w:val="008817C2"/>
    <w:rsid w:val="00881808"/>
    <w:rsid w:val="00882022"/>
    <w:rsid w:val="00882200"/>
    <w:rsid w:val="008824BB"/>
    <w:rsid w:val="008827C7"/>
    <w:rsid w:val="00882C30"/>
    <w:rsid w:val="00883444"/>
    <w:rsid w:val="0088365E"/>
    <w:rsid w:val="00883C6F"/>
    <w:rsid w:val="00884033"/>
    <w:rsid w:val="00884117"/>
    <w:rsid w:val="00884A74"/>
    <w:rsid w:val="00884ADD"/>
    <w:rsid w:val="00884B22"/>
    <w:rsid w:val="00884DCB"/>
    <w:rsid w:val="00884FFD"/>
    <w:rsid w:val="008859E3"/>
    <w:rsid w:val="00885D2C"/>
    <w:rsid w:val="00885D31"/>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A52"/>
    <w:rsid w:val="00887B19"/>
    <w:rsid w:val="00887E27"/>
    <w:rsid w:val="00887F94"/>
    <w:rsid w:val="0089014E"/>
    <w:rsid w:val="008909FA"/>
    <w:rsid w:val="00890B06"/>
    <w:rsid w:val="00890B3F"/>
    <w:rsid w:val="00890CB3"/>
    <w:rsid w:val="008911FA"/>
    <w:rsid w:val="00891259"/>
    <w:rsid w:val="0089126E"/>
    <w:rsid w:val="008917D2"/>
    <w:rsid w:val="008918E5"/>
    <w:rsid w:val="00891ADB"/>
    <w:rsid w:val="00891B5B"/>
    <w:rsid w:val="00891E53"/>
    <w:rsid w:val="00891EA4"/>
    <w:rsid w:val="008924C1"/>
    <w:rsid w:val="00892517"/>
    <w:rsid w:val="0089252D"/>
    <w:rsid w:val="00892792"/>
    <w:rsid w:val="008927A3"/>
    <w:rsid w:val="0089282E"/>
    <w:rsid w:val="008928D7"/>
    <w:rsid w:val="00892C95"/>
    <w:rsid w:val="00892CFB"/>
    <w:rsid w:val="00892EAD"/>
    <w:rsid w:val="00892F01"/>
    <w:rsid w:val="00893140"/>
    <w:rsid w:val="00893386"/>
    <w:rsid w:val="008938B2"/>
    <w:rsid w:val="008939B3"/>
    <w:rsid w:val="008939BC"/>
    <w:rsid w:val="00893AE7"/>
    <w:rsid w:val="00893C05"/>
    <w:rsid w:val="008941AF"/>
    <w:rsid w:val="008943AC"/>
    <w:rsid w:val="00894502"/>
    <w:rsid w:val="0089454A"/>
    <w:rsid w:val="00894D18"/>
    <w:rsid w:val="00894D7E"/>
    <w:rsid w:val="0089505B"/>
    <w:rsid w:val="008956A5"/>
    <w:rsid w:val="008957EB"/>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593"/>
    <w:rsid w:val="0089778A"/>
    <w:rsid w:val="008979A5"/>
    <w:rsid w:val="00897C3C"/>
    <w:rsid w:val="00897D7C"/>
    <w:rsid w:val="00897E3D"/>
    <w:rsid w:val="008A00F6"/>
    <w:rsid w:val="008A0586"/>
    <w:rsid w:val="008A0725"/>
    <w:rsid w:val="008A0AB1"/>
    <w:rsid w:val="008A0F59"/>
    <w:rsid w:val="008A0F66"/>
    <w:rsid w:val="008A10B6"/>
    <w:rsid w:val="008A111E"/>
    <w:rsid w:val="008A12E4"/>
    <w:rsid w:val="008A1909"/>
    <w:rsid w:val="008A1CF0"/>
    <w:rsid w:val="008A1DF3"/>
    <w:rsid w:val="008A1E5E"/>
    <w:rsid w:val="008A1EE4"/>
    <w:rsid w:val="008A2389"/>
    <w:rsid w:val="008A27DA"/>
    <w:rsid w:val="008A2D30"/>
    <w:rsid w:val="008A2E5D"/>
    <w:rsid w:val="008A2E8A"/>
    <w:rsid w:val="008A2FA1"/>
    <w:rsid w:val="008A308F"/>
    <w:rsid w:val="008A3425"/>
    <w:rsid w:val="008A34F1"/>
    <w:rsid w:val="008A391C"/>
    <w:rsid w:val="008A3989"/>
    <w:rsid w:val="008A3C42"/>
    <w:rsid w:val="008A3D6B"/>
    <w:rsid w:val="008A4020"/>
    <w:rsid w:val="008A422B"/>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68B"/>
    <w:rsid w:val="008B3CF7"/>
    <w:rsid w:val="008B3E08"/>
    <w:rsid w:val="008B3E7F"/>
    <w:rsid w:val="008B419F"/>
    <w:rsid w:val="008B428F"/>
    <w:rsid w:val="008B43B6"/>
    <w:rsid w:val="008B4980"/>
    <w:rsid w:val="008B4981"/>
    <w:rsid w:val="008B4B1D"/>
    <w:rsid w:val="008B4B64"/>
    <w:rsid w:val="008B5081"/>
    <w:rsid w:val="008B50FC"/>
    <w:rsid w:val="008B51F0"/>
    <w:rsid w:val="008B52A3"/>
    <w:rsid w:val="008B5832"/>
    <w:rsid w:val="008B5A8D"/>
    <w:rsid w:val="008B5C74"/>
    <w:rsid w:val="008B5CD6"/>
    <w:rsid w:val="008B6340"/>
    <w:rsid w:val="008B6472"/>
    <w:rsid w:val="008B6671"/>
    <w:rsid w:val="008B66B8"/>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31E"/>
    <w:rsid w:val="008C037A"/>
    <w:rsid w:val="008C067F"/>
    <w:rsid w:val="008C0693"/>
    <w:rsid w:val="008C0751"/>
    <w:rsid w:val="008C0C32"/>
    <w:rsid w:val="008C0D40"/>
    <w:rsid w:val="008C0D59"/>
    <w:rsid w:val="008C0DE3"/>
    <w:rsid w:val="008C1142"/>
    <w:rsid w:val="008C13EC"/>
    <w:rsid w:val="008C16E7"/>
    <w:rsid w:val="008C1AEB"/>
    <w:rsid w:val="008C1C9E"/>
    <w:rsid w:val="008C1CC8"/>
    <w:rsid w:val="008C1FA7"/>
    <w:rsid w:val="008C2646"/>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DE3"/>
    <w:rsid w:val="008D7E18"/>
    <w:rsid w:val="008E0137"/>
    <w:rsid w:val="008E022A"/>
    <w:rsid w:val="008E0527"/>
    <w:rsid w:val="008E08E6"/>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2B5"/>
    <w:rsid w:val="008F047C"/>
    <w:rsid w:val="008F04AD"/>
    <w:rsid w:val="008F04BE"/>
    <w:rsid w:val="008F04EF"/>
    <w:rsid w:val="008F05FB"/>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41D6"/>
    <w:rsid w:val="008F4914"/>
    <w:rsid w:val="008F4CCC"/>
    <w:rsid w:val="008F53AC"/>
    <w:rsid w:val="008F554D"/>
    <w:rsid w:val="008F5752"/>
    <w:rsid w:val="008F5F04"/>
    <w:rsid w:val="008F608D"/>
    <w:rsid w:val="008F6159"/>
    <w:rsid w:val="008F6212"/>
    <w:rsid w:val="008F621B"/>
    <w:rsid w:val="008F65CD"/>
    <w:rsid w:val="008F66F8"/>
    <w:rsid w:val="008F67AC"/>
    <w:rsid w:val="008F68B0"/>
    <w:rsid w:val="008F6C3A"/>
    <w:rsid w:val="008F6D69"/>
    <w:rsid w:val="008F7720"/>
    <w:rsid w:val="008F78E9"/>
    <w:rsid w:val="008F7B6B"/>
    <w:rsid w:val="008F7C25"/>
    <w:rsid w:val="008F7D99"/>
    <w:rsid w:val="00900243"/>
    <w:rsid w:val="0090047D"/>
    <w:rsid w:val="0090110A"/>
    <w:rsid w:val="009016D8"/>
    <w:rsid w:val="0090174C"/>
    <w:rsid w:val="00901951"/>
    <w:rsid w:val="00901BA5"/>
    <w:rsid w:val="00901C4C"/>
    <w:rsid w:val="00901EE1"/>
    <w:rsid w:val="0090203F"/>
    <w:rsid w:val="0090204A"/>
    <w:rsid w:val="009025A6"/>
    <w:rsid w:val="00902691"/>
    <w:rsid w:val="009028D3"/>
    <w:rsid w:val="00902961"/>
    <w:rsid w:val="00902BBC"/>
    <w:rsid w:val="00902EFF"/>
    <w:rsid w:val="00902F31"/>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773"/>
    <w:rsid w:val="00916ADA"/>
    <w:rsid w:val="00916AF7"/>
    <w:rsid w:val="00916DC5"/>
    <w:rsid w:val="00917060"/>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4FA0"/>
    <w:rsid w:val="00925002"/>
    <w:rsid w:val="0092507A"/>
    <w:rsid w:val="009250D6"/>
    <w:rsid w:val="009254D2"/>
    <w:rsid w:val="00925676"/>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0FAD"/>
    <w:rsid w:val="00931586"/>
    <w:rsid w:val="00931A3F"/>
    <w:rsid w:val="00931DD4"/>
    <w:rsid w:val="00931DDA"/>
    <w:rsid w:val="0093225E"/>
    <w:rsid w:val="00932497"/>
    <w:rsid w:val="00932F50"/>
    <w:rsid w:val="00933262"/>
    <w:rsid w:val="00933538"/>
    <w:rsid w:val="00933570"/>
    <w:rsid w:val="00933A2B"/>
    <w:rsid w:val="00933A59"/>
    <w:rsid w:val="00933AE1"/>
    <w:rsid w:val="00933B1C"/>
    <w:rsid w:val="00933EB3"/>
    <w:rsid w:val="009340D6"/>
    <w:rsid w:val="0093414B"/>
    <w:rsid w:val="0093445B"/>
    <w:rsid w:val="00934473"/>
    <w:rsid w:val="009347F2"/>
    <w:rsid w:val="00934A59"/>
    <w:rsid w:val="00934D62"/>
    <w:rsid w:val="00934F05"/>
    <w:rsid w:val="00934FFE"/>
    <w:rsid w:val="009357D2"/>
    <w:rsid w:val="009357E2"/>
    <w:rsid w:val="009358C0"/>
    <w:rsid w:val="009358F5"/>
    <w:rsid w:val="009358FF"/>
    <w:rsid w:val="00935A83"/>
    <w:rsid w:val="009360F3"/>
    <w:rsid w:val="009366FA"/>
    <w:rsid w:val="00936ADA"/>
    <w:rsid w:val="00936EC5"/>
    <w:rsid w:val="009374C8"/>
    <w:rsid w:val="00937AE7"/>
    <w:rsid w:val="00937E20"/>
    <w:rsid w:val="00940109"/>
    <w:rsid w:val="009401DF"/>
    <w:rsid w:val="0094023D"/>
    <w:rsid w:val="00940494"/>
    <w:rsid w:val="009408EE"/>
    <w:rsid w:val="00940AB3"/>
    <w:rsid w:val="00940EA0"/>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6BC"/>
    <w:rsid w:val="0095479D"/>
    <w:rsid w:val="00954EB5"/>
    <w:rsid w:val="00954ED7"/>
    <w:rsid w:val="0095509F"/>
    <w:rsid w:val="00955658"/>
    <w:rsid w:val="00955813"/>
    <w:rsid w:val="009558DD"/>
    <w:rsid w:val="009559A2"/>
    <w:rsid w:val="009559D7"/>
    <w:rsid w:val="00955A64"/>
    <w:rsid w:val="0095605E"/>
    <w:rsid w:val="0095696F"/>
    <w:rsid w:val="00956B61"/>
    <w:rsid w:val="009575C2"/>
    <w:rsid w:val="00957D78"/>
    <w:rsid w:val="00957E2F"/>
    <w:rsid w:val="00957FBE"/>
    <w:rsid w:val="00960229"/>
    <w:rsid w:val="009603B6"/>
    <w:rsid w:val="00960785"/>
    <w:rsid w:val="0096083B"/>
    <w:rsid w:val="00960948"/>
    <w:rsid w:val="00960EF8"/>
    <w:rsid w:val="00960F84"/>
    <w:rsid w:val="00960FB9"/>
    <w:rsid w:val="009611E0"/>
    <w:rsid w:val="009611F8"/>
    <w:rsid w:val="0096120F"/>
    <w:rsid w:val="00961624"/>
    <w:rsid w:val="00961765"/>
    <w:rsid w:val="00961AF1"/>
    <w:rsid w:val="00961C65"/>
    <w:rsid w:val="00961DB4"/>
    <w:rsid w:val="0096202F"/>
    <w:rsid w:val="00962539"/>
    <w:rsid w:val="00962DDD"/>
    <w:rsid w:val="00962F66"/>
    <w:rsid w:val="00963088"/>
    <w:rsid w:val="009630F0"/>
    <w:rsid w:val="00964136"/>
    <w:rsid w:val="0096432E"/>
    <w:rsid w:val="0096455C"/>
    <w:rsid w:val="009648F6"/>
    <w:rsid w:val="00964989"/>
    <w:rsid w:val="00964B13"/>
    <w:rsid w:val="00964B1E"/>
    <w:rsid w:val="00964D41"/>
    <w:rsid w:val="00964D9F"/>
    <w:rsid w:val="00965015"/>
    <w:rsid w:val="0096505E"/>
    <w:rsid w:val="009653EC"/>
    <w:rsid w:val="00965401"/>
    <w:rsid w:val="009657DE"/>
    <w:rsid w:val="00965C52"/>
    <w:rsid w:val="00966C05"/>
    <w:rsid w:val="00966F38"/>
    <w:rsid w:val="00967008"/>
    <w:rsid w:val="009670E3"/>
    <w:rsid w:val="00967507"/>
    <w:rsid w:val="00967930"/>
    <w:rsid w:val="00967A6F"/>
    <w:rsid w:val="00967AA4"/>
    <w:rsid w:val="00967B03"/>
    <w:rsid w:val="00967CFB"/>
    <w:rsid w:val="00967E11"/>
    <w:rsid w:val="00967E91"/>
    <w:rsid w:val="00967EC0"/>
    <w:rsid w:val="00970008"/>
    <w:rsid w:val="009700D8"/>
    <w:rsid w:val="00970121"/>
    <w:rsid w:val="00970124"/>
    <w:rsid w:val="00970262"/>
    <w:rsid w:val="0097032D"/>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AA0"/>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9C"/>
    <w:rsid w:val="009747B6"/>
    <w:rsid w:val="0097489A"/>
    <w:rsid w:val="00974B52"/>
    <w:rsid w:val="00974B56"/>
    <w:rsid w:val="009751DE"/>
    <w:rsid w:val="00975308"/>
    <w:rsid w:val="00975450"/>
    <w:rsid w:val="00975882"/>
    <w:rsid w:val="00975B64"/>
    <w:rsid w:val="00975BA4"/>
    <w:rsid w:val="0097606A"/>
    <w:rsid w:val="009763BE"/>
    <w:rsid w:val="00976456"/>
    <w:rsid w:val="00976492"/>
    <w:rsid w:val="00976863"/>
    <w:rsid w:val="00976969"/>
    <w:rsid w:val="00976DA9"/>
    <w:rsid w:val="00976E3D"/>
    <w:rsid w:val="00976E7F"/>
    <w:rsid w:val="00977030"/>
    <w:rsid w:val="009770BD"/>
    <w:rsid w:val="009774B6"/>
    <w:rsid w:val="0097763F"/>
    <w:rsid w:val="0097774F"/>
    <w:rsid w:val="009778CE"/>
    <w:rsid w:val="00977A19"/>
    <w:rsid w:val="00977B2B"/>
    <w:rsid w:val="00977C0E"/>
    <w:rsid w:val="00977CA7"/>
    <w:rsid w:val="0098012E"/>
    <w:rsid w:val="00980267"/>
    <w:rsid w:val="0098038A"/>
    <w:rsid w:val="009807E4"/>
    <w:rsid w:val="009808AC"/>
    <w:rsid w:val="00980C6C"/>
    <w:rsid w:val="009810E6"/>
    <w:rsid w:val="009811F8"/>
    <w:rsid w:val="00981614"/>
    <w:rsid w:val="00981655"/>
    <w:rsid w:val="00981C2C"/>
    <w:rsid w:val="00981D9F"/>
    <w:rsid w:val="00981FC5"/>
    <w:rsid w:val="00982515"/>
    <w:rsid w:val="009825D2"/>
    <w:rsid w:val="00982701"/>
    <w:rsid w:val="0098279C"/>
    <w:rsid w:val="0098280E"/>
    <w:rsid w:val="00982F4C"/>
    <w:rsid w:val="00983AA9"/>
    <w:rsid w:val="00983DA9"/>
    <w:rsid w:val="00983F5E"/>
    <w:rsid w:val="00984050"/>
    <w:rsid w:val="0098436D"/>
    <w:rsid w:val="0098461A"/>
    <w:rsid w:val="009849B7"/>
    <w:rsid w:val="00984CDD"/>
    <w:rsid w:val="00985294"/>
    <w:rsid w:val="00985308"/>
    <w:rsid w:val="009853C9"/>
    <w:rsid w:val="00985485"/>
    <w:rsid w:val="00985884"/>
    <w:rsid w:val="009858E0"/>
    <w:rsid w:val="00985935"/>
    <w:rsid w:val="00986158"/>
    <w:rsid w:val="00986764"/>
    <w:rsid w:val="009868A7"/>
    <w:rsid w:val="00986F47"/>
    <w:rsid w:val="009871C3"/>
    <w:rsid w:val="00987667"/>
    <w:rsid w:val="00987812"/>
    <w:rsid w:val="00987953"/>
    <w:rsid w:val="00987969"/>
    <w:rsid w:val="00987A9A"/>
    <w:rsid w:val="00990278"/>
    <w:rsid w:val="00990326"/>
    <w:rsid w:val="009905EE"/>
    <w:rsid w:val="00990865"/>
    <w:rsid w:val="00990CCC"/>
    <w:rsid w:val="00990D19"/>
    <w:rsid w:val="00990D76"/>
    <w:rsid w:val="00990EF6"/>
    <w:rsid w:val="009911F5"/>
    <w:rsid w:val="00991541"/>
    <w:rsid w:val="0099167C"/>
    <w:rsid w:val="00991C4B"/>
    <w:rsid w:val="00992A27"/>
    <w:rsid w:val="00992C33"/>
    <w:rsid w:val="00992DD5"/>
    <w:rsid w:val="0099334B"/>
    <w:rsid w:val="009933A4"/>
    <w:rsid w:val="0099355F"/>
    <w:rsid w:val="009935BB"/>
    <w:rsid w:val="0099368A"/>
    <w:rsid w:val="0099370B"/>
    <w:rsid w:val="0099372C"/>
    <w:rsid w:val="0099374B"/>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45B"/>
    <w:rsid w:val="00996517"/>
    <w:rsid w:val="0099652F"/>
    <w:rsid w:val="0099655A"/>
    <w:rsid w:val="00996800"/>
    <w:rsid w:val="00996866"/>
    <w:rsid w:val="00996938"/>
    <w:rsid w:val="00996A67"/>
    <w:rsid w:val="00996C79"/>
    <w:rsid w:val="00996D23"/>
    <w:rsid w:val="009970B4"/>
    <w:rsid w:val="0099778D"/>
    <w:rsid w:val="009979AF"/>
    <w:rsid w:val="00997DE5"/>
    <w:rsid w:val="00997EF0"/>
    <w:rsid w:val="00997F30"/>
    <w:rsid w:val="009A029F"/>
    <w:rsid w:val="009A02D1"/>
    <w:rsid w:val="009A02D8"/>
    <w:rsid w:val="009A033C"/>
    <w:rsid w:val="009A0376"/>
    <w:rsid w:val="009A04B4"/>
    <w:rsid w:val="009A0722"/>
    <w:rsid w:val="009A075E"/>
    <w:rsid w:val="009A0874"/>
    <w:rsid w:val="009A08C1"/>
    <w:rsid w:val="009A09B9"/>
    <w:rsid w:val="009A0BA9"/>
    <w:rsid w:val="009A0E2E"/>
    <w:rsid w:val="009A161C"/>
    <w:rsid w:val="009A17B3"/>
    <w:rsid w:val="009A1AC9"/>
    <w:rsid w:val="009A1B05"/>
    <w:rsid w:val="009A1EE6"/>
    <w:rsid w:val="009A209D"/>
    <w:rsid w:val="009A2167"/>
    <w:rsid w:val="009A27AD"/>
    <w:rsid w:val="009A29E3"/>
    <w:rsid w:val="009A29F2"/>
    <w:rsid w:val="009A2A42"/>
    <w:rsid w:val="009A2EE4"/>
    <w:rsid w:val="009A305B"/>
    <w:rsid w:val="009A3194"/>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5DA6"/>
    <w:rsid w:val="009A6088"/>
    <w:rsid w:val="009A6215"/>
    <w:rsid w:val="009A63DF"/>
    <w:rsid w:val="009A648B"/>
    <w:rsid w:val="009A64D4"/>
    <w:rsid w:val="009A6971"/>
    <w:rsid w:val="009A6AF9"/>
    <w:rsid w:val="009A6F45"/>
    <w:rsid w:val="009A7165"/>
    <w:rsid w:val="009A7408"/>
    <w:rsid w:val="009A78DE"/>
    <w:rsid w:val="009A79D2"/>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134"/>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506"/>
    <w:rsid w:val="009B5703"/>
    <w:rsid w:val="009B5833"/>
    <w:rsid w:val="009B595F"/>
    <w:rsid w:val="009B5EEA"/>
    <w:rsid w:val="009B607B"/>
    <w:rsid w:val="009B60C3"/>
    <w:rsid w:val="009B64CA"/>
    <w:rsid w:val="009B64D0"/>
    <w:rsid w:val="009B66DC"/>
    <w:rsid w:val="009B6755"/>
    <w:rsid w:val="009B68CD"/>
    <w:rsid w:val="009B6C7A"/>
    <w:rsid w:val="009B7134"/>
    <w:rsid w:val="009B7322"/>
    <w:rsid w:val="009B7405"/>
    <w:rsid w:val="009B7504"/>
    <w:rsid w:val="009B77B8"/>
    <w:rsid w:val="009B77C0"/>
    <w:rsid w:val="009B78F6"/>
    <w:rsid w:val="009B7DBD"/>
    <w:rsid w:val="009B7E11"/>
    <w:rsid w:val="009B7EBA"/>
    <w:rsid w:val="009C001A"/>
    <w:rsid w:val="009C0313"/>
    <w:rsid w:val="009C06FD"/>
    <w:rsid w:val="009C0AF5"/>
    <w:rsid w:val="009C0BCC"/>
    <w:rsid w:val="009C0C82"/>
    <w:rsid w:val="009C0E44"/>
    <w:rsid w:val="009C0ED5"/>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EF4"/>
    <w:rsid w:val="009C4354"/>
    <w:rsid w:val="009C4928"/>
    <w:rsid w:val="009C4B30"/>
    <w:rsid w:val="009C50C8"/>
    <w:rsid w:val="009C55ED"/>
    <w:rsid w:val="009C56E9"/>
    <w:rsid w:val="009C59DF"/>
    <w:rsid w:val="009C5B28"/>
    <w:rsid w:val="009C5BA8"/>
    <w:rsid w:val="009C5BC2"/>
    <w:rsid w:val="009C5CB8"/>
    <w:rsid w:val="009C5FD3"/>
    <w:rsid w:val="009C5FEF"/>
    <w:rsid w:val="009C6444"/>
    <w:rsid w:val="009C645E"/>
    <w:rsid w:val="009C674A"/>
    <w:rsid w:val="009C693B"/>
    <w:rsid w:val="009C6E1F"/>
    <w:rsid w:val="009C6E9D"/>
    <w:rsid w:val="009C6F53"/>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DC1"/>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32"/>
    <w:rsid w:val="009D644C"/>
    <w:rsid w:val="009D66F3"/>
    <w:rsid w:val="009D67A3"/>
    <w:rsid w:val="009D68F3"/>
    <w:rsid w:val="009D69CD"/>
    <w:rsid w:val="009D6C00"/>
    <w:rsid w:val="009D6F7C"/>
    <w:rsid w:val="009D71FD"/>
    <w:rsid w:val="009D7308"/>
    <w:rsid w:val="009D74EA"/>
    <w:rsid w:val="009D7875"/>
    <w:rsid w:val="009D7C00"/>
    <w:rsid w:val="009E031E"/>
    <w:rsid w:val="009E0391"/>
    <w:rsid w:val="009E03BC"/>
    <w:rsid w:val="009E0957"/>
    <w:rsid w:val="009E0B19"/>
    <w:rsid w:val="009E0BB2"/>
    <w:rsid w:val="009E0BBC"/>
    <w:rsid w:val="009E0D95"/>
    <w:rsid w:val="009E10D8"/>
    <w:rsid w:val="009E111F"/>
    <w:rsid w:val="009E1419"/>
    <w:rsid w:val="009E14A1"/>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126"/>
    <w:rsid w:val="009E6268"/>
    <w:rsid w:val="009E628D"/>
    <w:rsid w:val="009E677C"/>
    <w:rsid w:val="009E6922"/>
    <w:rsid w:val="009E69F5"/>
    <w:rsid w:val="009E6D0E"/>
    <w:rsid w:val="009E7071"/>
    <w:rsid w:val="009E797F"/>
    <w:rsid w:val="009E7A15"/>
    <w:rsid w:val="009E7A41"/>
    <w:rsid w:val="009E7E9D"/>
    <w:rsid w:val="009F020D"/>
    <w:rsid w:val="009F03D1"/>
    <w:rsid w:val="009F092B"/>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5BC"/>
    <w:rsid w:val="009F382B"/>
    <w:rsid w:val="009F3930"/>
    <w:rsid w:val="009F3A60"/>
    <w:rsid w:val="009F4062"/>
    <w:rsid w:val="009F40D6"/>
    <w:rsid w:val="009F417C"/>
    <w:rsid w:val="009F43E2"/>
    <w:rsid w:val="009F4446"/>
    <w:rsid w:val="009F46BA"/>
    <w:rsid w:val="009F4773"/>
    <w:rsid w:val="009F4797"/>
    <w:rsid w:val="009F4830"/>
    <w:rsid w:val="009F4988"/>
    <w:rsid w:val="009F4B82"/>
    <w:rsid w:val="009F4EF0"/>
    <w:rsid w:val="009F5356"/>
    <w:rsid w:val="009F54BC"/>
    <w:rsid w:val="009F5774"/>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8F6"/>
    <w:rsid w:val="00A01987"/>
    <w:rsid w:val="00A01AC0"/>
    <w:rsid w:val="00A01AD5"/>
    <w:rsid w:val="00A01CB9"/>
    <w:rsid w:val="00A0234F"/>
    <w:rsid w:val="00A02908"/>
    <w:rsid w:val="00A02D80"/>
    <w:rsid w:val="00A02E99"/>
    <w:rsid w:val="00A02EDD"/>
    <w:rsid w:val="00A0357B"/>
    <w:rsid w:val="00A035B6"/>
    <w:rsid w:val="00A0391F"/>
    <w:rsid w:val="00A03A98"/>
    <w:rsid w:val="00A03BDB"/>
    <w:rsid w:val="00A03EBC"/>
    <w:rsid w:val="00A04070"/>
    <w:rsid w:val="00A04421"/>
    <w:rsid w:val="00A046AD"/>
    <w:rsid w:val="00A048DC"/>
    <w:rsid w:val="00A0500C"/>
    <w:rsid w:val="00A050F3"/>
    <w:rsid w:val="00A0513C"/>
    <w:rsid w:val="00A05217"/>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E19"/>
    <w:rsid w:val="00A07F46"/>
    <w:rsid w:val="00A07FFE"/>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693"/>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67"/>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4EC"/>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63D"/>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37955"/>
    <w:rsid w:val="00A4003D"/>
    <w:rsid w:val="00A402B3"/>
    <w:rsid w:val="00A40345"/>
    <w:rsid w:val="00A4044B"/>
    <w:rsid w:val="00A40455"/>
    <w:rsid w:val="00A40514"/>
    <w:rsid w:val="00A40C11"/>
    <w:rsid w:val="00A40CB1"/>
    <w:rsid w:val="00A410FF"/>
    <w:rsid w:val="00A4141E"/>
    <w:rsid w:val="00A41523"/>
    <w:rsid w:val="00A41595"/>
    <w:rsid w:val="00A416A3"/>
    <w:rsid w:val="00A417E8"/>
    <w:rsid w:val="00A41C1D"/>
    <w:rsid w:val="00A4219B"/>
    <w:rsid w:val="00A4235D"/>
    <w:rsid w:val="00A423BB"/>
    <w:rsid w:val="00A42B3F"/>
    <w:rsid w:val="00A42FEA"/>
    <w:rsid w:val="00A430EE"/>
    <w:rsid w:val="00A435B3"/>
    <w:rsid w:val="00A43775"/>
    <w:rsid w:val="00A437BE"/>
    <w:rsid w:val="00A43A40"/>
    <w:rsid w:val="00A43F31"/>
    <w:rsid w:val="00A4400F"/>
    <w:rsid w:val="00A44090"/>
    <w:rsid w:val="00A4420E"/>
    <w:rsid w:val="00A4433D"/>
    <w:rsid w:val="00A44545"/>
    <w:rsid w:val="00A44681"/>
    <w:rsid w:val="00A44D2C"/>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308"/>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1FFD"/>
    <w:rsid w:val="00A522E5"/>
    <w:rsid w:val="00A5239F"/>
    <w:rsid w:val="00A52631"/>
    <w:rsid w:val="00A529C4"/>
    <w:rsid w:val="00A52F9D"/>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4F5E"/>
    <w:rsid w:val="00A5504F"/>
    <w:rsid w:val="00A552A4"/>
    <w:rsid w:val="00A554BF"/>
    <w:rsid w:val="00A5570E"/>
    <w:rsid w:val="00A557DF"/>
    <w:rsid w:val="00A559D2"/>
    <w:rsid w:val="00A55C9E"/>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57E7B"/>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861"/>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78"/>
    <w:rsid w:val="00A736A2"/>
    <w:rsid w:val="00A737C6"/>
    <w:rsid w:val="00A73903"/>
    <w:rsid w:val="00A7397C"/>
    <w:rsid w:val="00A73FE1"/>
    <w:rsid w:val="00A74096"/>
    <w:rsid w:val="00A745C4"/>
    <w:rsid w:val="00A745E3"/>
    <w:rsid w:val="00A74656"/>
    <w:rsid w:val="00A74836"/>
    <w:rsid w:val="00A748D2"/>
    <w:rsid w:val="00A74941"/>
    <w:rsid w:val="00A74B03"/>
    <w:rsid w:val="00A750AD"/>
    <w:rsid w:val="00A752B0"/>
    <w:rsid w:val="00A75402"/>
    <w:rsid w:val="00A756DD"/>
    <w:rsid w:val="00A75719"/>
    <w:rsid w:val="00A75883"/>
    <w:rsid w:val="00A75B1B"/>
    <w:rsid w:val="00A761D5"/>
    <w:rsid w:val="00A76253"/>
    <w:rsid w:val="00A762DB"/>
    <w:rsid w:val="00A7651C"/>
    <w:rsid w:val="00A76CD5"/>
    <w:rsid w:val="00A76D89"/>
    <w:rsid w:val="00A772C4"/>
    <w:rsid w:val="00A77467"/>
    <w:rsid w:val="00A774C3"/>
    <w:rsid w:val="00A77657"/>
    <w:rsid w:val="00A77A33"/>
    <w:rsid w:val="00A77AC5"/>
    <w:rsid w:val="00A77BD3"/>
    <w:rsid w:val="00A77EFD"/>
    <w:rsid w:val="00A80794"/>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844"/>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7B"/>
    <w:rsid w:val="00A91F94"/>
    <w:rsid w:val="00A91FFF"/>
    <w:rsid w:val="00A92074"/>
    <w:rsid w:val="00A921D4"/>
    <w:rsid w:val="00A92540"/>
    <w:rsid w:val="00A92CF4"/>
    <w:rsid w:val="00A93140"/>
    <w:rsid w:val="00A9342E"/>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87C"/>
    <w:rsid w:val="00A96C02"/>
    <w:rsid w:val="00A96E67"/>
    <w:rsid w:val="00A97081"/>
    <w:rsid w:val="00A970F3"/>
    <w:rsid w:val="00A9748A"/>
    <w:rsid w:val="00AA0074"/>
    <w:rsid w:val="00AA029C"/>
    <w:rsid w:val="00AA0719"/>
    <w:rsid w:val="00AA0A87"/>
    <w:rsid w:val="00AA0C75"/>
    <w:rsid w:val="00AA1745"/>
    <w:rsid w:val="00AA176C"/>
    <w:rsid w:val="00AA18A1"/>
    <w:rsid w:val="00AA1A46"/>
    <w:rsid w:val="00AA1A7F"/>
    <w:rsid w:val="00AA1AFD"/>
    <w:rsid w:val="00AA1B03"/>
    <w:rsid w:val="00AA1C3D"/>
    <w:rsid w:val="00AA1F42"/>
    <w:rsid w:val="00AA2067"/>
    <w:rsid w:val="00AA23EE"/>
    <w:rsid w:val="00AA2402"/>
    <w:rsid w:val="00AA272A"/>
    <w:rsid w:val="00AA28E9"/>
    <w:rsid w:val="00AA29BC"/>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3BA"/>
    <w:rsid w:val="00AA5A65"/>
    <w:rsid w:val="00AA5C7C"/>
    <w:rsid w:val="00AA5F69"/>
    <w:rsid w:val="00AA6106"/>
    <w:rsid w:val="00AA62E7"/>
    <w:rsid w:val="00AA659A"/>
    <w:rsid w:val="00AA6868"/>
    <w:rsid w:val="00AA6916"/>
    <w:rsid w:val="00AA6C8B"/>
    <w:rsid w:val="00AA6E11"/>
    <w:rsid w:val="00AA7A03"/>
    <w:rsid w:val="00AB0938"/>
    <w:rsid w:val="00AB0B3A"/>
    <w:rsid w:val="00AB0E07"/>
    <w:rsid w:val="00AB0E38"/>
    <w:rsid w:val="00AB0FDD"/>
    <w:rsid w:val="00AB1977"/>
    <w:rsid w:val="00AB19C8"/>
    <w:rsid w:val="00AB1AA8"/>
    <w:rsid w:val="00AB26BE"/>
    <w:rsid w:val="00AB2725"/>
    <w:rsid w:val="00AB282D"/>
    <w:rsid w:val="00AB2A0C"/>
    <w:rsid w:val="00AB2B9E"/>
    <w:rsid w:val="00AB2F87"/>
    <w:rsid w:val="00AB348F"/>
    <w:rsid w:val="00AB3766"/>
    <w:rsid w:val="00AB3938"/>
    <w:rsid w:val="00AB3D25"/>
    <w:rsid w:val="00AB3DD6"/>
    <w:rsid w:val="00AB4139"/>
    <w:rsid w:val="00AB428C"/>
    <w:rsid w:val="00AB4317"/>
    <w:rsid w:val="00AB43A8"/>
    <w:rsid w:val="00AB463C"/>
    <w:rsid w:val="00AB4DE1"/>
    <w:rsid w:val="00AB4F41"/>
    <w:rsid w:val="00AB50B4"/>
    <w:rsid w:val="00AB517B"/>
    <w:rsid w:val="00AB55B2"/>
    <w:rsid w:val="00AB5681"/>
    <w:rsid w:val="00AB5696"/>
    <w:rsid w:val="00AB5840"/>
    <w:rsid w:val="00AB586A"/>
    <w:rsid w:val="00AB59F8"/>
    <w:rsid w:val="00AB5A72"/>
    <w:rsid w:val="00AB5AC4"/>
    <w:rsid w:val="00AB5C3C"/>
    <w:rsid w:val="00AB5CB1"/>
    <w:rsid w:val="00AB667F"/>
    <w:rsid w:val="00AB6792"/>
    <w:rsid w:val="00AB6B07"/>
    <w:rsid w:val="00AB6C86"/>
    <w:rsid w:val="00AB70AB"/>
    <w:rsid w:val="00AB72B7"/>
    <w:rsid w:val="00AB7369"/>
    <w:rsid w:val="00AB76F9"/>
    <w:rsid w:val="00AB7CED"/>
    <w:rsid w:val="00AB7F1F"/>
    <w:rsid w:val="00AC0425"/>
    <w:rsid w:val="00AC053C"/>
    <w:rsid w:val="00AC0C03"/>
    <w:rsid w:val="00AC0DE6"/>
    <w:rsid w:val="00AC125C"/>
    <w:rsid w:val="00AC12DD"/>
    <w:rsid w:val="00AC1621"/>
    <w:rsid w:val="00AC1774"/>
    <w:rsid w:val="00AC19E6"/>
    <w:rsid w:val="00AC1B69"/>
    <w:rsid w:val="00AC1D86"/>
    <w:rsid w:val="00AC2154"/>
    <w:rsid w:val="00AC21AA"/>
    <w:rsid w:val="00AC267A"/>
    <w:rsid w:val="00AC278D"/>
    <w:rsid w:val="00AC2D4E"/>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CF1"/>
    <w:rsid w:val="00AC4DB3"/>
    <w:rsid w:val="00AC5033"/>
    <w:rsid w:val="00AC51AD"/>
    <w:rsid w:val="00AC5206"/>
    <w:rsid w:val="00AC5319"/>
    <w:rsid w:val="00AC55DE"/>
    <w:rsid w:val="00AC55FB"/>
    <w:rsid w:val="00AC57C1"/>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05A"/>
    <w:rsid w:val="00AD1397"/>
    <w:rsid w:val="00AD13E2"/>
    <w:rsid w:val="00AD1517"/>
    <w:rsid w:val="00AD1B8F"/>
    <w:rsid w:val="00AD1D18"/>
    <w:rsid w:val="00AD205A"/>
    <w:rsid w:val="00AD23F7"/>
    <w:rsid w:val="00AD2AF6"/>
    <w:rsid w:val="00AD2DB7"/>
    <w:rsid w:val="00AD2F16"/>
    <w:rsid w:val="00AD2F2E"/>
    <w:rsid w:val="00AD2F60"/>
    <w:rsid w:val="00AD3084"/>
    <w:rsid w:val="00AD3094"/>
    <w:rsid w:val="00AD309A"/>
    <w:rsid w:val="00AD33BE"/>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622"/>
    <w:rsid w:val="00AD5C8F"/>
    <w:rsid w:val="00AD6084"/>
    <w:rsid w:val="00AD6D12"/>
    <w:rsid w:val="00AD6DA4"/>
    <w:rsid w:val="00AD712A"/>
    <w:rsid w:val="00AD719E"/>
    <w:rsid w:val="00AD7324"/>
    <w:rsid w:val="00AD7383"/>
    <w:rsid w:val="00AD7436"/>
    <w:rsid w:val="00AD7540"/>
    <w:rsid w:val="00AD76E4"/>
    <w:rsid w:val="00AD7740"/>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454"/>
    <w:rsid w:val="00AE3606"/>
    <w:rsid w:val="00AE3771"/>
    <w:rsid w:val="00AE3918"/>
    <w:rsid w:val="00AE443E"/>
    <w:rsid w:val="00AE4591"/>
    <w:rsid w:val="00AE477D"/>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A64"/>
    <w:rsid w:val="00AE6E74"/>
    <w:rsid w:val="00AE7198"/>
    <w:rsid w:val="00AE73B7"/>
    <w:rsid w:val="00AE7482"/>
    <w:rsid w:val="00AE755A"/>
    <w:rsid w:val="00AE790A"/>
    <w:rsid w:val="00AE79EB"/>
    <w:rsid w:val="00AF00D8"/>
    <w:rsid w:val="00AF0133"/>
    <w:rsid w:val="00AF03D8"/>
    <w:rsid w:val="00AF043C"/>
    <w:rsid w:val="00AF07E5"/>
    <w:rsid w:val="00AF09CD"/>
    <w:rsid w:val="00AF0DA8"/>
    <w:rsid w:val="00AF0E8D"/>
    <w:rsid w:val="00AF12EC"/>
    <w:rsid w:val="00AF1668"/>
    <w:rsid w:val="00AF1821"/>
    <w:rsid w:val="00AF1E70"/>
    <w:rsid w:val="00AF2206"/>
    <w:rsid w:val="00AF232B"/>
    <w:rsid w:val="00AF2453"/>
    <w:rsid w:val="00AF2605"/>
    <w:rsid w:val="00AF28E7"/>
    <w:rsid w:val="00AF2942"/>
    <w:rsid w:val="00AF2AEE"/>
    <w:rsid w:val="00AF2AF7"/>
    <w:rsid w:val="00AF2C32"/>
    <w:rsid w:val="00AF31E3"/>
    <w:rsid w:val="00AF3277"/>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5F34"/>
    <w:rsid w:val="00AF606A"/>
    <w:rsid w:val="00AF60DD"/>
    <w:rsid w:val="00AF621E"/>
    <w:rsid w:val="00AF64CE"/>
    <w:rsid w:val="00AF676F"/>
    <w:rsid w:val="00AF6EBE"/>
    <w:rsid w:val="00AF7069"/>
    <w:rsid w:val="00AF7595"/>
    <w:rsid w:val="00AF7C27"/>
    <w:rsid w:val="00B000EF"/>
    <w:rsid w:val="00B001A1"/>
    <w:rsid w:val="00B004B1"/>
    <w:rsid w:val="00B0065B"/>
    <w:rsid w:val="00B006F2"/>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590"/>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07FD0"/>
    <w:rsid w:val="00B07FD4"/>
    <w:rsid w:val="00B1059D"/>
    <w:rsid w:val="00B105F9"/>
    <w:rsid w:val="00B10B6D"/>
    <w:rsid w:val="00B10D25"/>
    <w:rsid w:val="00B10F5C"/>
    <w:rsid w:val="00B11D8C"/>
    <w:rsid w:val="00B120D6"/>
    <w:rsid w:val="00B1222D"/>
    <w:rsid w:val="00B125EB"/>
    <w:rsid w:val="00B12664"/>
    <w:rsid w:val="00B128BE"/>
    <w:rsid w:val="00B12A71"/>
    <w:rsid w:val="00B12CA2"/>
    <w:rsid w:val="00B12F85"/>
    <w:rsid w:val="00B1310E"/>
    <w:rsid w:val="00B1356E"/>
    <w:rsid w:val="00B13627"/>
    <w:rsid w:val="00B1379A"/>
    <w:rsid w:val="00B137A3"/>
    <w:rsid w:val="00B13D60"/>
    <w:rsid w:val="00B13DA6"/>
    <w:rsid w:val="00B13FD7"/>
    <w:rsid w:val="00B1412F"/>
    <w:rsid w:val="00B14132"/>
    <w:rsid w:val="00B14319"/>
    <w:rsid w:val="00B14396"/>
    <w:rsid w:val="00B143C1"/>
    <w:rsid w:val="00B143D3"/>
    <w:rsid w:val="00B1463E"/>
    <w:rsid w:val="00B1492A"/>
    <w:rsid w:val="00B149C7"/>
    <w:rsid w:val="00B14A3F"/>
    <w:rsid w:val="00B14C48"/>
    <w:rsid w:val="00B15665"/>
    <w:rsid w:val="00B15ABD"/>
    <w:rsid w:val="00B15B55"/>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9D3"/>
    <w:rsid w:val="00B20A46"/>
    <w:rsid w:val="00B20CEA"/>
    <w:rsid w:val="00B20D3A"/>
    <w:rsid w:val="00B2102C"/>
    <w:rsid w:val="00B21119"/>
    <w:rsid w:val="00B21125"/>
    <w:rsid w:val="00B2136A"/>
    <w:rsid w:val="00B213C2"/>
    <w:rsid w:val="00B21A06"/>
    <w:rsid w:val="00B220BB"/>
    <w:rsid w:val="00B2221F"/>
    <w:rsid w:val="00B22CE1"/>
    <w:rsid w:val="00B22E6B"/>
    <w:rsid w:val="00B231F3"/>
    <w:rsid w:val="00B232FD"/>
    <w:rsid w:val="00B2353A"/>
    <w:rsid w:val="00B235D0"/>
    <w:rsid w:val="00B23921"/>
    <w:rsid w:val="00B240A0"/>
    <w:rsid w:val="00B24143"/>
    <w:rsid w:val="00B24198"/>
    <w:rsid w:val="00B24219"/>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A81"/>
    <w:rsid w:val="00B30C87"/>
    <w:rsid w:val="00B30EEB"/>
    <w:rsid w:val="00B3113F"/>
    <w:rsid w:val="00B3118F"/>
    <w:rsid w:val="00B311FD"/>
    <w:rsid w:val="00B316D7"/>
    <w:rsid w:val="00B31825"/>
    <w:rsid w:val="00B31922"/>
    <w:rsid w:val="00B31A3E"/>
    <w:rsid w:val="00B31C40"/>
    <w:rsid w:val="00B31F1B"/>
    <w:rsid w:val="00B31FA4"/>
    <w:rsid w:val="00B31FBF"/>
    <w:rsid w:val="00B320FA"/>
    <w:rsid w:val="00B323DD"/>
    <w:rsid w:val="00B32A10"/>
    <w:rsid w:val="00B32FFB"/>
    <w:rsid w:val="00B3300B"/>
    <w:rsid w:val="00B330E2"/>
    <w:rsid w:val="00B33FB9"/>
    <w:rsid w:val="00B34230"/>
    <w:rsid w:val="00B343C1"/>
    <w:rsid w:val="00B345B4"/>
    <w:rsid w:val="00B34620"/>
    <w:rsid w:val="00B34798"/>
    <w:rsid w:val="00B34CF8"/>
    <w:rsid w:val="00B34D6C"/>
    <w:rsid w:val="00B34F32"/>
    <w:rsid w:val="00B3574E"/>
    <w:rsid w:val="00B35E17"/>
    <w:rsid w:val="00B35FBC"/>
    <w:rsid w:val="00B35FE0"/>
    <w:rsid w:val="00B35FE5"/>
    <w:rsid w:val="00B36207"/>
    <w:rsid w:val="00B36211"/>
    <w:rsid w:val="00B363ED"/>
    <w:rsid w:val="00B365D4"/>
    <w:rsid w:val="00B36728"/>
    <w:rsid w:val="00B36DBB"/>
    <w:rsid w:val="00B375C9"/>
    <w:rsid w:val="00B4001D"/>
    <w:rsid w:val="00B40057"/>
    <w:rsid w:val="00B40228"/>
    <w:rsid w:val="00B40261"/>
    <w:rsid w:val="00B40351"/>
    <w:rsid w:val="00B403AA"/>
    <w:rsid w:val="00B4088F"/>
    <w:rsid w:val="00B40A66"/>
    <w:rsid w:val="00B40C0B"/>
    <w:rsid w:val="00B40D93"/>
    <w:rsid w:val="00B41238"/>
    <w:rsid w:val="00B416E8"/>
    <w:rsid w:val="00B416F6"/>
    <w:rsid w:val="00B41E6C"/>
    <w:rsid w:val="00B41ECF"/>
    <w:rsid w:val="00B41EEC"/>
    <w:rsid w:val="00B41EF8"/>
    <w:rsid w:val="00B41F91"/>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B81"/>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673"/>
    <w:rsid w:val="00B47A01"/>
    <w:rsid w:val="00B47ABE"/>
    <w:rsid w:val="00B47B15"/>
    <w:rsid w:val="00B47EEE"/>
    <w:rsid w:val="00B47F14"/>
    <w:rsid w:val="00B47F8B"/>
    <w:rsid w:val="00B5016D"/>
    <w:rsid w:val="00B504DA"/>
    <w:rsid w:val="00B504DE"/>
    <w:rsid w:val="00B50C13"/>
    <w:rsid w:val="00B50E06"/>
    <w:rsid w:val="00B50F32"/>
    <w:rsid w:val="00B51054"/>
    <w:rsid w:val="00B51222"/>
    <w:rsid w:val="00B51372"/>
    <w:rsid w:val="00B513A7"/>
    <w:rsid w:val="00B514AE"/>
    <w:rsid w:val="00B5153D"/>
    <w:rsid w:val="00B5170B"/>
    <w:rsid w:val="00B5184F"/>
    <w:rsid w:val="00B51987"/>
    <w:rsid w:val="00B51CF2"/>
    <w:rsid w:val="00B51FCF"/>
    <w:rsid w:val="00B526AF"/>
    <w:rsid w:val="00B52708"/>
    <w:rsid w:val="00B527C7"/>
    <w:rsid w:val="00B5283C"/>
    <w:rsid w:val="00B528BB"/>
    <w:rsid w:val="00B5290D"/>
    <w:rsid w:val="00B529BC"/>
    <w:rsid w:val="00B52B20"/>
    <w:rsid w:val="00B52BD9"/>
    <w:rsid w:val="00B52E5C"/>
    <w:rsid w:val="00B53449"/>
    <w:rsid w:val="00B534B7"/>
    <w:rsid w:val="00B534D4"/>
    <w:rsid w:val="00B53960"/>
    <w:rsid w:val="00B539AA"/>
    <w:rsid w:val="00B53C3D"/>
    <w:rsid w:val="00B54426"/>
    <w:rsid w:val="00B5480B"/>
    <w:rsid w:val="00B54B8A"/>
    <w:rsid w:val="00B54FF9"/>
    <w:rsid w:val="00B554D3"/>
    <w:rsid w:val="00B55528"/>
    <w:rsid w:val="00B55850"/>
    <w:rsid w:val="00B558B4"/>
    <w:rsid w:val="00B558D7"/>
    <w:rsid w:val="00B55DA4"/>
    <w:rsid w:val="00B55F2A"/>
    <w:rsid w:val="00B562A7"/>
    <w:rsid w:val="00B56361"/>
    <w:rsid w:val="00B565EF"/>
    <w:rsid w:val="00B5671F"/>
    <w:rsid w:val="00B56B8C"/>
    <w:rsid w:val="00B575C7"/>
    <w:rsid w:val="00B577F6"/>
    <w:rsid w:val="00B578CA"/>
    <w:rsid w:val="00B57A6B"/>
    <w:rsid w:val="00B57B1A"/>
    <w:rsid w:val="00B57CA1"/>
    <w:rsid w:val="00B57F80"/>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2FDF"/>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7E4"/>
    <w:rsid w:val="00B719A3"/>
    <w:rsid w:val="00B71B74"/>
    <w:rsid w:val="00B71C92"/>
    <w:rsid w:val="00B7219D"/>
    <w:rsid w:val="00B72249"/>
    <w:rsid w:val="00B72276"/>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4CCC"/>
    <w:rsid w:val="00B7565C"/>
    <w:rsid w:val="00B758DA"/>
    <w:rsid w:val="00B75B30"/>
    <w:rsid w:val="00B75CC9"/>
    <w:rsid w:val="00B75D0B"/>
    <w:rsid w:val="00B75DE1"/>
    <w:rsid w:val="00B75ED2"/>
    <w:rsid w:val="00B75F6E"/>
    <w:rsid w:val="00B75F74"/>
    <w:rsid w:val="00B75FA1"/>
    <w:rsid w:val="00B760E1"/>
    <w:rsid w:val="00B763B5"/>
    <w:rsid w:val="00B767ED"/>
    <w:rsid w:val="00B76804"/>
    <w:rsid w:val="00B76DBC"/>
    <w:rsid w:val="00B76F66"/>
    <w:rsid w:val="00B771DE"/>
    <w:rsid w:val="00B77310"/>
    <w:rsid w:val="00B77529"/>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27B"/>
    <w:rsid w:val="00B82708"/>
    <w:rsid w:val="00B828BF"/>
    <w:rsid w:val="00B829EA"/>
    <w:rsid w:val="00B82B1D"/>
    <w:rsid w:val="00B82BEA"/>
    <w:rsid w:val="00B82C44"/>
    <w:rsid w:val="00B831DB"/>
    <w:rsid w:val="00B8331B"/>
    <w:rsid w:val="00B836AD"/>
    <w:rsid w:val="00B83901"/>
    <w:rsid w:val="00B83EA4"/>
    <w:rsid w:val="00B840E1"/>
    <w:rsid w:val="00B840E8"/>
    <w:rsid w:val="00B84BCE"/>
    <w:rsid w:val="00B84E68"/>
    <w:rsid w:val="00B84EE8"/>
    <w:rsid w:val="00B84F0E"/>
    <w:rsid w:val="00B84FA3"/>
    <w:rsid w:val="00B84FEA"/>
    <w:rsid w:val="00B858AB"/>
    <w:rsid w:val="00B85929"/>
    <w:rsid w:val="00B85973"/>
    <w:rsid w:val="00B85C6C"/>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87F1A"/>
    <w:rsid w:val="00B906C7"/>
    <w:rsid w:val="00B90796"/>
    <w:rsid w:val="00B909DB"/>
    <w:rsid w:val="00B90B28"/>
    <w:rsid w:val="00B911D7"/>
    <w:rsid w:val="00B91227"/>
    <w:rsid w:val="00B9156D"/>
    <w:rsid w:val="00B9166B"/>
    <w:rsid w:val="00B91953"/>
    <w:rsid w:val="00B919D6"/>
    <w:rsid w:val="00B93243"/>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CBA"/>
    <w:rsid w:val="00B96EF3"/>
    <w:rsid w:val="00B96FF0"/>
    <w:rsid w:val="00B97410"/>
    <w:rsid w:val="00B9762F"/>
    <w:rsid w:val="00B976DF"/>
    <w:rsid w:val="00B977EA"/>
    <w:rsid w:val="00B97AAA"/>
    <w:rsid w:val="00B97C25"/>
    <w:rsid w:val="00BA0057"/>
    <w:rsid w:val="00BA052C"/>
    <w:rsid w:val="00BA0538"/>
    <w:rsid w:val="00BA0856"/>
    <w:rsid w:val="00BA0D68"/>
    <w:rsid w:val="00BA0D98"/>
    <w:rsid w:val="00BA108A"/>
    <w:rsid w:val="00BA10C9"/>
    <w:rsid w:val="00BA1158"/>
    <w:rsid w:val="00BA12C4"/>
    <w:rsid w:val="00BA1507"/>
    <w:rsid w:val="00BA1704"/>
    <w:rsid w:val="00BA2504"/>
    <w:rsid w:val="00BA2714"/>
    <w:rsid w:val="00BA28E7"/>
    <w:rsid w:val="00BA2976"/>
    <w:rsid w:val="00BA2B16"/>
    <w:rsid w:val="00BA2BCB"/>
    <w:rsid w:val="00BA2C2C"/>
    <w:rsid w:val="00BA2EEB"/>
    <w:rsid w:val="00BA34A9"/>
    <w:rsid w:val="00BA372D"/>
    <w:rsid w:val="00BA3746"/>
    <w:rsid w:val="00BA3769"/>
    <w:rsid w:val="00BA3B0E"/>
    <w:rsid w:val="00BA3E81"/>
    <w:rsid w:val="00BA4844"/>
    <w:rsid w:val="00BA4C37"/>
    <w:rsid w:val="00BA5093"/>
    <w:rsid w:val="00BA522F"/>
    <w:rsid w:val="00BA5AEB"/>
    <w:rsid w:val="00BA5E2B"/>
    <w:rsid w:val="00BA60F7"/>
    <w:rsid w:val="00BA6237"/>
    <w:rsid w:val="00BA6290"/>
    <w:rsid w:val="00BA65A8"/>
    <w:rsid w:val="00BA6673"/>
    <w:rsid w:val="00BA669C"/>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4A2"/>
    <w:rsid w:val="00BB174F"/>
    <w:rsid w:val="00BB1845"/>
    <w:rsid w:val="00BB18EC"/>
    <w:rsid w:val="00BB1AA8"/>
    <w:rsid w:val="00BB1C59"/>
    <w:rsid w:val="00BB257A"/>
    <w:rsid w:val="00BB2845"/>
    <w:rsid w:val="00BB28C3"/>
    <w:rsid w:val="00BB2A5E"/>
    <w:rsid w:val="00BB2C24"/>
    <w:rsid w:val="00BB2D15"/>
    <w:rsid w:val="00BB2D3F"/>
    <w:rsid w:val="00BB34AE"/>
    <w:rsid w:val="00BB3748"/>
    <w:rsid w:val="00BB38C4"/>
    <w:rsid w:val="00BB3A4E"/>
    <w:rsid w:val="00BB414D"/>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A90"/>
    <w:rsid w:val="00BB5DAF"/>
    <w:rsid w:val="00BB5DDF"/>
    <w:rsid w:val="00BB6851"/>
    <w:rsid w:val="00BB6C3D"/>
    <w:rsid w:val="00BB6CE4"/>
    <w:rsid w:val="00BB7100"/>
    <w:rsid w:val="00BB7211"/>
    <w:rsid w:val="00BB72E0"/>
    <w:rsid w:val="00BB7507"/>
    <w:rsid w:val="00BB7988"/>
    <w:rsid w:val="00BB7B1F"/>
    <w:rsid w:val="00BC05F5"/>
    <w:rsid w:val="00BC06A8"/>
    <w:rsid w:val="00BC0ADA"/>
    <w:rsid w:val="00BC0B79"/>
    <w:rsid w:val="00BC0BB2"/>
    <w:rsid w:val="00BC0C83"/>
    <w:rsid w:val="00BC0CDB"/>
    <w:rsid w:val="00BC0D1A"/>
    <w:rsid w:val="00BC0E12"/>
    <w:rsid w:val="00BC0EF3"/>
    <w:rsid w:val="00BC1253"/>
    <w:rsid w:val="00BC156B"/>
    <w:rsid w:val="00BC21FE"/>
    <w:rsid w:val="00BC2303"/>
    <w:rsid w:val="00BC23A6"/>
    <w:rsid w:val="00BC2445"/>
    <w:rsid w:val="00BC2A60"/>
    <w:rsid w:val="00BC34E8"/>
    <w:rsid w:val="00BC370E"/>
    <w:rsid w:val="00BC3886"/>
    <w:rsid w:val="00BC39E4"/>
    <w:rsid w:val="00BC3A6C"/>
    <w:rsid w:val="00BC3ACB"/>
    <w:rsid w:val="00BC3B33"/>
    <w:rsid w:val="00BC3CEE"/>
    <w:rsid w:val="00BC3D43"/>
    <w:rsid w:val="00BC3D69"/>
    <w:rsid w:val="00BC3E85"/>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23"/>
    <w:rsid w:val="00BD0364"/>
    <w:rsid w:val="00BD0366"/>
    <w:rsid w:val="00BD0E61"/>
    <w:rsid w:val="00BD0EAB"/>
    <w:rsid w:val="00BD1261"/>
    <w:rsid w:val="00BD17C5"/>
    <w:rsid w:val="00BD17DF"/>
    <w:rsid w:val="00BD1E51"/>
    <w:rsid w:val="00BD2002"/>
    <w:rsid w:val="00BD222F"/>
    <w:rsid w:val="00BD2282"/>
    <w:rsid w:val="00BD24F6"/>
    <w:rsid w:val="00BD2522"/>
    <w:rsid w:val="00BD268C"/>
    <w:rsid w:val="00BD27F8"/>
    <w:rsid w:val="00BD2818"/>
    <w:rsid w:val="00BD2957"/>
    <w:rsid w:val="00BD2C10"/>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59"/>
    <w:rsid w:val="00BD70A1"/>
    <w:rsid w:val="00BD7C36"/>
    <w:rsid w:val="00BD7E90"/>
    <w:rsid w:val="00BD7ED9"/>
    <w:rsid w:val="00BE0002"/>
    <w:rsid w:val="00BE01D5"/>
    <w:rsid w:val="00BE0219"/>
    <w:rsid w:val="00BE027E"/>
    <w:rsid w:val="00BE0359"/>
    <w:rsid w:val="00BE0549"/>
    <w:rsid w:val="00BE0B8D"/>
    <w:rsid w:val="00BE0C56"/>
    <w:rsid w:val="00BE0CC0"/>
    <w:rsid w:val="00BE0DB7"/>
    <w:rsid w:val="00BE1241"/>
    <w:rsid w:val="00BE1A0E"/>
    <w:rsid w:val="00BE1CB6"/>
    <w:rsid w:val="00BE1FB1"/>
    <w:rsid w:val="00BE207E"/>
    <w:rsid w:val="00BE20AD"/>
    <w:rsid w:val="00BE211E"/>
    <w:rsid w:val="00BE238D"/>
    <w:rsid w:val="00BE24E1"/>
    <w:rsid w:val="00BE2814"/>
    <w:rsid w:val="00BE2BF7"/>
    <w:rsid w:val="00BE2CFF"/>
    <w:rsid w:val="00BE2FF9"/>
    <w:rsid w:val="00BE346B"/>
    <w:rsid w:val="00BE36B5"/>
    <w:rsid w:val="00BE39EE"/>
    <w:rsid w:val="00BE3B54"/>
    <w:rsid w:val="00BE3B63"/>
    <w:rsid w:val="00BE3D06"/>
    <w:rsid w:val="00BE422B"/>
    <w:rsid w:val="00BE4413"/>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B34"/>
    <w:rsid w:val="00BE6FE1"/>
    <w:rsid w:val="00BE7242"/>
    <w:rsid w:val="00BE72C0"/>
    <w:rsid w:val="00BE740C"/>
    <w:rsid w:val="00BE7536"/>
    <w:rsid w:val="00BE7596"/>
    <w:rsid w:val="00BE76A1"/>
    <w:rsid w:val="00BE78C5"/>
    <w:rsid w:val="00BE7C49"/>
    <w:rsid w:val="00BE7F62"/>
    <w:rsid w:val="00BF06A9"/>
    <w:rsid w:val="00BF07A7"/>
    <w:rsid w:val="00BF09E1"/>
    <w:rsid w:val="00BF0D14"/>
    <w:rsid w:val="00BF12D1"/>
    <w:rsid w:val="00BF1518"/>
    <w:rsid w:val="00BF17DF"/>
    <w:rsid w:val="00BF18F6"/>
    <w:rsid w:val="00BF1E2A"/>
    <w:rsid w:val="00BF1F78"/>
    <w:rsid w:val="00BF218F"/>
    <w:rsid w:val="00BF2A98"/>
    <w:rsid w:val="00BF2AF3"/>
    <w:rsid w:val="00BF31BD"/>
    <w:rsid w:val="00BF348F"/>
    <w:rsid w:val="00BF3598"/>
    <w:rsid w:val="00BF3752"/>
    <w:rsid w:val="00BF3869"/>
    <w:rsid w:val="00BF39B2"/>
    <w:rsid w:val="00BF403F"/>
    <w:rsid w:val="00BF4188"/>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518"/>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D59"/>
    <w:rsid w:val="00C10E6A"/>
    <w:rsid w:val="00C10F07"/>
    <w:rsid w:val="00C1106F"/>
    <w:rsid w:val="00C1141E"/>
    <w:rsid w:val="00C11436"/>
    <w:rsid w:val="00C1156B"/>
    <w:rsid w:val="00C115FA"/>
    <w:rsid w:val="00C116BC"/>
    <w:rsid w:val="00C117B7"/>
    <w:rsid w:val="00C11ACA"/>
    <w:rsid w:val="00C11C19"/>
    <w:rsid w:val="00C11D23"/>
    <w:rsid w:val="00C1205A"/>
    <w:rsid w:val="00C12167"/>
    <w:rsid w:val="00C1266D"/>
    <w:rsid w:val="00C126D8"/>
    <w:rsid w:val="00C127B9"/>
    <w:rsid w:val="00C12AA9"/>
    <w:rsid w:val="00C1316D"/>
    <w:rsid w:val="00C13586"/>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085"/>
    <w:rsid w:val="00C1621D"/>
    <w:rsid w:val="00C1663B"/>
    <w:rsid w:val="00C167BB"/>
    <w:rsid w:val="00C16A28"/>
    <w:rsid w:val="00C16A92"/>
    <w:rsid w:val="00C16AAA"/>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2D97"/>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27D7A"/>
    <w:rsid w:val="00C27F96"/>
    <w:rsid w:val="00C3040E"/>
    <w:rsid w:val="00C3041A"/>
    <w:rsid w:val="00C3061D"/>
    <w:rsid w:val="00C3082A"/>
    <w:rsid w:val="00C30A7F"/>
    <w:rsid w:val="00C30B30"/>
    <w:rsid w:val="00C30D96"/>
    <w:rsid w:val="00C30E72"/>
    <w:rsid w:val="00C310C4"/>
    <w:rsid w:val="00C3119B"/>
    <w:rsid w:val="00C3135D"/>
    <w:rsid w:val="00C313F5"/>
    <w:rsid w:val="00C315AF"/>
    <w:rsid w:val="00C31612"/>
    <w:rsid w:val="00C3167E"/>
    <w:rsid w:val="00C316A1"/>
    <w:rsid w:val="00C318CD"/>
    <w:rsid w:val="00C3243F"/>
    <w:rsid w:val="00C32656"/>
    <w:rsid w:val="00C32703"/>
    <w:rsid w:val="00C327DE"/>
    <w:rsid w:val="00C3281E"/>
    <w:rsid w:val="00C328C1"/>
    <w:rsid w:val="00C32984"/>
    <w:rsid w:val="00C32AF3"/>
    <w:rsid w:val="00C33273"/>
    <w:rsid w:val="00C3330D"/>
    <w:rsid w:val="00C33380"/>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4AD"/>
    <w:rsid w:val="00C35536"/>
    <w:rsid w:val="00C356B9"/>
    <w:rsid w:val="00C35859"/>
    <w:rsid w:val="00C35B94"/>
    <w:rsid w:val="00C35CE6"/>
    <w:rsid w:val="00C35DA6"/>
    <w:rsid w:val="00C35F55"/>
    <w:rsid w:val="00C360E2"/>
    <w:rsid w:val="00C362C5"/>
    <w:rsid w:val="00C368B0"/>
    <w:rsid w:val="00C3694B"/>
    <w:rsid w:val="00C36DC7"/>
    <w:rsid w:val="00C36FB3"/>
    <w:rsid w:val="00C36FBE"/>
    <w:rsid w:val="00C37194"/>
    <w:rsid w:val="00C37734"/>
    <w:rsid w:val="00C37FBE"/>
    <w:rsid w:val="00C40187"/>
    <w:rsid w:val="00C401D7"/>
    <w:rsid w:val="00C40503"/>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1FDF"/>
    <w:rsid w:val="00C42042"/>
    <w:rsid w:val="00C42AC9"/>
    <w:rsid w:val="00C42BA4"/>
    <w:rsid w:val="00C4331A"/>
    <w:rsid w:val="00C4336E"/>
    <w:rsid w:val="00C43665"/>
    <w:rsid w:val="00C43800"/>
    <w:rsid w:val="00C43904"/>
    <w:rsid w:val="00C43926"/>
    <w:rsid w:val="00C43A77"/>
    <w:rsid w:val="00C43B0B"/>
    <w:rsid w:val="00C43D77"/>
    <w:rsid w:val="00C43EE9"/>
    <w:rsid w:val="00C4416E"/>
    <w:rsid w:val="00C441C8"/>
    <w:rsid w:val="00C442E0"/>
    <w:rsid w:val="00C4431F"/>
    <w:rsid w:val="00C44533"/>
    <w:rsid w:val="00C4470D"/>
    <w:rsid w:val="00C447E1"/>
    <w:rsid w:val="00C44A5D"/>
    <w:rsid w:val="00C44B12"/>
    <w:rsid w:val="00C44CA1"/>
    <w:rsid w:val="00C44EC4"/>
    <w:rsid w:val="00C45082"/>
    <w:rsid w:val="00C4512F"/>
    <w:rsid w:val="00C4543C"/>
    <w:rsid w:val="00C4566C"/>
    <w:rsid w:val="00C45705"/>
    <w:rsid w:val="00C45935"/>
    <w:rsid w:val="00C45BA0"/>
    <w:rsid w:val="00C45D04"/>
    <w:rsid w:val="00C45F1F"/>
    <w:rsid w:val="00C45F70"/>
    <w:rsid w:val="00C4634A"/>
    <w:rsid w:val="00C46413"/>
    <w:rsid w:val="00C46447"/>
    <w:rsid w:val="00C4665A"/>
    <w:rsid w:val="00C46C72"/>
    <w:rsid w:val="00C4751D"/>
    <w:rsid w:val="00C4783D"/>
    <w:rsid w:val="00C4795D"/>
    <w:rsid w:val="00C47B5F"/>
    <w:rsid w:val="00C47C9C"/>
    <w:rsid w:val="00C47FF3"/>
    <w:rsid w:val="00C5058D"/>
    <w:rsid w:val="00C50A75"/>
    <w:rsid w:val="00C5100F"/>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A09"/>
    <w:rsid w:val="00C52D02"/>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BE2"/>
    <w:rsid w:val="00C54DE9"/>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15D"/>
    <w:rsid w:val="00C57BA0"/>
    <w:rsid w:val="00C57EF5"/>
    <w:rsid w:val="00C60511"/>
    <w:rsid w:val="00C6098A"/>
    <w:rsid w:val="00C60CF1"/>
    <w:rsid w:val="00C60D1A"/>
    <w:rsid w:val="00C60F2F"/>
    <w:rsid w:val="00C61232"/>
    <w:rsid w:val="00C61652"/>
    <w:rsid w:val="00C617D6"/>
    <w:rsid w:val="00C6185B"/>
    <w:rsid w:val="00C61E6C"/>
    <w:rsid w:val="00C61EAA"/>
    <w:rsid w:val="00C61EBA"/>
    <w:rsid w:val="00C62125"/>
    <w:rsid w:val="00C6277A"/>
    <w:rsid w:val="00C628A0"/>
    <w:rsid w:val="00C62BDC"/>
    <w:rsid w:val="00C62BE4"/>
    <w:rsid w:val="00C62C66"/>
    <w:rsid w:val="00C62C79"/>
    <w:rsid w:val="00C62D31"/>
    <w:rsid w:val="00C62E19"/>
    <w:rsid w:val="00C62E3C"/>
    <w:rsid w:val="00C635B4"/>
    <w:rsid w:val="00C6367E"/>
    <w:rsid w:val="00C63843"/>
    <w:rsid w:val="00C63BDA"/>
    <w:rsid w:val="00C63BFB"/>
    <w:rsid w:val="00C6427F"/>
    <w:rsid w:val="00C64302"/>
    <w:rsid w:val="00C6433D"/>
    <w:rsid w:val="00C64601"/>
    <w:rsid w:val="00C6483C"/>
    <w:rsid w:val="00C64913"/>
    <w:rsid w:val="00C6496B"/>
    <w:rsid w:val="00C64A4C"/>
    <w:rsid w:val="00C64A87"/>
    <w:rsid w:val="00C64E4D"/>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67D63"/>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37"/>
    <w:rsid w:val="00C72E52"/>
    <w:rsid w:val="00C72E9F"/>
    <w:rsid w:val="00C72F77"/>
    <w:rsid w:val="00C738CE"/>
    <w:rsid w:val="00C73A93"/>
    <w:rsid w:val="00C73F34"/>
    <w:rsid w:val="00C73F5F"/>
    <w:rsid w:val="00C74192"/>
    <w:rsid w:val="00C74298"/>
    <w:rsid w:val="00C7450C"/>
    <w:rsid w:val="00C74658"/>
    <w:rsid w:val="00C7467F"/>
    <w:rsid w:val="00C746F7"/>
    <w:rsid w:val="00C747C0"/>
    <w:rsid w:val="00C74A97"/>
    <w:rsid w:val="00C74AB0"/>
    <w:rsid w:val="00C74D8F"/>
    <w:rsid w:val="00C75035"/>
    <w:rsid w:val="00C75082"/>
    <w:rsid w:val="00C751DB"/>
    <w:rsid w:val="00C75467"/>
    <w:rsid w:val="00C757A3"/>
    <w:rsid w:val="00C758A0"/>
    <w:rsid w:val="00C758F2"/>
    <w:rsid w:val="00C759ED"/>
    <w:rsid w:val="00C75AEE"/>
    <w:rsid w:val="00C75F7D"/>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2A5"/>
    <w:rsid w:val="00C837E5"/>
    <w:rsid w:val="00C83BFD"/>
    <w:rsid w:val="00C83C35"/>
    <w:rsid w:val="00C83DD9"/>
    <w:rsid w:val="00C83EA6"/>
    <w:rsid w:val="00C83FF1"/>
    <w:rsid w:val="00C84287"/>
    <w:rsid w:val="00C84B47"/>
    <w:rsid w:val="00C84D94"/>
    <w:rsid w:val="00C85607"/>
    <w:rsid w:val="00C85649"/>
    <w:rsid w:val="00C85885"/>
    <w:rsid w:val="00C85C2C"/>
    <w:rsid w:val="00C85EBC"/>
    <w:rsid w:val="00C85EF8"/>
    <w:rsid w:val="00C85FEC"/>
    <w:rsid w:val="00C860DF"/>
    <w:rsid w:val="00C8678C"/>
    <w:rsid w:val="00C86B16"/>
    <w:rsid w:val="00C86C17"/>
    <w:rsid w:val="00C86C86"/>
    <w:rsid w:val="00C86E70"/>
    <w:rsid w:val="00C873B2"/>
    <w:rsid w:val="00C875A4"/>
    <w:rsid w:val="00C87856"/>
    <w:rsid w:val="00C878E9"/>
    <w:rsid w:val="00C879C7"/>
    <w:rsid w:val="00C87A85"/>
    <w:rsid w:val="00C87E2C"/>
    <w:rsid w:val="00C87E48"/>
    <w:rsid w:val="00C90070"/>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4DA"/>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5F1F"/>
    <w:rsid w:val="00C95FFA"/>
    <w:rsid w:val="00C9684E"/>
    <w:rsid w:val="00C969FC"/>
    <w:rsid w:val="00C96A17"/>
    <w:rsid w:val="00C96A87"/>
    <w:rsid w:val="00C96AAE"/>
    <w:rsid w:val="00C96BC2"/>
    <w:rsid w:val="00C971BA"/>
    <w:rsid w:val="00C97B2C"/>
    <w:rsid w:val="00CA00B2"/>
    <w:rsid w:val="00CA00DA"/>
    <w:rsid w:val="00CA0228"/>
    <w:rsid w:val="00CA059F"/>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2ED"/>
    <w:rsid w:val="00CA364F"/>
    <w:rsid w:val="00CA36CF"/>
    <w:rsid w:val="00CA3C7D"/>
    <w:rsid w:val="00CA3CA3"/>
    <w:rsid w:val="00CA40A2"/>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B47"/>
    <w:rsid w:val="00CA7C17"/>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42F"/>
    <w:rsid w:val="00CC1567"/>
    <w:rsid w:val="00CC15AE"/>
    <w:rsid w:val="00CC160A"/>
    <w:rsid w:val="00CC1791"/>
    <w:rsid w:val="00CC1AA6"/>
    <w:rsid w:val="00CC1B00"/>
    <w:rsid w:val="00CC1F7C"/>
    <w:rsid w:val="00CC224E"/>
    <w:rsid w:val="00CC245C"/>
    <w:rsid w:val="00CC27F4"/>
    <w:rsid w:val="00CC2938"/>
    <w:rsid w:val="00CC2B32"/>
    <w:rsid w:val="00CC32D4"/>
    <w:rsid w:val="00CC348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21C"/>
    <w:rsid w:val="00CC77D6"/>
    <w:rsid w:val="00CC7B44"/>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84"/>
    <w:rsid w:val="00CD20BF"/>
    <w:rsid w:val="00CD21A5"/>
    <w:rsid w:val="00CD21CA"/>
    <w:rsid w:val="00CD2580"/>
    <w:rsid w:val="00CD2A27"/>
    <w:rsid w:val="00CD2BB4"/>
    <w:rsid w:val="00CD2D7B"/>
    <w:rsid w:val="00CD2E79"/>
    <w:rsid w:val="00CD32A6"/>
    <w:rsid w:val="00CD3750"/>
    <w:rsid w:val="00CD3911"/>
    <w:rsid w:val="00CD394A"/>
    <w:rsid w:val="00CD4017"/>
    <w:rsid w:val="00CD446B"/>
    <w:rsid w:val="00CD4AD4"/>
    <w:rsid w:val="00CD4DC3"/>
    <w:rsid w:val="00CD503F"/>
    <w:rsid w:val="00CD51DB"/>
    <w:rsid w:val="00CD52AA"/>
    <w:rsid w:val="00CD5466"/>
    <w:rsid w:val="00CD5712"/>
    <w:rsid w:val="00CD5872"/>
    <w:rsid w:val="00CD5A6A"/>
    <w:rsid w:val="00CD5CDC"/>
    <w:rsid w:val="00CD5DC7"/>
    <w:rsid w:val="00CD5E06"/>
    <w:rsid w:val="00CD5FD4"/>
    <w:rsid w:val="00CD60D2"/>
    <w:rsid w:val="00CD636D"/>
    <w:rsid w:val="00CD660F"/>
    <w:rsid w:val="00CD6650"/>
    <w:rsid w:val="00CD680E"/>
    <w:rsid w:val="00CD6CAF"/>
    <w:rsid w:val="00CD6E57"/>
    <w:rsid w:val="00CD7031"/>
    <w:rsid w:val="00CD72F9"/>
    <w:rsid w:val="00CD7656"/>
    <w:rsid w:val="00CD7D60"/>
    <w:rsid w:val="00CD7EA4"/>
    <w:rsid w:val="00CD7EA7"/>
    <w:rsid w:val="00CE02E1"/>
    <w:rsid w:val="00CE0944"/>
    <w:rsid w:val="00CE0BA2"/>
    <w:rsid w:val="00CE0DCB"/>
    <w:rsid w:val="00CE0FFC"/>
    <w:rsid w:val="00CE119A"/>
    <w:rsid w:val="00CE15A8"/>
    <w:rsid w:val="00CE1772"/>
    <w:rsid w:val="00CE1A73"/>
    <w:rsid w:val="00CE1B41"/>
    <w:rsid w:val="00CE1C33"/>
    <w:rsid w:val="00CE2305"/>
    <w:rsid w:val="00CE29C3"/>
    <w:rsid w:val="00CE2A71"/>
    <w:rsid w:val="00CE2E56"/>
    <w:rsid w:val="00CE2FC0"/>
    <w:rsid w:val="00CE3215"/>
    <w:rsid w:val="00CE32E6"/>
    <w:rsid w:val="00CE3335"/>
    <w:rsid w:val="00CE34BE"/>
    <w:rsid w:val="00CE35EA"/>
    <w:rsid w:val="00CE39CB"/>
    <w:rsid w:val="00CE3C32"/>
    <w:rsid w:val="00CE3D62"/>
    <w:rsid w:val="00CE4318"/>
    <w:rsid w:val="00CE43C0"/>
    <w:rsid w:val="00CE4633"/>
    <w:rsid w:val="00CE478C"/>
    <w:rsid w:val="00CE4913"/>
    <w:rsid w:val="00CE4CCC"/>
    <w:rsid w:val="00CE4E6A"/>
    <w:rsid w:val="00CE500E"/>
    <w:rsid w:val="00CE502E"/>
    <w:rsid w:val="00CE5971"/>
    <w:rsid w:val="00CE5A5E"/>
    <w:rsid w:val="00CE6565"/>
    <w:rsid w:val="00CE6661"/>
    <w:rsid w:val="00CE677C"/>
    <w:rsid w:val="00CE6983"/>
    <w:rsid w:val="00CE6BE1"/>
    <w:rsid w:val="00CE6C0F"/>
    <w:rsid w:val="00CE6FFE"/>
    <w:rsid w:val="00CE74BF"/>
    <w:rsid w:val="00CE75BE"/>
    <w:rsid w:val="00CE764D"/>
    <w:rsid w:val="00CE7B4D"/>
    <w:rsid w:val="00CE7CF1"/>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27A"/>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679"/>
    <w:rsid w:val="00CF777E"/>
    <w:rsid w:val="00CF7788"/>
    <w:rsid w:val="00CF7911"/>
    <w:rsid w:val="00CF7A02"/>
    <w:rsid w:val="00CF7B9C"/>
    <w:rsid w:val="00CF7BB1"/>
    <w:rsid w:val="00D000C9"/>
    <w:rsid w:val="00D000CD"/>
    <w:rsid w:val="00D007B8"/>
    <w:rsid w:val="00D00B10"/>
    <w:rsid w:val="00D00ED1"/>
    <w:rsid w:val="00D01245"/>
    <w:rsid w:val="00D0138D"/>
    <w:rsid w:val="00D0143C"/>
    <w:rsid w:val="00D016CA"/>
    <w:rsid w:val="00D018F7"/>
    <w:rsid w:val="00D01AEA"/>
    <w:rsid w:val="00D01D50"/>
    <w:rsid w:val="00D01DDE"/>
    <w:rsid w:val="00D02125"/>
    <w:rsid w:val="00D021FC"/>
    <w:rsid w:val="00D0222D"/>
    <w:rsid w:val="00D022F0"/>
    <w:rsid w:val="00D0231B"/>
    <w:rsid w:val="00D02336"/>
    <w:rsid w:val="00D02720"/>
    <w:rsid w:val="00D02A53"/>
    <w:rsid w:val="00D02D0D"/>
    <w:rsid w:val="00D02D19"/>
    <w:rsid w:val="00D02F97"/>
    <w:rsid w:val="00D031D5"/>
    <w:rsid w:val="00D03452"/>
    <w:rsid w:val="00D039B8"/>
    <w:rsid w:val="00D03C43"/>
    <w:rsid w:val="00D041E3"/>
    <w:rsid w:val="00D04707"/>
    <w:rsid w:val="00D04C67"/>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07F23"/>
    <w:rsid w:val="00D10098"/>
    <w:rsid w:val="00D1082C"/>
    <w:rsid w:val="00D10C37"/>
    <w:rsid w:val="00D1114A"/>
    <w:rsid w:val="00D11508"/>
    <w:rsid w:val="00D115D0"/>
    <w:rsid w:val="00D11615"/>
    <w:rsid w:val="00D1164E"/>
    <w:rsid w:val="00D1188E"/>
    <w:rsid w:val="00D11C15"/>
    <w:rsid w:val="00D12015"/>
    <w:rsid w:val="00D120F2"/>
    <w:rsid w:val="00D12451"/>
    <w:rsid w:val="00D12A48"/>
    <w:rsid w:val="00D12D25"/>
    <w:rsid w:val="00D12D2B"/>
    <w:rsid w:val="00D12D44"/>
    <w:rsid w:val="00D12EA2"/>
    <w:rsid w:val="00D13191"/>
    <w:rsid w:val="00D132C7"/>
    <w:rsid w:val="00D13394"/>
    <w:rsid w:val="00D1391E"/>
    <w:rsid w:val="00D13C01"/>
    <w:rsid w:val="00D1409C"/>
    <w:rsid w:val="00D141D2"/>
    <w:rsid w:val="00D1420E"/>
    <w:rsid w:val="00D143B5"/>
    <w:rsid w:val="00D14993"/>
    <w:rsid w:val="00D14C82"/>
    <w:rsid w:val="00D14DE3"/>
    <w:rsid w:val="00D15040"/>
    <w:rsid w:val="00D1523D"/>
    <w:rsid w:val="00D156B7"/>
    <w:rsid w:val="00D156DF"/>
    <w:rsid w:val="00D15787"/>
    <w:rsid w:val="00D15792"/>
    <w:rsid w:val="00D159E0"/>
    <w:rsid w:val="00D15E3F"/>
    <w:rsid w:val="00D15FAF"/>
    <w:rsid w:val="00D160B2"/>
    <w:rsid w:val="00D165FF"/>
    <w:rsid w:val="00D167BB"/>
    <w:rsid w:val="00D16974"/>
    <w:rsid w:val="00D16B22"/>
    <w:rsid w:val="00D16C12"/>
    <w:rsid w:val="00D16D68"/>
    <w:rsid w:val="00D16DB6"/>
    <w:rsid w:val="00D170A6"/>
    <w:rsid w:val="00D174D4"/>
    <w:rsid w:val="00D176FF"/>
    <w:rsid w:val="00D17ADC"/>
    <w:rsid w:val="00D17CF4"/>
    <w:rsid w:val="00D17E18"/>
    <w:rsid w:val="00D17E7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637"/>
    <w:rsid w:val="00D25ACA"/>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0E9"/>
    <w:rsid w:val="00D31893"/>
    <w:rsid w:val="00D31DBA"/>
    <w:rsid w:val="00D32175"/>
    <w:rsid w:val="00D32180"/>
    <w:rsid w:val="00D32451"/>
    <w:rsid w:val="00D32583"/>
    <w:rsid w:val="00D32EA0"/>
    <w:rsid w:val="00D3314C"/>
    <w:rsid w:val="00D334C4"/>
    <w:rsid w:val="00D334DD"/>
    <w:rsid w:val="00D3356D"/>
    <w:rsid w:val="00D3374A"/>
    <w:rsid w:val="00D3380C"/>
    <w:rsid w:val="00D34100"/>
    <w:rsid w:val="00D341D6"/>
    <w:rsid w:val="00D344D6"/>
    <w:rsid w:val="00D346C3"/>
    <w:rsid w:val="00D3574C"/>
    <w:rsid w:val="00D357BE"/>
    <w:rsid w:val="00D35858"/>
    <w:rsid w:val="00D3589F"/>
    <w:rsid w:val="00D35954"/>
    <w:rsid w:val="00D359CC"/>
    <w:rsid w:val="00D35B29"/>
    <w:rsid w:val="00D35B7E"/>
    <w:rsid w:val="00D35BDD"/>
    <w:rsid w:val="00D35EDA"/>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56C"/>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58D9"/>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2E2"/>
    <w:rsid w:val="00D5140E"/>
    <w:rsid w:val="00D51469"/>
    <w:rsid w:val="00D5181A"/>
    <w:rsid w:val="00D51843"/>
    <w:rsid w:val="00D51A52"/>
    <w:rsid w:val="00D51B01"/>
    <w:rsid w:val="00D51FAE"/>
    <w:rsid w:val="00D51FFA"/>
    <w:rsid w:val="00D5251D"/>
    <w:rsid w:val="00D529A7"/>
    <w:rsid w:val="00D5317C"/>
    <w:rsid w:val="00D53482"/>
    <w:rsid w:val="00D537E5"/>
    <w:rsid w:val="00D538E5"/>
    <w:rsid w:val="00D538F8"/>
    <w:rsid w:val="00D53A67"/>
    <w:rsid w:val="00D53DED"/>
    <w:rsid w:val="00D53EE8"/>
    <w:rsid w:val="00D540B0"/>
    <w:rsid w:val="00D54145"/>
    <w:rsid w:val="00D5430C"/>
    <w:rsid w:val="00D544BF"/>
    <w:rsid w:val="00D54B46"/>
    <w:rsid w:val="00D54CF0"/>
    <w:rsid w:val="00D55041"/>
    <w:rsid w:val="00D55377"/>
    <w:rsid w:val="00D55493"/>
    <w:rsid w:val="00D55560"/>
    <w:rsid w:val="00D556BC"/>
    <w:rsid w:val="00D55CFC"/>
    <w:rsid w:val="00D55E27"/>
    <w:rsid w:val="00D55FBD"/>
    <w:rsid w:val="00D56371"/>
    <w:rsid w:val="00D565C7"/>
    <w:rsid w:val="00D56DF2"/>
    <w:rsid w:val="00D5711F"/>
    <w:rsid w:val="00D57BE8"/>
    <w:rsid w:val="00D60357"/>
    <w:rsid w:val="00D60A9A"/>
    <w:rsid w:val="00D610C8"/>
    <w:rsid w:val="00D61130"/>
    <w:rsid w:val="00D613CE"/>
    <w:rsid w:val="00D616DC"/>
    <w:rsid w:val="00D61823"/>
    <w:rsid w:val="00D61876"/>
    <w:rsid w:val="00D61A3E"/>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99E"/>
    <w:rsid w:val="00D65ECA"/>
    <w:rsid w:val="00D66373"/>
    <w:rsid w:val="00D6688A"/>
    <w:rsid w:val="00D669A6"/>
    <w:rsid w:val="00D66A16"/>
    <w:rsid w:val="00D671E4"/>
    <w:rsid w:val="00D6729A"/>
    <w:rsid w:val="00D672A0"/>
    <w:rsid w:val="00D6781B"/>
    <w:rsid w:val="00D67828"/>
    <w:rsid w:val="00D67C47"/>
    <w:rsid w:val="00D67D50"/>
    <w:rsid w:val="00D67D8C"/>
    <w:rsid w:val="00D703EB"/>
    <w:rsid w:val="00D7060A"/>
    <w:rsid w:val="00D70698"/>
    <w:rsid w:val="00D70E49"/>
    <w:rsid w:val="00D70F86"/>
    <w:rsid w:val="00D710BE"/>
    <w:rsid w:val="00D711F6"/>
    <w:rsid w:val="00D7126E"/>
    <w:rsid w:val="00D712BB"/>
    <w:rsid w:val="00D71AD1"/>
    <w:rsid w:val="00D71BF5"/>
    <w:rsid w:val="00D71E7E"/>
    <w:rsid w:val="00D72188"/>
    <w:rsid w:val="00D72213"/>
    <w:rsid w:val="00D72221"/>
    <w:rsid w:val="00D722BC"/>
    <w:rsid w:val="00D72363"/>
    <w:rsid w:val="00D725D2"/>
    <w:rsid w:val="00D72657"/>
    <w:rsid w:val="00D7282F"/>
    <w:rsid w:val="00D72933"/>
    <w:rsid w:val="00D72CF3"/>
    <w:rsid w:val="00D72D8E"/>
    <w:rsid w:val="00D7352D"/>
    <w:rsid w:val="00D735C8"/>
    <w:rsid w:val="00D73982"/>
    <w:rsid w:val="00D73991"/>
    <w:rsid w:val="00D73A56"/>
    <w:rsid w:val="00D73D42"/>
    <w:rsid w:val="00D73F6F"/>
    <w:rsid w:val="00D743D2"/>
    <w:rsid w:val="00D749A4"/>
    <w:rsid w:val="00D74A06"/>
    <w:rsid w:val="00D74A29"/>
    <w:rsid w:val="00D74E9C"/>
    <w:rsid w:val="00D751B7"/>
    <w:rsid w:val="00D75266"/>
    <w:rsid w:val="00D7589C"/>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2D1"/>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5D1F"/>
    <w:rsid w:val="00D8622A"/>
    <w:rsid w:val="00D8655B"/>
    <w:rsid w:val="00D867EB"/>
    <w:rsid w:val="00D8687E"/>
    <w:rsid w:val="00D86DA4"/>
    <w:rsid w:val="00D86F34"/>
    <w:rsid w:val="00D87C27"/>
    <w:rsid w:val="00D87E02"/>
    <w:rsid w:val="00D90334"/>
    <w:rsid w:val="00D9063D"/>
    <w:rsid w:val="00D90783"/>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4EF"/>
    <w:rsid w:val="00D93547"/>
    <w:rsid w:val="00D9355A"/>
    <w:rsid w:val="00D935DE"/>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D1D"/>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97DD1"/>
    <w:rsid w:val="00DA0122"/>
    <w:rsid w:val="00DA04DC"/>
    <w:rsid w:val="00DA0900"/>
    <w:rsid w:val="00DA10CD"/>
    <w:rsid w:val="00DA1A01"/>
    <w:rsid w:val="00DA1DB6"/>
    <w:rsid w:val="00DA1E29"/>
    <w:rsid w:val="00DA1E5F"/>
    <w:rsid w:val="00DA1F12"/>
    <w:rsid w:val="00DA1FCC"/>
    <w:rsid w:val="00DA2219"/>
    <w:rsid w:val="00DA235F"/>
    <w:rsid w:val="00DA245C"/>
    <w:rsid w:val="00DA2487"/>
    <w:rsid w:val="00DA2A9E"/>
    <w:rsid w:val="00DA2ACE"/>
    <w:rsid w:val="00DA2BF2"/>
    <w:rsid w:val="00DA2F37"/>
    <w:rsid w:val="00DA31CE"/>
    <w:rsid w:val="00DA356D"/>
    <w:rsid w:val="00DA436E"/>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2BA"/>
    <w:rsid w:val="00DB156D"/>
    <w:rsid w:val="00DB17FD"/>
    <w:rsid w:val="00DB186A"/>
    <w:rsid w:val="00DB23AE"/>
    <w:rsid w:val="00DB25C9"/>
    <w:rsid w:val="00DB26E8"/>
    <w:rsid w:val="00DB281D"/>
    <w:rsid w:val="00DB2AF6"/>
    <w:rsid w:val="00DB307C"/>
    <w:rsid w:val="00DB363E"/>
    <w:rsid w:val="00DB36FC"/>
    <w:rsid w:val="00DB37BD"/>
    <w:rsid w:val="00DB38D5"/>
    <w:rsid w:val="00DB39BE"/>
    <w:rsid w:val="00DB3DB5"/>
    <w:rsid w:val="00DB3F51"/>
    <w:rsid w:val="00DB3F75"/>
    <w:rsid w:val="00DB3FDB"/>
    <w:rsid w:val="00DB44CD"/>
    <w:rsid w:val="00DB4522"/>
    <w:rsid w:val="00DB4583"/>
    <w:rsid w:val="00DB458A"/>
    <w:rsid w:val="00DB4616"/>
    <w:rsid w:val="00DB493A"/>
    <w:rsid w:val="00DB4C9E"/>
    <w:rsid w:val="00DB4F40"/>
    <w:rsid w:val="00DB534C"/>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BE7"/>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50A"/>
    <w:rsid w:val="00DC3B9C"/>
    <w:rsid w:val="00DC3DDD"/>
    <w:rsid w:val="00DC3F64"/>
    <w:rsid w:val="00DC44F4"/>
    <w:rsid w:val="00DC46DD"/>
    <w:rsid w:val="00DC4914"/>
    <w:rsid w:val="00DC4C0F"/>
    <w:rsid w:val="00DC4EA2"/>
    <w:rsid w:val="00DC4EDD"/>
    <w:rsid w:val="00DC4FAB"/>
    <w:rsid w:val="00DC5211"/>
    <w:rsid w:val="00DC53EE"/>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0FE"/>
    <w:rsid w:val="00DD110B"/>
    <w:rsid w:val="00DD1AC1"/>
    <w:rsid w:val="00DD1F26"/>
    <w:rsid w:val="00DD2224"/>
    <w:rsid w:val="00DD2379"/>
    <w:rsid w:val="00DD2EB9"/>
    <w:rsid w:val="00DD2F58"/>
    <w:rsid w:val="00DD36DE"/>
    <w:rsid w:val="00DD380D"/>
    <w:rsid w:val="00DD3B56"/>
    <w:rsid w:val="00DD3C81"/>
    <w:rsid w:val="00DD41F8"/>
    <w:rsid w:val="00DD434F"/>
    <w:rsid w:val="00DD437D"/>
    <w:rsid w:val="00DD47DB"/>
    <w:rsid w:val="00DD49B8"/>
    <w:rsid w:val="00DD5063"/>
    <w:rsid w:val="00DD52ED"/>
    <w:rsid w:val="00DD5886"/>
    <w:rsid w:val="00DD5E19"/>
    <w:rsid w:val="00DD5EA0"/>
    <w:rsid w:val="00DD60FC"/>
    <w:rsid w:val="00DD60FF"/>
    <w:rsid w:val="00DD6664"/>
    <w:rsid w:val="00DD66A9"/>
    <w:rsid w:val="00DD67D5"/>
    <w:rsid w:val="00DD68D7"/>
    <w:rsid w:val="00DD69C7"/>
    <w:rsid w:val="00DD6A35"/>
    <w:rsid w:val="00DD6DBF"/>
    <w:rsid w:val="00DD6E69"/>
    <w:rsid w:val="00DD6FDD"/>
    <w:rsid w:val="00DD7193"/>
    <w:rsid w:val="00DD7393"/>
    <w:rsid w:val="00DD77DE"/>
    <w:rsid w:val="00DD7A4D"/>
    <w:rsid w:val="00DD7B0B"/>
    <w:rsid w:val="00DD7E86"/>
    <w:rsid w:val="00DD7FAE"/>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491"/>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DA8"/>
    <w:rsid w:val="00DE6F35"/>
    <w:rsid w:val="00DE7887"/>
    <w:rsid w:val="00DE7BFC"/>
    <w:rsid w:val="00DE7C63"/>
    <w:rsid w:val="00DF00B8"/>
    <w:rsid w:val="00DF0111"/>
    <w:rsid w:val="00DF037C"/>
    <w:rsid w:val="00DF0411"/>
    <w:rsid w:val="00DF0444"/>
    <w:rsid w:val="00DF060A"/>
    <w:rsid w:val="00DF07DA"/>
    <w:rsid w:val="00DF0A9E"/>
    <w:rsid w:val="00DF0BC1"/>
    <w:rsid w:val="00DF121D"/>
    <w:rsid w:val="00DF142A"/>
    <w:rsid w:val="00DF154F"/>
    <w:rsid w:val="00DF1778"/>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4ED7"/>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0A9"/>
    <w:rsid w:val="00E00417"/>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6DA"/>
    <w:rsid w:val="00E027BE"/>
    <w:rsid w:val="00E02833"/>
    <w:rsid w:val="00E02A0F"/>
    <w:rsid w:val="00E02B65"/>
    <w:rsid w:val="00E02B70"/>
    <w:rsid w:val="00E02D2A"/>
    <w:rsid w:val="00E02E2D"/>
    <w:rsid w:val="00E03022"/>
    <w:rsid w:val="00E0335F"/>
    <w:rsid w:val="00E03622"/>
    <w:rsid w:val="00E03C21"/>
    <w:rsid w:val="00E03EBE"/>
    <w:rsid w:val="00E03F60"/>
    <w:rsid w:val="00E04067"/>
    <w:rsid w:val="00E046AE"/>
    <w:rsid w:val="00E04718"/>
    <w:rsid w:val="00E04858"/>
    <w:rsid w:val="00E04A1A"/>
    <w:rsid w:val="00E04CA2"/>
    <w:rsid w:val="00E04D63"/>
    <w:rsid w:val="00E04E6A"/>
    <w:rsid w:val="00E05098"/>
    <w:rsid w:val="00E05128"/>
    <w:rsid w:val="00E052DF"/>
    <w:rsid w:val="00E05343"/>
    <w:rsid w:val="00E0539E"/>
    <w:rsid w:val="00E05542"/>
    <w:rsid w:val="00E055AA"/>
    <w:rsid w:val="00E055BE"/>
    <w:rsid w:val="00E05848"/>
    <w:rsid w:val="00E05A27"/>
    <w:rsid w:val="00E06386"/>
    <w:rsid w:val="00E06563"/>
    <w:rsid w:val="00E06755"/>
    <w:rsid w:val="00E06776"/>
    <w:rsid w:val="00E0713E"/>
    <w:rsid w:val="00E07314"/>
    <w:rsid w:val="00E0767B"/>
    <w:rsid w:val="00E079A4"/>
    <w:rsid w:val="00E07C58"/>
    <w:rsid w:val="00E07C96"/>
    <w:rsid w:val="00E1005B"/>
    <w:rsid w:val="00E1033A"/>
    <w:rsid w:val="00E104DA"/>
    <w:rsid w:val="00E105A4"/>
    <w:rsid w:val="00E1080A"/>
    <w:rsid w:val="00E1082F"/>
    <w:rsid w:val="00E10CD6"/>
    <w:rsid w:val="00E1159E"/>
    <w:rsid w:val="00E11634"/>
    <w:rsid w:val="00E11713"/>
    <w:rsid w:val="00E11733"/>
    <w:rsid w:val="00E11E5B"/>
    <w:rsid w:val="00E11EE2"/>
    <w:rsid w:val="00E11EE8"/>
    <w:rsid w:val="00E11F8E"/>
    <w:rsid w:val="00E11FF3"/>
    <w:rsid w:val="00E123A1"/>
    <w:rsid w:val="00E1245C"/>
    <w:rsid w:val="00E12579"/>
    <w:rsid w:val="00E125A7"/>
    <w:rsid w:val="00E125E9"/>
    <w:rsid w:val="00E127AE"/>
    <w:rsid w:val="00E12D10"/>
    <w:rsid w:val="00E12F92"/>
    <w:rsid w:val="00E13266"/>
    <w:rsid w:val="00E1328C"/>
    <w:rsid w:val="00E13A1B"/>
    <w:rsid w:val="00E13DAB"/>
    <w:rsid w:val="00E14621"/>
    <w:rsid w:val="00E14669"/>
    <w:rsid w:val="00E14861"/>
    <w:rsid w:val="00E14A59"/>
    <w:rsid w:val="00E14C22"/>
    <w:rsid w:val="00E14C88"/>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0F14"/>
    <w:rsid w:val="00E20F7F"/>
    <w:rsid w:val="00E210F7"/>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7F"/>
    <w:rsid w:val="00E24DF3"/>
    <w:rsid w:val="00E2515D"/>
    <w:rsid w:val="00E251DA"/>
    <w:rsid w:val="00E2536D"/>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BAA"/>
    <w:rsid w:val="00E30D1B"/>
    <w:rsid w:val="00E30FE3"/>
    <w:rsid w:val="00E310C0"/>
    <w:rsid w:val="00E310D6"/>
    <w:rsid w:val="00E31691"/>
    <w:rsid w:val="00E31CA9"/>
    <w:rsid w:val="00E32073"/>
    <w:rsid w:val="00E326F9"/>
    <w:rsid w:val="00E32ADD"/>
    <w:rsid w:val="00E32B42"/>
    <w:rsid w:val="00E32B48"/>
    <w:rsid w:val="00E32BEE"/>
    <w:rsid w:val="00E32CD2"/>
    <w:rsid w:val="00E32DA2"/>
    <w:rsid w:val="00E32DF9"/>
    <w:rsid w:val="00E32EE3"/>
    <w:rsid w:val="00E32FCC"/>
    <w:rsid w:val="00E33074"/>
    <w:rsid w:val="00E331A3"/>
    <w:rsid w:val="00E3326A"/>
    <w:rsid w:val="00E33373"/>
    <w:rsid w:val="00E33511"/>
    <w:rsid w:val="00E3361E"/>
    <w:rsid w:val="00E33713"/>
    <w:rsid w:val="00E3373A"/>
    <w:rsid w:val="00E33806"/>
    <w:rsid w:val="00E342CA"/>
    <w:rsid w:val="00E342E3"/>
    <w:rsid w:val="00E34399"/>
    <w:rsid w:val="00E34A6D"/>
    <w:rsid w:val="00E34A9F"/>
    <w:rsid w:val="00E34B95"/>
    <w:rsid w:val="00E34DB4"/>
    <w:rsid w:val="00E34F25"/>
    <w:rsid w:val="00E3512F"/>
    <w:rsid w:val="00E3518E"/>
    <w:rsid w:val="00E353DF"/>
    <w:rsid w:val="00E35601"/>
    <w:rsid w:val="00E359AA"/>
    <w:rsid w:val="00E35BB0"/>
    <w:rsid w:val="00E35EBB"/>
    <w:rsid w:val="00E36056"/>
    <w:rsid w:val="00E36084"/>
    <w:rsid w:val="00E36732"/>
    <w:rsid w:val="00E367CB"/>
    <w:rsid w:val="00E36A2D"/>
    <w:rsid w:val="00E36B78"/>
    <w:rsid w:val="00E36CE0"/>
    <w:rsid w:val="00E36EAB"/>
    <w:rsid w:val="00E37704"/>
    <w:rsid w:val="00E3784A"/>
    <w:rsid w:val="00E37CCD"/>
    <w:rsid w:val="00E37F1E"/>
    <w:rsid w:val="00E400B7"/>
    <w:rsid w:val="00E4047B"/>
    <w:rsid w:val="00E40843"/>
    <w:rsid w:val="00E40CAE"/>
    <w:rsid w:val="00E40CF7"/>
    <w:rsid w:val="00E40D11"/>
    <w:rsid w:val="00E4127C"/>
    <w:rsid w:val="00E41422"/>
    <w:rsid w:val="00E417B8"/>
    <w:rsid w:val="00E41A88"/>
    <w:rsid w:val="00E41C0F"/>
    <w:rsid w:val="00E41C5A"/>
    <w:rsid w:val="00E41D6B"/>
    <w:rsid w:val="00E41F0A"/>
    <w:rsid w:val="00E421C9"/>
    <w:rsid w:val="00E42438"/>
    <w:rsid w:val="00E425EC"/>
    <w:rsid w:val="00E42B20"/>
    <w:rsid w:val="00E42C75"/>
    <w:rsid w:val="00E42D83"/>
    <w:rsid w:val="00E42DA3"/>
    <w:rsid w:val="00E42E30"/>
    <w:rsid w:val="00E42F7F"/>
    <w:rsid w:val="00E435D3"/>
    <w:rsid w:val="00E43735"/>
    <w:rsid w:val="00E43B2A"/>
    <w:rsid w:val="00E43B62"/>
    <w:rsid w:val="00E43F36"/>
    <w:rsid w:val="00E440CE"/>
    <w:rsid w:val="00E4415E"/>
    <w:rsid w:val="00E44CFE"/>
    <w:rsid w:val="00E45244"/>
    <w:rsid w:val="00E45293"/>
    <w:rsid w:val="00E45298"/>
    <w:rsid w:val="00E4529D"/>
    <w:rsid w:val="00E454C7"/>
    <w:rsid w:val="00E45522"/>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A2B"/>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2A5"/>
    <w:rsid w:val="00E524D0"/>
    <w:rsid w:val="00E527E7"/>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009"/>
    <w:rsid w:val="00E56238"/>
    <w:rsid w:val="00E56246"/>
    <w:rsid w:val="00E563D6"/>
    <w:rsid w:val="00E56513"/>
    <w:rsid w:val="00E5664E"/>
    <w:rsid w:val="00E56ACE"/>
    <w:rsid w:val="00E57445"/>
    <w:rsid w:val="00E576DE"/>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392A"/>
    <w:rsid w:val="00E640FD"/>
    <w:rsid w:val="00E6422D"/>
    <w:rsid w:val="00E644E3"/>
    <w:rsid w:val="00E64503"/>
    <w:rsid w:val="00E6458D"/>
    <w:rsid w:val="00E64C4D"/>
    <w:rsid w:val="00E64DE8"/>
    <w:rsid w:val="00E64E7E"/>
    <w:rsid w:val="00E6525E"/>
    <w:rsid w:val="00E65442"/>
    <w:rsid w:val="00E654F4"/>
    <w:rsid w:val="00E65C05"/>
    <w:rsid w:val="00E65E4D"/>
    <w:rsid w:val="00E6611C"/>
    <w:rsid w:val="00E6623C"/>
    <w:rsid w:val="00E66442"/>
    <w:rsid w:val="00E664E3"/>
    <w:rsid w:val="00E66A88"/>
    <w:rsid w:val="00E66C31"/>
    <w:rsid w:val="00E66E1F"/>
    <w:rsid w:val="00E67126"/>
    <w:rsid w:val="00E67D08"/>
    <w:rsid w:val="00E70106"/>
    <w:rsid w:val="00E70311"/>
    <w:rsid w:val="00E70317"/>
    <w:rsid w:val="00E705B3"/>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037"/>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145"/>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3B4"/>
    <w:rsid w:val="00E846FA"/>
    <w:rsid w:val="00E84939"/>
    <w:rsid w:val="00E849EA"/>
    <w:rsid w:val="00E84BFF"/>
    <w:rsid w:val="00E84D69"/>
    <w:rsid w:val="00E84F4E"/>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16F"/>
    <w:rsid w:val="00E87343"/>
    <w:rsid w:val="00E87566"/>
    <w:rsid w:val="00E878F2"/>
    <w:rsid w:val="00E87AB9"/>
    <w:rsid w:val="00E90092"/>
    <w:rsid w:val="00E90595"/>
    <w:rsid w:val="00E91063"/>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878"/>
    <w:rsid w:val="00E92E21"/>
    <w:rsid w:val="00E930C1"/>
    <w:rsid w:val="00E932A7"/>
    <w:rsid w:val="00E93B5A"/>
    <w:rsid w:val="00E93BA1"/>
    <w:rsid w:val="00E93BAB"/>
    <w:rsid w:val="00E93BC7"/>
    <w:rsid w:val="00E93C36"/>
    <w:rsid w:val="00E93C43"/>
    <w:rsid w:val="00E93D0A"/>
    <w:rsid w:val="00E9452F"/>
    <w:rsid w:val="00E94B50"/>
    <w:rsid w:val="00E94B5D"/>
    <w:rsid w:val="00E94D9B"/>
    <w:rsid w:val="00E94EA3"/>
    <w:rsid w:val="00E95130"/>
    <w:rsid w:val="00E951B5"/>
    <w:rsid w:val="00E95253"/>
    <w:rsid w:val="00E9547F"/>
    <w:rsid w:val="00E954F0"/>
    <w:rsid w:val="00E955F4"/>
    <w:rsid w:val="00E95BBF"/>
    <w:rsid w:val="00E95CF9"/>
    <w:rsid w:val="00E95F0A"/>
    <w:rsid w:val="00E95FE0"/>
    <w:rsid w:val="00E960E1"/>
    <w:rsid w:val="00E961D7"/>
    <w:rsid w:val="00E9629A"/>
    <w:rsid w:val="00E96328"/>
    <w:rsid w:val="00E9665D"/>
    <w:rsid w:val="00E9676A"/>
    <w:rsid w:val="00E968DC"/>
    <w:rsid w:val="00E96928"/>
    <w:rsid w:val="00E96967"/>
    <w:rsid w:val="00E975E8"/>
    <w:rsid w:val="00E975F6"/>
    <w:rsid w:val="00E97630"/>
    <w:rsid w:val="00E97743"/>
    <w:rsid w:val="00E97858"/>
    <w:rsid w:val="00E97934"/>
    <w:rsid w:val="00E97ACE"/>
    <w:rsid w:val="00E97BDE"/>
    <w:rsid w:val="00E97BED"/>
    <w:rsid w:val="00E97C66"/>
    <w:rsid w:val="00E97E1F"/>
    <w:rsid w:val="00E97E45"/>
    <w:rsid w:val="00EA053F"/>
    <w:rsid w:val="00EA08C3"/>
    <w:rsid w:val="00EA094C"/>
    <w:rsid w:val="00EA0A24"/>
    <w:rsid w:val="00EA0AC8"/>
    <w:rsid w:val="00EA0D37"/>
    <w:rsid w:val="00EA0F71"/>
    <w:rsid w:val="00EA1003"/>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5F3"/>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065"/>
    <w:rsid w:val="00EA64AD"/>
    <w:rsid w:val="00EA64ED"/>
    <w:rsid w:val="00EA65DA"/>
    <w:rsid w:val="00EA6856"/>
    <w:rsid w:val="00EA6942"/>
    <w:rsid w:val="00EA6B0E"/>
    <w:rsid w:val="00EA6E0C"/>
    <w:rsid w:val="00EA6F7D"/>
    <w:rsid w:val="00EA70B0"/>
    <w:rsid w:val="00EA746F"/>
    <w:rsid w:val="00EA7990"/>
    <w:rsid w:val="00EA79D1"/>
    <w:rsid w:val="00EA7BFB"/>
    <w:rsid w:val="00EA7C0F"/>
    <w:rsid w:val="00EB01F4"/>
    <w:rsid w:val="00EB06A2"/>
    <w:rsid w:val="00EB0A0F"/>
    <w:rsid w:val="00EB11D5"/>
    <w:rsid w:val="00EB12D0"/>
    <w:rsid w:val="00EB13B7"/>
    <w:rsid w:val="00EB14BE"/>
    <w:rsid w:val="00EB14D0"/>
    <w:rsid w:val="00EB163E"/>
    <w:rsid w:val="00EB16BC"/>
    <w:rsid w:val="00EB1A36"/>
    <w:rsid w:val="00EB1B38"/>
    <w:rsid w:val="00EB1B51"/>
    <w:rsid w:val="00EB1DB8"/>
    <w:rsid w:val="00EB1EBB"/>
    <w:rsid w:val="00EB2BA0"/>
    <w:rsid w:val="00EB3068"/>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6FE0"/>
    <w:rsid w:val="00EB712B"/>
    <w:rsid w:val="00EB780A"/>
    <w:rsid w:val="00EB782D"/>
    <w:rsid w:val="00EB7B02"/>
    <w:rsid w:val="00EC0483"/>
    <w:rsid w:val="00EC061D"/>
    <w:rsid w:val="00EC0683"/>
    <w:rsid w:val="00EC06E5"/>
    <w:rsid w:val="00EC0B3D"/>
    <w:rsid w:val="00EC0BC2"/>
    <w:rsid w:val="00EC10ED"/>
    <w:rsid w:val="00EC12AA"/>
    <w:rsid w:val="00EC1439"/>
    <w:rsid w:val="00EC14B9"/>
    <w:rsid w:val="00EC161E"/>
    <w:rsid w:val="00EC1868"/>
    <w:rsid w:val="00EC1B3E"/>
    <w:rsid w:val="00EC1B65"/>
    <w:rsid w:val="00EC1F3F"/>
    <w:rsid w:val="00EC1F8D"/>
    <w:rsid w:val="00EC1FDC"/>
    <w:rsid w:val="00EC2018"/>
    <w:rsid w:val="00EC2020"/>
    <w:rsid w:val="00EC22E5"/>
    <w:rsid w:val="00EC2774"/>
    <w:rsid w:val="00EC2D8B"/>
    <w:rsid w:val="00EC2EC3"/>
    <w:rsid w:val="00EC31CE"/>
    <w:rsid w:val="00EC3303"/>
    <w:rsid w:val="00EC36DC"/>
    <w:rsid w:val="00EC3897"/>
    <w:rsid w:val="00EC3A10"/>
    <w:rsid w:val="00EC3E11"/>
    <w:rsid w:val="00EC3EA8"/>
    <w:rsid w:val="00EC4337"/>
    <w:rsid w:val="00EC4571"/>
    <w:rsid w:val="00EC475B"/>
    <w:rsid w:val="00EC5208"/>
    <w:rsid w:val="00EC55B2"/>
    <w:rsid w:val="00EC59DE"/>
    <w:rsid w:val="00EC5A17"/>
    <w:rsid w:val="00EC5A95"/>
    <w:rsid w:val="00EC5D9C"/>
    <w:rsid w:val="00EC6434"/>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EB9"/>
    <w:rsid w:val="00ED0F67"/>
    <w:rsid w:val="00ED12AF"/>
    <w:rsid w:val="00ED1312"/>
    <w:rsid w:val="00ED159F"/>
    <w:rsid w:val="00ED1CD1"/>
    <w:rsid w:val="00ED1F76"/>
    <w:rsid w:val="00ED227F"/>
    <w:rsid w:val="00ED23A2"/>
    <w:rsid w:val="00ED259A"/>
    <w:rsid w:val="00ED25B8"/>
    <w:rsid w:val="00ED273E"/>
    <w:rsid w:val="00ED28E2"/>
    <w:rsid w:val="00ED2E01"/>
    <w:rsid w:val="00ED30CA"/>
    <w:rsid w:val="00ED345F"/>
    <w:rsid w:val="00ED36A5"/>
    <w:rsid w:val="00ED396E"/>
    <w:rsid w:val="00ED3C09"/>
    <w:rsid w:val="00ED3C21"/>
    <w:rsid w:val="00ED3DA7"/>
    <w:rsid w:val="00ED3FAE"/>
    <w:rsid w:val="00ED41AC"/>
    <w:rsid w:val="00ED4590"/>
    <w:rsid w:val="00ED49CD"/>
    <w:rsid w:val="00ED4A0D"/>
    <w:rsid w:val="00ED4D7D"/>
    <w:rsid w:val="00ED4F8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22"/>
    <w:rsid w:val="00EE0BC6"/>
    <w:rsid w:val="00EE12DE"/>
    <w:rsid w:val="00EE19E7"/>
    <w:rsid w:val="00EE1DB6"/>
    <w:rsid w:val="00EE1EDA"/>
    <w:rsid w:val="00EE286D"/>
    <w:rsid w:val="00EE2896"/>
    <w:rsid w:val="00EE29E0"/>
    <w:rsid w:val="00EE2BF3"/>
    <w:rsid w:val="00EE2D56"/>
    <w:rsid w:val="00EE2EC4"/>
    <w:rsid w:val="00EE2F29"/>
    <w:rsid w:val="00EE310C"/>
    <w:rsid w:val="00EE32DC"/>
    <w:rsid w:val="00EE3542"/>
    <w:rsid w:val="00EE35B2"/>
    <w:rsid w:val="00EE38A4"/>
    <w:rsid w:val="00EE419A"/>
    <w:rsid w:val="00EE42F1"/>
    <w:rsid w:val="00EE4322"/>
    <w:rsid w:val="00EE4996"/>
    <w:rsid w:val="00EE4E48"/>
    <w:rsid w:val="00EE4F3E"/>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9F7"/>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1EB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D7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671A"/>
    <w:rsid w:val="00F0735D"/>
    <w:rsid w:val="00F07516"/>
    <w:rsid w:val="00F07602"/>
    <w:rsid w:val="00F07699"/>
    <w:rsid w:val="00F079EE"/>
    <w:rsid w:val="00F07B8D"/>
    <w:rsid w:val="00F07C70"/>
    <w:rsid w:val="00F07F18"/>
    <w:rsid w:val="00F1003F"/>
    <w:rsid w:val="00F1014D"/>
    <w:rsid w:val="00F101AF"/>
    <w:rsid w:val="00F1043A"/>
    <w:rsid w:val="00F10695"/>
    <w:rsid w:val="00F107F1"/>
    <w:rsid w:val="00F10B89"/>
    <w:rsid w:val="00F10F27"/>
    <w:rsid w:val="00F114E1"/>
    <w:rsid w:val="00F114E5"/>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264"/>
    <w:rsid w:val="00F14462"/>
    <w:rsid w:val="00F14481"/>
    <w:rsid w:val="00F149E8"/>
    <w:rsid w:val="00F14A74"/>
    <w:rsid w:val="00F14B30"/>
    <w:rsid w:val="00F14C92"/>
    <w:rsid w:val="00F14C9C"/>
    <w:rsid w:val="00F14D3C"/>
    <w:rsid w:val="00F14F99"/>
    <w:rsid w:val="00F14FAA"/>
    <w:rsid w:val="00F14FEF"/>
    <w:rsid w:val="00F15027"/>
    <w:rsid w:val="00F150E5"/>
    <w:rsid w:val="00F1512D"/>
    <w:rsid w:val="00F15297"/>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83"/>
    <w:rsid w:val="00F239E9"/>
    <w:rsid w:val="00F23B70"/>
    <w:rsid w:val="00F23BF7"/>
    <w:rsid w:val="00F23D28"/>
    <w:rsid w:val="00F23FA8"/>
    <w:rsid w:val="00F2401D"/>
    <w:rsid w:val="00F24085"/>
    <w:rsid w:val="00F240C3"/>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6A3"/>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4FB"/>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761"/>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5EBF"/>
    <w:rsid w:val="00F461F7"/>
    <w:rsid w:val="00F4640A"/>
    <w:rsid w:val="00F4641E"/>
    <w:rsid w:val="00F467BF"/>
    <w:rsid w:val="00F46819"/>
    <w:rsid w:val="00F46BAF"/>
    <w:rsid w:val="00F47056"/>
    <w:rsid w:val="00F47171"/>
    <w:rsid w:val="00F47598"/>
    <w:rsid w:val="00F47E4D"/>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25A"/>
    <w:rsid w:val="00F523A7"/>
    <w:rsid w:val="00F523DF"/>
    <w:rsid w:val="00F527F8"/>
    <w:rsid w:val="00F52897"/>
    <w:rsid w:val="00F52B54"/>
    <w:rsid w:val="00F52E5A"/>
    <w:rsid w:val="00F5335B"/>
    <w:rsid w:val="00F53E5B"/>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ACE"/>
    <w:rsid w:val="00F64C87"/>
    <w:rsid w:val="00F64D3D"/>
    <w:rsid w:val="00F64E17"/>
    <w:rsid w:val="00F6510E"/>
    <w:rsid w:val="00F6536C"/>
    <w:rsid w:val="00F65B33"/>
    <w:rsid w:val="00F65C2D"/>
    <w:rsid w:val="00F65CA6"/>
    <w:rsid w:val="00F65E01"/>
    <w:rsid w:val="00F65FD7"/>
    <w:rsid w:val="00F65FD9"/>
    <w:rsid w:val="00F6629C"/>
    <w:rsid w:val="00F662D9"/>
    <w:rsid w:val="00F663EE"/>
    <w:rsid w:val="00F6699B"/>
    <w:rsid w:val="00F66C43"/>
    <w:rsid w:val="00F66CBC"/>
    <w:rsid w:val="00F66CFB"/>
    <w:rsid w:val="00F67078"/>
    <w:rsid w:val="00F6744E"/>
    <w:rsid w:val="00F676DC"/>
    <w:rsid w:val="00F6790B"/>
    <w:rsid w:val="00F679F5"/>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590"/>
    <w:rsid w:val="00F71658"/>
    <w:rsid w:val="00F71822"/>
    <w:rsid w:val="00F71B3C"/>
    <w:rsid w:val="00F71CBA"/>
    <w:rsid w:val="00F71D77"/>
    <w:rsid w:val="00F71EE4"/>
    <w:rsid w:val="00F7245A"/>
    <w:rsid w:val="00F724AE"/>
    <w:rsid w:val="00F7264D"/>
    <w:rsid w:val="00F7328B"/>
    <w:rsid w:val="00F73A6F"/>
    <w:rsid w:val="00F73D32"/>
    <w:rsid w:val="00F740E1"/>
    <w:rsid w:val="00F74362"/>
    <w:rsid w:val="00F7447C"/>
    <w:rsid w:val="00F7448E"/>
    <w:rsid w:val="00F74734"/>
    <w:rsid w:val="00F7482B"/>
    <w:rsid w:val="00F748D0"/>
    <w:rsid w:val="00F75086"/>
    <w:rsid w:val="00F75264"/>
    <w:rsid w:val="00F75473"/>
    <w:rsid w:val="00F756B6"/>
    <w:rsid w:val="00F758D9"/>
    <w:rsid w:val="00F7595A"/>
    <w:rsid w:val="00F75AB5"/>
    <w:rsid w:val="00F75C5A"/>
    <w:rsid w:val="00F75CFD"/>
    <w:rsid w:val="00F76358"/>
    <w:rsid w:val="00F76364"/>
    <w:rsid w:val="00F7737B"/>
    <w:rsid w:val="00F775DA"/>
    <w:rsid w:val="00F7793F"/>
    <w:rsid w:val="00F779AB"/>
    <w:rsid w:val="00F77AFF"/>
    <w:rsid w:val="00F77B05"/>
    <w:rsid w:val="00F77C6B"/>
    <w:rsid w:val="00F77CA0"/>
    <w:rsid w:val="00F77E1D"/>
    <w:rsid w:val="00F77E60"/>
    <w:rsid w:val="00F77F1B"/>
    <w:rsid w:val="00F77F34"/>
    <w:rsid w:val="00F8030E"/>
    <w:rsid w:val="00F80310"/>
    <w:rsid w:val="00F804E4"/>
    <w:rsid w:val="00F80789"/>
    <w:rsid w:val="00F80831"/>
    <w:rsid w:val="00F80BA9"/>
    <w:rsid w:val="00F80E3A"/>
    <w:rsid w:val="00F81322"/>
    <w:rsid w:val="00F81370"/>
    <w:rsid w:val="00F81687"/>
    <w:rsid w:val="00F817C8"/>
    <w:rsid w:val="00F81DD5"/>
    <w:rsid w:val="00F81EAC"/>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EE2"/>
    <w:rsid w:val="00F82F70"/>
    <w:rsid w:val="00F83194"/>
    <w:rsid w:val="00F834D2"/>
    <w:rsid w:val="00F8355F"/>
    <w:rsid w:val="00F836CF"/>
    <w:rsid w:val="00F83AB6"/>
    <w:rsid w:val="00F83BFE"/>
    <w:rsid w:val="00F84383"/>
    <w:rsid w:val="00F84954"/>
    <w:rsid w:val="00F84A79"/>
    <w:rsid w:val="00F84BA6"/>
    <w:rsid w:val="00F84D92"/>
    <w:rsid w:val="00F84D9D"/>
    <w:rsid w:val="00F84E4B"/>
    <w:rsid w:val="00F84ED2"/>
    <w:rsid w:val="00F84FC5"/>
    <w:rsid w:val="00F8509B"/>
    <w:rsid w:val="00F850D0"/>
    <w:rsid w:val="00F85221"/>
    <w:rsid w:val="00F85430"/>
    <w:rsid w:val="00F85477"/>
    <w:rsid w:val="00F85821"/>
    <w:rsid w:val="00F85931"/>
    <w:rsid w:val="00F85970"/>
    <w:rsid w:val="00F859B4"/>
    <w:rsid w:val="00F85DC2"/>
    <w:rsid w:val="00F85E6D"/>
    <w:rsid w:val="00F85EF3"/>
    <w:rsid w:val="00F8638F"/>
    <w:rsid w:val="00F866F3"/>
    <w:rsid w:val="00F86AA5"/>
    <w:rsid w:val="00F86D03"/>
    <w:rsid w:val="00F86D56"/>
    <w:rsid w:val="00F86DDC"/>
    <w:rsid w:val="00F87451"/>
    <w:rsid w:val="00F8797B"/>
    <w:rsid w:val="00F8798A"/>
    <w:rsid w:val="00F9066E"/>
    <w:rsid w:val="00F90A8E"/>
    <w:rsid w:val="00F90C0B"/>
    <w:rsid w:val="00F90F81"/>
    <w:rsid w:val="00F91655"/>
    <w:rsid w:val="00F9165A"/>
    <w:rsid w:val="00F9170D"/>
    <w:rsid w:val="00F917CC"/>
    <w:rsid w:val="00F91A5C"/>
    <w:rsid w:val="00F91B6E"/>
    <w:rsid w:val="00F91BE8"/>
    <w:rsid w:val="00F91E9C"/>
    <w:rsid w:val="00F91EB2"/>
    <w:rsid w:val="00F91FC5"/>
    <w:rsid w:val="00F9206F"/>
    <w:rsid w:val="00F92611"/>
    <w:rsid w:val="00F92705"/>
    <w:rsid w:val="00F929FB"/>
    <w:rsid w:val="00F92A32"/>
    <w:rsid w:val="00F92A66"/>
    <w:rsid w:val="00F92B06"/>
    <w:rsid w:val="00F92C30"/>
    <w:rsid w:val="00F92C43"/>
    <w:rsid w:val="00F93AF5"/>
    <w:rsid w:val="00F93D4D"/>
    <w:rsid w:val="00F943EF"/>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613"/>
    <w:rsid w:val="00F976F4"/>
    <w:rsid w:val="00F97792"/>
    <w:rsid w:val="00F97A3A"/>
    <w:rsid w:val="00F97DAF"/>
    <w:rsid w:val="00F97DBF"/>
    <w:rsid w:val="00FA0239"/>
    <w:rsid w:val="00FA042C"/>
    <w:rsid w:val="00FA066A"/>
    <w:rsid w:val="00FA08C0"/>
    <w:rsid w:val="00FA0D89"/>
    <w:rsid w:val="00FA0EA1"/>
    <w:rsid w:val="00FA0EB7"/>
    <w:rsid w:val="00FA1096"/>
    <w:rsid w:val="00FA1262"/>
    <w:rsid w:val="00FA128B"/>
    <w:rsid w:val="00FA17A6"/>
    <w:rsid w:val="00FA1807"/>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F"/>
    <w:rsid w:val="00FA3FCE"/>
    <w:rsid w:val="00FA400F"/>
    <w:rsid w:val="00FA408C"/>
    <w:rsid w:val="00FA4403"/>
    <w:rsid w:val="00FA45FA"/>
    <w:rsid w:val="00FA4830"/>
    <w:rsid w:val="00FA490B"/>
    <w:rsid w:val="00FA4EB2"/>
    <w:rsid w:val="00FA51AD"/>
    <w:rsid w:val="00FA51C1"/>
    <w:rsid w:val="00FA52C7"/>
    <w:rsid w:val="00FA586A"/>
    <w:rsid w:val="00FA5E1F"/>
    <w:rsid w:val="00FA6027"/>
    <w:rsid w:val="00FA623E"/>
    <w:rsid w:val="00FA67D6"/>
    <w:rsid w:val="00FA6BBF"/>
    <w:rsid w:val="00FA6C3A"/>
    <w:rsid w:val="00FA6D2D"/>
    <w:rsid w:val="00FA6ED0"/>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149"/>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E46"/>
    <w:rsid w:val="00FB7EEC"/>
    <w:rsid w:val="00FC0112"/>
    <w:rsid w:val="00FC01DC"/>
    <w:rsid w:val="00FC0343"/>
    <w:rsid w:val="00FC0435"/>
    <w:rsid w:val="00FC0A8E"/>
    <w:rsid w:val="00FC0D17"/>
    <w:rsid w:val="00FC1480"/>
    <w:rsid w:val="00FC2435"/>
    <w:rsid w:val="00FC24A5"/>
    <w:rsid w:val="00FC273F"/>
    <w:rsid w:val="00FC27B8"/>
    <w:rsid w:val="00FC2853"/>
    <w:rsid w:val="00FC29EC"/>
    <w:rsid w:val="00FC30CC"/>
    <w:rsid w:val="00FC321F"/>
    <w:rsid w:val="00FC33B3"/>
    <w:rsid w:val="00FC33BA"/>
    <w:rsid w:val="00FC3479"/>
    <w:rsid w:val="00FC35EA"/>
    <w:rsid w:val="00FC39FD"/>
    <w:rsid w:val="00FC3B6C"/>
    <w:rsid w:val="00FC3E7C"/>
    <w:rsid w:val="00FC3EA1"/>
    <w:rsid w:val="00FC43EB"/>
    <w:rsid w:val="00FC444D"/>
    <w:rsid w:val="00FC4D50"/>
    <w:rsid w:val="00FC4E60"/>
    <w:rsid w:val="00FC4E71"/>
    <w:rsid w:val="00FC5027"/>
    <w:rsid w:val="00FC5171"/>
    <w:rsid w:val="00FC530E"/>
    <w:rsid w:val="00FC5648"/>
    <w:rsid w:val="00FC5679"/>
    <w:rsid w:val="00FC56A2"/>
    <w:rsid w:val="00FC5909"/>
    <w:rsid w:val="00FC59ED"/>
    <w:rsid w:val="00FC59F1"/>
    <w:rsid w:val="00FC5A78"/>
    <w:rsid w:val="00FC5CD1"/>
    <w:rsid w:val="00FC5F97"/>
    <w:rsid w:val="00FC600F"/>
    <w:rsid w:val="00FC62F5"/>
    <w:rsid w:val="00FC6459"/>
    <w:rsid w:val="00FC6502"/>
    <w:rsid w:val="00FC6AED"/>
    <w:rsid w:val="00FC6C06"/>
    <w:rsid w:val="00FC6D3B"/>
    <w:rsid w:val="00FC70DC"/>
    <w:rsid w:val="00FC71A5"/>
    <w:rsid w:val="00FC723C"/>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41"/>
    <w:rsid w:val="00FD16A0"/>
    <w:rsid w:val="00FD191D"/>
    <w:rsid w:val="00FD1CEF"/>
    <w:rsid w:val="00FD1E11"/>
    <w:rsid w:val="00FD1E53"/>
    <w:rsid w:val="00FD23D5"/>
    <w:rsid w:val="00FD26FA"/>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0D"/>
    <w:rsid w:val="00FD4359"/>
    <w:rsid w:val="00FD43E6"/>
    <w:rsid w:val="00FD445A"/>
    <w:rsid w:val="00FD4521"/>
    <w:rsid w:val="00FD4609"/>
    <w:rsid w:val="00FD475B"/>
    <w:rsid w:val="00FD47DB"/>
    <w:rsid w:val="00FD4B94"/>
    <w:rsid w:val="00FD4FCC"/>
    <w:rsid w:val="00FD52C3"/>
    <w:rsid w:val="00FD58C9"/>
    <w:rsid w:val="00FD5D73"/>
    <w:rsid w:val="00FD5D78"/>
    <w:rsid w:val="00FD5E7B"/>
    <w:rsid w:val="00FD60D5"/>
    <w:rsid w:val="00FD62E2"/>
    <w:rsid w:val="00FD62E6"/>
    <w:rsid w:val="00FD6378"/>
    <w:rsid w:val="00FD6488"/>
    <w:rsid w:val="00FD65DA"/>
    <w:rsid w:val="00FD65ED"/>
    <w:rsid w:val="00FD68AF"/>
    <w:rsid w:val="00FD6C7D"/>
    <w:rsid w:val="00FD701C"/>
    <w:rsid w:val="00FD703D"/>
    <w:rsid w:val="00FD7128"/>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D2B"/>
    <w:rsid w:val="00FE2F12"/>
    <w:rsid w:val="00FE36C5"/>
    <w:rsid w:val="00FE3911"/>
    <w:rsid w:val="00FE3B73"/>
    <w:rsid w:val="00FE3D41"/>
    <w:rsid w:val="00FE3DD9"/>
    <w:rsid w:val="00FE40A2"/>
    <w:rsid w:val="00FE4392"/>
    <w:rsid w:val="00FE4464"/>
    <w:rsid w:val="00FE447D"/>
    <w:rsid w:val="00FE490E"/>
    <w:rsid w:val="00FE4B22"/>
    <w:rsid w:val="00FE4C8F"/>
    <w:rsid w:val="00FE4CAF"/>
    <w:rsid w:val="00FE4D5A"/>
    <w:rsid w:val="00FE4FAF"/>
    <w:rsid w:val="00FE60DD"/>
    <w:rsid w:val="00FE6A52"/>
    <w:rsid w:val="00FE6E3E"/>
    <w:rsid w:val="00FE70F2"/>
    <w:rsid w:val="00FE73DC"/>
    <w:rsid w:val="00FE74E7"/>
    <w:rsid w:val="00FE7860"/>
    <w:rsid w:val="00FE7A02"/>
    <w:rsid w:val="00FE7B1C"/>
    <w:rsid w:val="00FE7B63"/>
    <w:rsid w:val="00FE7BE7"/>
    <w:rsid w:val="00FE7FD3"/>
    <w:rsid w:val="00FF01FD"/>
    <w:rsid w:val="00FF0972"/>
    <w:rsid w:val="00FF0ACB"/>
    <w:rsid w:val="00FF0AD2"/>
    <w:rsid w:val="00FF0B6E"/>
    <w:rsid w:val="00FF0B9D"/>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D3B"/>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6FA3"/>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19F3E46"/>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6673E21"/>
    <w:rsid w:val="48376DDD"/>
    <w:rsid w:val="4A020EFA"/>
    <w:rsid w:val="4DB30EBC"/>
    <w:rsid w:val="54280C64"/>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B92F29"/>
  <w15:docId w15:val="{0B158215-BDC0-4BE6-8FCB-3119A7F86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basedOn w:val="a0"/>
    <w:next w:val="a0"/>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qFormat/>
    <w:pPr>
      <w:numPr>
        <w:ilvl w:val="3"/>
      </w:numPr>
      <w:outlineLvl w:val="3"/>
    </w:pPr>
    <w:rPr>
      <w:i/>
    </w:rPr>
  </w:style>
  <w:style w:type="paragraph" w:styleId="50">
    <w:name w:val="heading 5"/>
    <w:basedOn w:val="4"/>
    <w:next w:val="a0"/>
    <w:link w:val="51"/>
    <w:qFormat/>
    <w:pPr>
      <w:numPr>
        <w:ilvl w:val="4"/>
      </w:numPr>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E-mail Signature"/>
    <w:basedOn w:val="a0"/>
    <w:link w:val="a5"/>
    <w:qFormat/>
    <w:p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0"/>
    <w:next w:val="a0"/>
    <w:link w:val="a7"/>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8">
    <w:name w:val="Document Map"/>
    <w:basedOn w:val="a0"/>
    <w:link w:val="a9"/>
    <w:semiHidden/>
    <w:qFormat/>
    <w:pPr>
      <w:shd w:val="clear" w:color="auto" w:fill="000080"/>
    </w:pPr>
    <w:rPr>
      <w:rFonts w:ascii="Tahoma" w:eastAsia="Batang" w:hAnsi="Tahoma"/>
      <w:sz w:val="20"/>
      <w:lang w:val="en-GB" w:eastAsia="zh-CN" w:bidi="ar-SA"/>
    </w:rPr>
  </w:style>
  <w:style w:type="paragraph" w:styleId="aa">
    <w:name w:val="annotation text"/>
    <w:basedOn w:val="a0"/>
    <w:link w:val="ab"/>
    <w:uiPriority w:val="99"/>
    <w:unhideWhenUsed/>
    <w:qFormat/>
    <w:rPr>
      <w:rFonts w:ascii="Times" w:eastAsia="Batang" w:hAnsi="Times"/>
      <w:sz w:val="20"/>
      <w:szCs w:val="20"/>
      <w:lang w:val="en-GB" w:bidi="ar-SA"/>
    </w:rPr>
  </w:style>
  <w:style w:type="paragraph" w:styleId="ac">
    <w:name w:val="Body Text"/>
    <w:basedOn w:val="a0"/>
    <w:link w:val="ad"/>
    <w:uiPriority w:val="99"/>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uiPriority w:val="99"/>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e">
    <w:name w:val="Plain Text"/>
    <w:basedOn w:val="a0"/>
    <w:link w:val="af"/>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f0">
    <w:name w:val="Date"/>
    <w:basedOn w:val="a0"/>
    <w:next w:val="a0"/>
    <w:link w:val="af1"/>
    <w:qFormat/>
    <w:rPr>
      <w:rFonts w:ascii="Times" w:eastAsia="Batang" w:hAnsi="Times"/>
      <w:sz w:val="20"/>
      <w:lang w:val="en-GB" w:eastAsia="zh-CN" w:bidi="ar-SA"/>
    </w:rPr>
  </w:style>
  <w:style w:type="paragraph" w:styleId="af2">
    <w:name w:val="endnote text"/>
    <w:basedOn w:val="a0"/>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0"/>
    <w:link w:val="af5"/>
    <w:uiPriority w:val="99"/>
    <w:semiHidden/>
    <w:unhideWhenUsed/>
    <w:qFormat/>
    <w:rPr>
      <w:rFonts w:ascii="Malgun Gothic" w:eastAsia="Malgun Gothic" w:hAnsi="Times"/>
      <w:sz w:val="18"/>
      <w:szCs w:val="18"/>
      <w:lang w:val="en-GB" w:bidi="ar-SA"/>
    </w:rPr>
  </w:style>
  <w:style w:type="paragraph" w:styleId="af6">
    <w:name w:val="footer"/>
    <w:basedOn w:val="a0"/>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0"/>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0"/>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0"/>
    <w:unhideWhenUsed/>
    <w:qFormat/>
    <w:pPr>
      <w:ind w:left="283" w:hanging="283"/>
      <w:contextualSpacing/>
    </w:pPr>
  </w:style>
  <w:style w:type="paragraph" w:styleId="afb">
    <w:name w:val="footnote text"/>
    <w:basedOn w:val="a0"/>
    <w:link w:val="afc"/>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d">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e">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1"/>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1"/>
    <w:semiHidden/>
    <w:qFormat/>
    <w:rPr>
      <w:vertAlign w:val="superscript"/>
    </w:rPr>
  </w:style>
  <w:style w:type="character" w:customStyle="1" w:styleId="10">
    <w:name w:val="标题 1 字符"/>
    <w:link w:val="1"/>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qFormat/>
    <w:rPr>
      <w:rFonts w:ascii="Arial" w:eastAsia="Batang" w:hAnsi="Arial"/>
      <w:b/>
      <w:bCs/>
      <w:i/>
      <w:szCs w:val="26"/>
      <w:lang w:val="en-GB"/>
    </w:rPr>
  </w:style>
  <w:style w:type="character" w:customStyle="1" w:styleId="51">
    <w:name w:val="标题 5 字符"/>
    <w:link w:val="50"/>
    <w:qFormat/>
    <w:rPr>
      <w:rFonts w:ascii="Arial" w:eastAsia="Batang" w:hAnsi="Arial"/>
      <w:b/>
      <w:iCs/>
      <w:sz w:val="18"/>
      <w:szCs w:val="26"/>
      <w:lang w:val="en-GB"/>
    </w:rPr>
  </w:style>
  <w:style w:type="character" w:customStyle="1" w:styleId="60">
    <w:name w:val="标题 6 字符"/>
    <w:link w:val="6"/>
    <w:qFormat/>
    <w:rPr>
      <w:rFonts w:ascii="Times New Roman" w:eastAsia="Batang" w:hAnsi="Times New Roman"/>
      <w:b/>
      <w:bCs/>
      <w:i/>
      <w:szCs w:val="22"/>
      <w:lang w:val="en-GB"/>
    </w:rPr>
  </w:style>
  <w:style w:type="character" w:customStyle="1" w:styleId="70">
    <w:name w:val="标题 7 字符"/>
    <w:link w:val="7"/>
    <w:qFormat/>
    <w:rPr>
      <w:rFonts w:ascii="Times New Roman" w:eastAsia="Batang" w:hAnsi="Times New Roman"/>
      <w:sz w:val="24"/>
      <w:szCs w:val="24"/>
      <w:lang w:val="en-GB"/>
    </w:rPr>
  </w:style>
  <w:style w:type="character" w:customStyle="1" w:styleId="80">
    <w:name w:val="标题 8 字符"/>
    <w:link w:val="8"/>
    <w:qFormat/>
    <w:rPr>
      <w:rFonts w:ascii="Times New Roman" w:eastAsia="Batang" w:hAnsi="Times New Roman"/>
      <w:i/>
      <w:iCs/>
      <w:sz w:val="24"/>
      <w:szCs w:val="24"/>
      <w:lang w:val="en-GB"/>
    </w:rPr>
  </w:style>
  <w:style w:type="character" w:customStyle="1" w:styleId="90">
    <w:name w:val="标题 9 字符"/>
    <w:link w:val="9"/>
    <w:qFormat/>
    <w:rPr>
      <w:rFonts w:ascii="Arial" w:eastAsia="Batang" w:hAnsi="Arial"/>
      <w:sz w:val="22"/>
      <w:szCs w:val="22"/>
      <w:lang w:val="en-GB"/>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0"/>
    <w:qFormat/>
    <w:pPr>
      <w:numPr>
        <w:ilvl w:val="2"/>
        <w:numId w:val="5"/>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1"/>
    <w:uiPriority w:val="99"/>
    <w:semiHidden/>
    <w:qFormat/>
    <w:rPr>
      <w:color w:val="808080"/>
    </w:rPr>
  </w:style>
  <w:style w:type="character" w:customStyle="1" w:styleId="12">
    <w:name w:val="列表段落 字符1"/>
    <w:aliases w:val="- Bullets 字符1,列出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a"/>
    <w:uiPriority w:val="34"/>
    <w:qFormat/>
    <w:locked/>
    <w:rPr>
      <w:rFonts w:ascii="Calibri" w:hAnsi="Calibri"/>
      <w:kern w:val="2"/>
      <w:sz w:val="21"/>
      <w:szCs w:val="22"/>
    </w:rPr>
  </w:style>
  <w:style w:type="paragraph" w:styleId="aff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P,목록 단락,B,リ"/>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6"/>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7">
    <w:name w:val="题注 字符"/>
    <w:link w:val="a6"/>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1"/>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1"/>
    <w:link w:val="afb"/>
    <w:semiHidden/>
    <w:qFormat/>
    <w:rPr>
      <w:rFonts w:ascii="Times" w:eastAsia="Batang" w:hAnsi="Times"/>
      <w:lang w:val="zh-CN" w:eastAsia="zh-CN"/>
    </w:rPr>
  </w:style>
  <w:style w:type="character" w:customStyle="1" w:styleId="a9">
    <w:name w:val="文档结构图 字符"/>
    <w:basedOn w:val="a1"/>
    <w:link w:val="a8"/>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1"/>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7"/>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8"/>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c">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9"/>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0"/>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1"/>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2"/>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3"/>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0"/>
    <w:qFormat/>
    <w:pPr>
      <w:widowControl w:val="0"/>
      <w:numPr>
        <w:numId w:val="14"/>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5"/>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 w:type="paragraph" w:customStyle="1" w:styleId="19">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0"/>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0"/>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rPr>
  </w:style>
  <w:style w:type="paragraph" w:customStyle="1" w:styleId="RAN1bullet1">
    <w:name w:val="RAN1 bullet1"/>
    <w:basedOn w:val="a0"/>
    <w:link w:val="RAN1bullet1Char"/>
    <w:uiPriority w:val="99"/>
    <w:qFormat/>
    <w:pPr>
      <w:numPr>
        <w:numId w:val="16"/>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2"/>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2"/>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2"/>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1"/>
    <w:link w:val="af2"/>
    <w:qFormat/>
    <w:rPr>
      <w:rFonts w:ascii="Times New Roman" w:eastAsia="宋体" w:hAnsi="Times New Roman"/>
      <w:sz w:val="22"/>
      <w:szCs w:val="22"/>
      <w:lang w:eastAsia="en-US"/>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1"/>
    <w:uiPriority w:val="99"/>
    <w:semiHidden/>
    <w:unhideWhenUsed/>
    <w:qFormat/>
    <w:rPr>
      <w:color w:val="605E5C"/>
      <w:shd w:val="clear" w:color="auto" w:fill="E1DFDD"/>
    </w:rPr>
  </w:style>
  <w:style w:type="table" w:customStyle="1" w:styleId="TableGrid10">
    <w:name w:val="Table Grid1"/>
    <w:basedOn w:val="a2"/>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0"/>
    <w:qFormat/>
    <w:pPr>
      <w:keepNext/>
      <w:keepLines/>
      <w:widowControl w:val="0"/>
      <w:numPr>
        <w:numId w:val="17"/>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8"/>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2"/>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Pr>
      <w:rFonts w:ascii="等线" w:eastAsia="等线" w:hAnsi="等线" w:cs="等线" w:hint="eastAsia"/>
      <w:color w:val="0000FF"/>
      <w:sz w:val="18"/>
      <w:szCs w:val="18"/>
      <w:u w:val="none"/>
    </w:rPr>
  </w:style>
  <w:style w:type="character" w:customStyle="1" w:styleId="font21">
    <w:name w:val="font21"/>
    <w:basedOn w:val="a1"/>
    <w:qFormat/>
    <w:rPr>
      <w:rFonts w:ascii="Calibri" w:hAnsi="Calibri" w:cs="Calibri"/>
      <w:color w:val="FF0000"/>
      <w:sz w:val="18"/>
      <w:szCs w:val="18"/>
      <w:u w:val="none"/>
    </w:rPr>
  </w:style>
  <w:style w:type="character" w:customStyle="1" w:styleId="font31">
    <w:name w:val="font31"/>
    <w:basedOn w:val="a1"/>
    <w:qFormat/>
    <w:rPr>
      <w:rFonts w:ascii="Calibri" w:hAnsi="Calibri" w:cs="Calibri" w:hint="default"/>
      <w:color w:val="0000FF"/>
      <w:sz w:val="18"/>
      <w:szCs w:val="18"/>
      <w:u w:val="none"/>
    </w:rPr>
  </w:style>
  <w:style w:type="character" w:customStyle="1" w:styleId="42">
    <w:name w:val="未处理的提及4"/>
    <w:basedOn w:val="a1"/>
    <w:uiPriority w:val="99"/>
    <w:semiHidden/>
    <w:unhideWhenUsed/>
    <w:qFormat/>
    <w:rPr>
      <w:color w:val="605E5C"/>
      <w:shd w:val="clear" w:color="auto" w:fill="E1DFDD"/>
    </w:rPr>
  </w:style>
  <w:style w:type="character" w:customStyle="1" w:styleId="a5">
    <w:name w:val="电子邮件签名 字符"/>
    <w:basedOn w:val="a1"/>
    <w:link w:val="a4"/>
    <w:qFormat/>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shmitag@tejasnetworks.com" TargetMode="External"/><Relationship Id="rId13" Type="http://schemas.openxmlformats.org/officeDocument/2006/relationships/hyperlink" Target="https://www.3gpp.org/ftp/tsg_ran/WG1_RL1/TSGR1_123/Inbox/drafts/10.3%20(FS_Ambient_IoT_Outdoor_Active)/%5BPost-123-R20-AIoT-evaluation%5D/Evaluation%20summa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23/Inbox/drafts/10.3%20(FS_Ambient_IoT_Outdoor_Active)/%5BPost-123-R20-AIoT-evaluation%5D/Evaluation%20summar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3/Inbox/drafts/10.3%20(FS_Ambient_IoT_Outdoor_Active)/%5BPost-123-R20-AIoT-evaluation%5D/Evaluation%20result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desai@futurewei.com" TargetMode="External"/><Relationship Id="rId4" Type="http://schemas.openxmlformats.org/officeDocument/2006/relationships/settings" Target="settings.xml"/><Relationship Id="rId9" Type="http://schemas.openxmlformats.org/officeDocument/2006/relationships/hyperlink" Target="mailto:hosin.lee@lge.co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2AB826A-6D9F-4AE4-90C7-5B2511B2939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245</TotalTime>
  <Pages>72</Pages>
  <Words>26213</Words>
  <Characters>149418</Characters>
  <Application>Microsoft Office Word</Application>
  <DocSecurity>0</DocSecurity>
  <Lines>1245</Lines>
  <Paragraphs>350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616</cp:revision>
  <dcterms:created xsi:type="dcterms:W3CDTF">2026-02-10T11:24:00Z</dcterms:created>
  <dcterms:modified xsi:type="dcterms:W3CDTF">2026-02-13T10:26:00Z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00E631954DEA466E877BB12CF57EEB4D</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eyJoZGlkIjoiMTBiYTU0NWMxZjljMDM0NWQ5NTVjZTUzZDQzZTg0MDkiLCJ1c2VySWQiOiI1NzA1NjE5MjcifQ==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ies>
</file>